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29.05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138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и изменении </w:t>
      </w:r>
      <w:r>
        <w:rPr>
          <w:i w:val="0"/>
          <w:sz w:val="28"/>
          <w:szCs w:val="28"/>
        </w:rPr>
        <w:t xml:space="preserve">адреса</w:t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объектов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24:07:1201004:2140, ранее имевшему адрес: Местоположение установлено относительно ориентира, расположенного за пределами участка. Почтовый адрес ориентира: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40 лет Победы</w:t>
      </w:r>
      <w:r>
        <w:rPr>
          <w:i w:val="0"/>
          <w:sz w:val="28"/>
          <w:szCs w:val="28"/>
        </w:rPr>
        <w:t xml:space="preserve">, 12-2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40 лет Победы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24:07:1201004:774</w:t>
      </w:r>
      <w:r>
        <w:rPr>
          <w:i w:val="0"/>
          <w:sz w:val="28"/>
          <w:szCs w:val="28"/>
        </w:rPr>
        <w:t xml:space="preserve">, ранее имевшему адрес: Местоположение установлено относительно ориентира, расположенного за пределами участка. Почтовый адрес ориентира: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40 лет Победы, 12-1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40 лет Победы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24:07:1201001:165,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30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24:07:1201001:792,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 </w:t>
      </w:r>
      <w:r>
        <w:rPr>
          <w:i w:val="0"/>
          <w:sz w:val="28"/>
          <w:szCs w:val="28"/>
        </w:rPr>
        <w:t xml:space="preserve">30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30/1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Нежилому зданию</w:t>
      </w:r>
      <w:r>
        <w:rPr>
          <w:i w:val="0"/>
          <w:sz w:val="28"/>
          <w:szCs w:val="28"/>
        </w:rPr>
        <w:t xml:space="preserve"> с кадастровым номером 24:07:1201003:2564,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157А-2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здание 157А/2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24:07:1201003:480,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157 «А» - 1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157А/1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24:07:1201003:441,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157 «А» - 2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157А/2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24:07:1201003:245,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194-1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24:07:1201003:104,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№ 144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24:07:1201001:3074, ранее имевшему адрес: </w:t>
      </w:r>
      <w:r>
        <w:rPr>
          <w:i w:val="0"/>
          <w:sz w:val="28"/>
          <w:szCs w:val="28"/>
        </w:rPr>
        <w:t xml:space="preserve">Российская Федерация, Красноярский край, Богучанский муниципальный район, сельское поселение Богучанский сельсовет, с. Богучаны, ул. Октябрьская, 8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24:07:1201003:99, ранее имевшему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Российская Федерация, Красноярский край, Богучанский район, с. Богучаны, ул. Октябрьская, 113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24:07:1201003:2754, ранее имевшему адрес: </w:t>
      </w:r>
      <w:r>
        <w:rPr>
          <w:i w:val="0"/>
          <w:sz w:val="28"/>
          <w:szCs w:val="28"/>
        </w:rPr>
        <w:t xml:space="preserve">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147</w:t>
      </w:r>
      <w:r>
        <w:rPr>
          <w:i w:val="0"/>
          <w:sz w:val="28"/>
          <w:szCs w:val="28"/>
        </w:rPr>
        <w:t xml:space="preserve">, кв. 1присвоить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147</w:t>
      </w:r>
      <w:r>
        <w:rPr>
          <w:i w:val="0"/>
          <w:sz w:val="28"/>
          <w:szCs w:val="28"/>
        </w:rPr>
        <w:t xml:space="preserve">/1;</w:t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24:07:1201001:127,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19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24:07:1201001:1953,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42 «Г»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42Г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24:07:1201002:1055,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69-1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69/1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192,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192/2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24:07:1201002:352,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87-2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87/2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24:07:1201003:847,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158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24:07:1201002:291,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112-1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24:07:1201002:3981, ранее имевшему адрес: </w:t>
      </w:r>
      <w:r>
        <w:rPr>
          <w:i w:val="0"/>
          <w:sz w:val="28"/>
          <w:szCs w:val="28"/>
        </w:rPr>
        <w:t xml:space="preserve">Красноярский край,</w:t>
      </w:r>
      <w:r/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112-2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112/2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24:07:1201002:603,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52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52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24:07:1201002:633,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89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89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Нежилому зданию (гараж)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24:07:1201002:2063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Красноярский край, р-н. Богучанский, с. Богучаны, ул. Октябрьская, д. 69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69/1, строение1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Изменить адрес земельного участка </w:t>
      </w:r>
      <w:r>
        <w:rPr>
          <w:i w:val="0"/>
          <w:sz w:val="28"/>
          <w:szCs w:val="28"/>
        </w:rPr>
        <w:t xml:space="preserve">с </w:t>
      </w:r>
      <w:r>
        <w:rPr>
          <w:i w:val="0"/>
          <w:sz w:val="28"/>
          <w:szCs w:val="28"/>
        </w:rPr>
        <w:t xml:space="preserve">кадастровым номером </w:t>
      </w:r>
      <w:r>
        <w:rPr>
          <w:i w:val="0"/>
          <w:sz w:val="28"/>
          <w:szCs w:val="28"/>
        </w:rPr>
        <w:t xml:space="preserve">24:07:1201002:24, с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земельный участок 69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на: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земельный участок 69</w:t>
      </w:r>
      <w:r>
        <w:rPr>
          <w:i w:val="0"/>
          <w:sz w:val="28"/>
          <w:szCs w:val="28"/>
        </w:rPr>
        <w:t xml:space="preserve">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Изменить адрес </w:t>
      </w:r>
      <w:r>
        <w:rPr>
          <w:i w:val="0"/>
          <w:sz w:val="28"/>
          <w:szCs w:val="28"/>
        </w:rPr>
        <w:t xml:space="preserve">здания </w:t>
      </w:r>
      <w:r>
        <w:rPr>
          <w:i w:val="0"/>
          <w:sz w:val="28"/>
          <w:szCs w:val="28"/>
        </w:rPr>
        <w:t xml:space="preserve">жилого дома </w:t>
      </w:r>
      <w:r>
        <w:rPr>
          <w:i w:val="0"/>
          <w:sz w:val="28"/>
          <w:szCs w:val="28"/>
        </w:rPr>
        <w:t xml:space="preserve">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157А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157А/1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а так же внести сведения о кадастровом номере: </w:t>
      </w:r>
      <w:r>
        <w:rPr>
          <w:i w:val="0"/>
          <w:sz w:val="28"/>
          <w:szCs w:val="28"/>
        </w:rPr>
        <w:t xml:space="preserve">24:07:1201003:1530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Изменить адрес нежилого здания </w:t>
      </w:r>
      <w:r>
        <w:rPr>
          <w:i w:val="0"/>
          <w:sz w:val="28"/>
          <w:szCs w:val="28"/>
        </w:rPr>
        <w:t xml:space="preserve">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Комсомольская, дом 11а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Комсомольская, строение 11А</w:t>
      </w:r>
      <w:r>
        <w:rPr>
          <w:i w:val="0"/>
          <w:sz w:val="28"/>
          <w:szCs w:val="28"/>
        </w:rPr>
        <w:t xml:space="preserve">, а так же внести сведения о кадастровом номере: </w:t>
      </w:r>
      <w:r>
        <w:rPr>
          <w:i w:val="0"/>
          <w:sz w:val="28"/>
          <w:szCs w:val="28"/>
        </w:rPr>
        <w:t xml:space="preserve">24:07:1201005:1860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Изменить адрес нежилого здания </w:t>
      </w:r>
      <w:r>
        <w:rPr>
          <w:i w:val="0"/>
          <w:sz w:val="28"/>
          <w:szCs w:val="28"/>
        </w:rPr>
        <w:t xml:space="preserve">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Комсомольская, дом 39а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на: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Комсомольская, дом 39А, стр. 1</w:t>
      </w:r>
      <w:r>
        <w:rPr>
          <w:i w:val="0"/>
          <w:sz w:val="28"/>
          <w:szCs w:val="28"/>
        </w:rPr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а так же внести сведения о кадастровом номере: </w:t>
      </w:r>
      <w:r>
        <w:rPr>
          <w:i w:val="0"/>
          <w:sz w:val="28"/>
          <w:szCs w:val="28"/>
        </w:rPr>
        <w:t xml:space="preserve">24:07:1201005:1458</w:t>
      </w:r>
      <w:r>
        <w:rPr>
          <w:i w:val="0"/>
          <w:sz w:val="28"/>
          <w:szCs w:val="28"/>
        </w:rPr>
        <w:t xml:space="preserve">.</w:t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присвоении, 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30.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96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293</cp:revision>
  <dcterms:created xsi:type="dcterms:W3CDTF">2007-04-18T07:22:00Z</dcterms:created>
  <dcterms:modified xsi:type="dcterms:W3CDTF">2025-05-29T04:51:44Z</dcterms:modified>
  <cp:version>983040</cp:version>
</cp:coreProperties>
</file>