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АДМИНИСТРАЦИЯ  БОГУЧАНСКОГО</w:t>
      </w:r>
      <w:proofErr w:type="gramEnd"/>
      <w:r w:rsidRPr="00E101B8">
        <w:rPr>
          <w:sz w:val="28"/>
          <w:szCs w:val="20"/>
        </w:rPr>
        <w:t xml:space="preserve">  СЕЛЬСОВЕТА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БОГУЧАНСКОГО  РАЙОНА</w:t>
      </w:r>
      <w:proofErr w:type="gramEnd"/>
      <w:r w:rsidRPr="00E101B8">
        <w:rPr>
          <w:sz w:val="28"/>
          <w:szCs w:val="20"/>
        </w:rPr>
        <w:br/>
        <w:t>КРАСНОЯРСКОГО  КРАЯ</w:t>
      </w:r>
    </w:p>
    <w:p w:rsidR="00D3044E" w:rsidRPr="00E101B8" w:rsidRDefault="00D3044E" w:rsidP="00D3044E">
      <w:pPr>
        <w:jc w:val="both"/>
        <w:rPr>
          <w:sz w:val="28"/>
          <w:szCs w:val="20"/>
        </w:rPr>
      </w:pP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r w:rsidRPr="00E101B8">
        <w:rPr>
          <w:sz w:val="28"/>
          <w:szCs w:val="20"/>
        </w:rPr>
        <w:t>ПОСТАНОВЛЕНИЕ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</w:p>
    <w:p w:rsidR="00D3044E" w:rsidRPr="00E101B8" w:rsidRDefault="00400BC5" w:rsidP="00D3044E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17.11</w:t>
      </w:r>
      <w:r w:rsidR="00D3044E">
        <w:rPr>
          <w:sz w:val="28"/>
          <w:szCs w:val="20"/>
        </w:rPr>
        <w:t>.20</w:t>
      </w:r>
      <w:r w:rsidR="00177407">
        <w:rPr>
          <w:sz w:val="28"/>
          <w:szCs w:val="20"/>
        </w:rPr>
        <w:t>20</w:t>
      </w:r>
      <w:r w:rsidR="00D3044E">
        <w:rPr>
          <w:sz w:val="28"/>
          <w:szCs w:val="20"/>
        </w:rPr>
        <w:t xml:space="preserve"> г.                             с</w:t>
      </w:r>
      <w:r w:rsidR="00D3044E" w:rsidRPr="00E101B8">
        <w:rPr>
          <w:sz w:val="28"/>
          <w:szCs w:val="20"/>
        </w:rPr>
        <w:t xml:space="preserve">. Богучаны                               </w:t>
      </w:r>
      <w:r w:rsidR="00D3044E">
        <w:rPr>
          <w:sz w:val="28"/>
          <w:szCs w:val="20"/>
        </w:rPr>
        <w:t xml:space="preserve">  </w:t>
      </w:r>
      <w:r w:rsidR="00D3044E" w:rsidRPr="00E101B8">
        <w:rPr>
          <w:sz w:val="28"/>
          <w:szCs w:val="20"/>
        </w:rPr>
        <w:t xml:space="preserve">   </w:t>
      </w:r>
      <w:r w:rsidR="00A77001">
        <w:rPr>
          <w:sz w:val="28"/>
          <w:szCs w:val="20"/>
        </w:rPr>
        <w:t xml:space="preserve">       </w:t>
      </w:r>
      <w:bookmarkStart w:id="0" w:name="_GoBack"/>
      <w:bookmarkEnd w:id="0"/>
      <w:r w:rsidR="00D3044E" w:rsidRPr="00E101B8">
        <w:rPr>
          <w:sz w:val="28"/>
          <w:szCs w:val="20"/>
        </w:rPr>
        <w:t xml:space="preserve">№ </w:t>
      </w:r>
      <w:r w:rsidR="00621746">
        <w:rPr>
          <w:sz w:val="28"/>
          <w:szCs w:val="20"/>
        </w:rPr>
        <w:t>205</w:t>
      </w:r>
      <w:r w:rsidR="00D3044E" w:rsidRPr="00E101B8">
        <w:rPr>
          <w:sz w:val="28"/>
          <w:szCs w:val="20"/>
        </w:rPr>
        <w:t>-п</w:t>
      </w:r>
    </w:p>
    <w:p w:rsidR="00D3044E" w:rsidRPr="00E101B8" w:rsidRDefault="00D3044E" w:rsidP="00D3044E">
      <w:pPr>
        <w:jc w:val="both"/>
        <w:outlineLvl w:val="0"/>
        <w:rPr>
          <w:sz w:val="28"/>
          <w:szCs w:val="20"/>
        </w:rPr>
      </w:pPr>
    </w:p>
    <w:p w:rsidR="00177407" w:rsidRDefault="00177407" w:rsidP="00D3044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77407" w:rsidRDefault="00177407" w:rsidP="00D304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Богучанского сельсовета </w:t>
      </w:r>
    </w:p>
    <w:p w:rsidR="00177407" w:rsidRDefault="00177407" w:rsidP="00D3044E">
      <w:pPr>
        <w:rPr>
          <w:sz w:val="28"/>
          <w:szCs w:val="28"/>
        </w:rPr>
      </w:pPr>
      <w:r>
        <w:rPr>
          <w:sz w:val="28"/>
          <w:szCs w:val="28"/>
        </w:rPr>
        <w:t>от 23.05.2019 № 88-п «</w:t>
      </w:r>
      <w:r w:rsidR="00D3044E" w:rsidRPr="00E31001">
        <w:rPr>
          <w:sz w:val="28"/>
          <w:szCs w:val="28"/>
        </w:rPr>
        <w:t xml:space="preserve">Об утверждении </w:t>
      </w:r>
    </w:p>
    <w:p w:rsidR="00177407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целевой программы</w:t>
      </w:r>
      <w:r w:rsidR="00177407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мероприятий 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по профилактике терроризма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и экстремизма, а также минимизации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и ликвидации последствий проявлений 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терроризма и экстремизма на территории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Богучанского сельсовета на период 2020-2022 годы</w:t>
      </w:r>
      <w:r w:rsidR="00177407">
        <w:rPr>
          <w:sz w:val="28"/>
          <w:szCs w:val="28"/>
        </w:rPr>
        <w:t>»</w:t>
      </w:r>
    </w:p>
    <w:p w:rsidR="00D3044E" w:rsidRPr="00E31001" w:rsidRDefault="00D3044E" w:rsidP="00D3044E">
      <w:pPr>
        <w:rPr>
          <w:sz w:val="28"/>
          <w:szCs w:val="28"/>
        </w:rPr>
      </w:pP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</w:t>
      </w:r>
      <w:r w:rsidR="00177407">
        <w:rPr>
          <w:sz w:val="28"/>
          <w:szCs w:val="28"/>
        </w:rPr>
        <w:t xml:space="preserve">В связи с </w:t>
      </w:r>
      <w:r w:rsidR="00703ACB">
        <w:rPr>
          <w:sz w:val="28"/>
          <w:szCs w:val="28"/>
        </w:rPr>
        <w:t xml:space="preserve">изменением объемов </w:t>
      </w:r>
      <w:r w:rsidR="009246E5">
        <w:rPr>
          <w:sz w:val="28"/>
          <w:szCs w:val="28"/>
        </w:rPr>
        <w:t xml:space="preserve">финансирования, </w:t>
      </w:r>
      <w:r w:rsidR="009246E5" w:rsidRPr="00E31001">
        <w:rPr>
          <w:sz w:val="28"/>
          <w:szCs w:val="28"/>
        </w:rPr>
        <w:t>в</w:t>
      </w:r>
      <w:r w:rsidR="001C6FC9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соответствии с</w:t>
      </w:r>
      <w:r w:rsidR="00703ACB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Уставом Богучанского </w:t>
      </w:r>
      <w:r w:rsidR="009246E5" w:rsidRPr="00E31001">
        <w:rPr>
          <w:sz w:val="28"/>
          <w:szCs w:val="28"/>
        </w:rPr>
        <w:t>сельсовета</w:t>
      </w:r>
      <w:r w:rsidR="009246E5">
        <w:rPr>
          <w:sz w:val="28"/>
          <w:szCs w:val="28"/>
        </w:rPr>
        <w:t>,</w:t>
      </w:r>
      <w:r w:rsidR="009246E5" w:rsidRPr="00E31001">
        <w:rPr>
          <w:sz w:val="28"/>
          <w:szCs w:val="28"/>
        </w:rPr>
        <w:t xml:space="preserve"> ПОСТАНОВЛЯЮ</w:t>
      </w:r>
      <w:r w:rsidRPr="00E31001">
        <w:rPr>
          <w:sz w:val="28"/>
          <w:szCs w:val="28"/>
        </w:rPr>
        <w:t xml:space="preserve">: </w:t>
      </w:r>
    </w:p>
    <w:p w:rsidR="004F7E54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1.</w:t>
      </w:r>
      <w:r w:rsidR="002B360C">
        <w:rPr>
          <w:sz w:val="28"/>
          <w:szCs w:val="28"/>
        </w:rPr>
        <w:t xml:space="preserve"> </w:t>
      </w:r>
      <w:r w:rsidR="001C6FC9">
        <w:rPr>
          <w:sz w:val="28"/>
          <w:szCs w:val="28"/>
        </w:rPr>
        <w:t xml:space="preserve">Внести изменения </w:t>
      </w:r>
      <w:r w:rsidR="004F7E54">
        <w:rPr>
          <w:sz w:val="28"/>
          <w:szCs w:val="28"/>
        </w:rPr>
        <w:t xml:space="preserve">в </w:t>
      </w:r>
      <w:r w:rsidRPr="00E31001">
        <w:rPr>
          <w:sz w:val="28"/>
          <w:szCs w:val="28"/>
        </w:rPr>
        <w:t>целевую программу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Богучанского сельсовета на период 2020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 xml:space="preserve">- 2022г. (далее программа) </w:t>
      </w:r>
      <w:r w:rsidR="001C6FC9">
        <w:rPr>
          <w:sz w:val="28"/>
          <w:szCs w:val="28"/>
        </w:rPr>
        <w:t>следующего содержания</w:t>
      </w:r>
      <w:r w:rsidR="004F7E54">
        <w:rPr>
          <w:sz w:val="28"/>
          <w:szCs w:val="28"/>
        </w:rPr>
        <w:t>:</w:t>
      </w:r>
    </w:p>
    <w:p w:rsidR="00D3044E" w:rsidRPr="00E31001" w:rsidRDefault="004F7E54" w:rsidP="004F7E54">
      <w:pPr>
        <w:ind w:firstLine="708"/>
        <w:jc w:val="both"/>
        <w:rPr>
          <w:sz w:val="28"/>
          <w:szCs w:val="28"/>
        </w:rPr>
      </w:pPr>
      <w:r w:rsidRPr="004F7E54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«Объемы и источники финансирования Программы»</w:t>
      </w:r>
      <w:r>
        <w:rPr>
          <w:sz w:val="28"/>
          <w:szCs w:val="28"/>
        </w:rPr>
        <w:t xml:space="preserve"> в Паспорте </w:t>
      </w:r>
      <w:r w:rsidRPr="00E31001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E3100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31001">
        <w:rPr>
          <w:sz w:val="28"/>
          <w:szCs w:val="28"/>
        </w:rPr>
        <w:t xml:space="preserve">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Богучанского сельсовета на период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3100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г</w:t>
      </w:r>
      <w:r>
        <w:rPr>
          <w:sz w:val="28"/>
          <w:szCs w:val="28"/>
        </w:rPr>
        <w:t>оды</w:t>
      </w:r>
      <w:r w:rsidRPr="00E3100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C63BEC">
        <w:rPr>
          <w:sz w:val="28"/>
          <w:szCs w:val="28"/>
        </w:rPr>
        <w:t>«</w:t>
      </w:r>
      <w:r>
        <w:rPr>
          <w:sz w:val="28"/>
          <w:szCs w:val="28"/>
        </w:rPr>
        <w:t>Основные положения</w:t>
      </w:r>
      <w:r w:rsidR="00C63BEC">
        <w:rPr>
          <w:sz w:val="28"/>
          <w:szCs w:val="28"/>
        </w:rPr>
        <w:t>»</w:t>
      </w:r>
      <w:r>
        <w:rPr>
          <w:sz w:val="28"/>
          <w:szCs w:val="28"/>
        </w:rPr>
        <w:t>, изложить в новой редакции: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6357"/>
      </w:tblGrid>
      <w:tr w:rsidR="00D3044E" w:rsidRPr="00A311C9" w:rsidTr="004F7E5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                   </w:t>
            </w:r>
            <w:r w:rsidR="002B360C">
              <w:t xml:space="preserve">                                </w:t>
            </w:r>
            <w:r w:rsidRPr="00A311C9">
              <w:t xml:space="preserve">     </w:t>
            </w:r>
            <w:r>
              <w:t xml:space="preserve">           </w:t>
            </w:r>
            <w:r w:rsidRPr="00A311C9">
              <w:t>Объемы и</w:t>
            </w:r>
          </w:p>
          <w:p w:rsidR="00D3044E" w:rsidRPr="00A311C9" w:rsidRDefault="00D3044E" w:rsidP="00B55C44">
            <w:r w:rsidRPr="00A311C9">
              <w:t>источники финансирования Программы</w:t>
            </w:r>
          </w:p>
        </w:tc>
        <w:tc>
          <w:tcPr>
            <w:tcW w:w="6357" w:type="dxa"/>
            <w:shd w:val="clear" w:color="auto" w:fill="auto"/>
          </w:tcPr>
          <w:p w:rsidR="00C63BEC" w:rsidRDefault="00D3044E" w:rsidP="00B55C44">
            <w:r w:rsidRPr="00A311C9">
              <w:t xml:space="preserve">Всего – </w:t>
            </w:r>
            <w:r w:rsidR="004F7E54">
              <w:t>4</w:t>
            </w:r>
            <w:r w:rsidRPr="00A311C9">
              <w:t>5</w:t>
            </w:r>
            <w:r w:rsidR="004F7E54">
              <w:t xml:space="preserve"> </w:t>
            </w:r>
            <w:r w:rsidRPr="00A311C9">
              <w:t>0</w:t>
            </w:r>
            <w:r w:rsidR="004F7E54">
              <w:t>0</w:t>
            </w:r>
            <w:r w:rsidRPr="00A311C9">
              <w:t>0,00 рублей в том числе</w:t>
            </w:r>
          </w:p>
          <w:p w:rsidR="00D3044E" w:rsidRPr="00A311C9" w:rsidRDefault="00D3044E" w:rsidP="00B55C44">
            <w:r w:rsidRPr="00A311C9">
              <w:t>Бюджет муниципального образования Богучанский сельсовет</w:t>
            </w:r>
          </w:p>
          <w:p w:rsidR="00D3044E" w:rsidRPr="00A311C9" w:rsidRDefault="00D3044E" w:rsidP="00B55C44">
            <w:r w:rsidRPr="00A311C9">
              <w:t>2020</w:t>
            </w:r>
            <w:r w:rsidR="00C63BEC">
              <w:t xml:space="preserve"> </w:t>
            </w:r>
            <w:r w:rsidRPr="00A311C9">
              <w:t>г</w:t>
            </w:r>
            <w:r w:rsidR="00C63BEC">
              <w:t>од</w:t>
            </w:r>
            <w:r w:rsidRPr="00A311C9">
              <w:t xml:space="preserve"> -  15</w:t>
            </w:r>
            <w:r w:rsidR="004F7E54">
              <w:t xml:space="preserve"> 0</w:t>
            </w:r>
            <w:r w:rsidRPr="00A311C9">
              <w:t>00,00 рублей</w:t>
            </w:r>
          </w:p>
          <w:p w:rsidR="00D3044E" w:rsidRPr="00A311C9" w:rsidRDefault="00D3044E" w:rsidP="00B55C44">
            <w:r w:rsidRPr="00A311C9">
              <w:t>2021</w:t>
            </w:r>
            <w:r w:rsidR="00C63BEC">
              <w:t xml:space="preserve"> </w:t>
            </w:r>
            <w:r w:rsidRPr="00A311C9">
              <w:t>г</w:t>
            </w:r>
            <w:r w:rsidR="00C63BEC">
              <w:t xml:space="preserve">од </w:t>
            </w:r>
            <w:r w:rsidRPr="00A311C9">
              <w:t>-  15</w:t>
            </w:r>
            <w:r w:rsidR="004F7E54">
              <w:t xml:space="preserve"> 0</w:t>
            </w:r>
            <w:r w:rsidRPr="00A311C9">
              <w:t>00,00 рублей</w:t>
            </w:r>
          </w:p>
          <w:p w:rsidR="00D3044E" w:rsidRPr="00A311C9" w:rsidRDefault="00D3044E" w:rsidP="00C63BEC">
            <w:r w:rsidRPr="00A311C9">
              <w:t>2022</w:t>
            </w:r>
            <w:r w:rsidR="00C63BEC">
              <w:t xml:space="preserve"> год. - </w:t>
            </w:r>
            <w:r w:rsidRPr="00A311C9">
              <w:t>15</w:t>
            </w:r>
            <w:r w:rsidR="004F7E54">
              <w:t xml:space="preserve"> 0</w:t>
            </w:r>
            <w:r w:rsidRPr="00A311C9">
              <w:t>00,00 рублей</w:t>
            </w:r>
          </w:p>
        </w:tc>
      </w:tr>
    </w:tbl>
    <w:p w:rsidR="004F7E54" w:rsidRPr="00E31001" w:rsidRDefault="004F7E54" w:rsidP="004F7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1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4F7E54" w:rsidRDefault="004F7E54" w:rsidP="004F7E54">
      <w:pPr>
        <w:ind w:firstLine="142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E310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Настоящее постановление вступает в силу со дня, следующего за днём его официального опубликования в печатном издании «Богучанские ведомости» и распространяются на правоотношения, возникшие с 01.01.2020</w:t>
      </w:r>
      <w:r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4F7E54" w:rsidRPr="00E31001" w:rsidRDefault="004F7E54" w:rsidP="004F7E54">
      <w:pPr>
        <w:ind w:firstLine="142"/>
        <w:jc w:val="both"/>
        <w:rPr>
          <w:sz w:val="28"/>
          <w:szCs w:val="28"/>
        </w:rPr>
      </w:pPr>
    </w:p>
    <w:p w:rsidR="004F7E54" w:rsidRPr="00E31001" w:rsidRDefault="004F7E54" w:rsidP="004F7E54">
      <w:pPr>
        <w:rPr>
          <w:sz w:val="28"/>
          <w:szCs w:val="28"/>
        </w:rPr>
      </w:pPr>
    </w:p>
    <w:p w:rsidR="006F4CC2" w:rsidRPr="004F7E54" w:rsidRDefault="004F7E54" w:rsidP="004F7E54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Богучанского </w:t>
      </w:r>
      <w:r w:rsidRPr="00E31001">
        <w:rPr>
          <w:sz w:val="28"/>
          <w:szCs w:val="28"/>
        </w:rPr>
        <w:t xml:space="preserve">сельсовета                                </w:t>
      </w:r>
      <w:r>
        <w:rPr>
          <w:sz w:val="28"/>
          <w:szCs w:val="28"/>
        </w:rPr>
        <w:t xml:space="preserve">                  Л.В.Шмелева</w:t>
      </w:r>
    </w:p>
    <w:sectPr w:rsidR="006F4CC2" w:rsidRPr="004F7E54" w:rsidSect="00FB2B82">
      <w:pgSz w:w="11906" w:h="16838" w:code="9"/>
      <w:pgMar w:top="1134" w:right="1134" w:bottom="1134" w:left="184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11"/>
    <w:rsid w:val="00177407"/>
    <w:rsid w:val="001C6FC9"/>
    <w:rsid w:val="002B360C"/>
    <w:rsid w:val="00400BC5"/>
    <w:rsid w:val="004F7E54"/>
    <w:rsid w:val="00621746"/>
    <w:rsid w:val="006F4CC2"/>
    <w:rsid w:val="00703ACB"/>
    <w:rsid w:val="00846611"/>
    <w:rsid w:val="009246E5"/>
    <w:rsid w:val="00A77001"/>
    <w:rsid w:val="00C63BEC"/>
    <w:rsid w:val="00D3044E"/>
    <w:rsid w:val="00D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FB92-BF42-4DBC-B6E4-0B1D1E7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cp:lastPrinted>2020-11-17T09:13:00Z</cp:lastPrinted>
  <dcterms:created xsi:type="dcterms:W3CDTF">2019-10-23T05:05:00Z</dcterms:created>
  <dcterms:modified xsi:type="dcterms:W3CDTF">2020-11-17T09:16:00Z</dcterms:modified>
</cp:coreProperties>
</file>