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E744F" w14:textId="77777777" w:rsidR="00007C46" w:rsidRDefault="004046BE">
      <w:pPr>
        <w:tabs>
          <w:tab w:val="left" w:pos="7710"/>
        </w:tabs>
        <w:rPr>
          <w:bCs/>
          <w:szCs w:val="28"/>
        </w:rPr>
      </w:pPr>
      <w:r>
        <w:rPr>
          <w:bCs/>
          <w:szCs w:val="28"/>
        </w:rPr>
        <w:t xml:space="preserve">  </w:t>
      </w:r>
    </w:p>
    <w:p w14:paraId="471AEFC0" w14:textId="77777777" w:rsidR="00007C46" w:rsidRDefault="00007C46">
      <w:pPr>
        <w:tabs>
          <w:tab w:val="left" w:pos="7710"/>
        </w:tabs>
        <w:ind w:firstLine="360"/>
        <w:jc w:val="center"/>
        <w:rPr>
          <w:szCs w:val="28"/>
        </w:rPr>
      </w:pPr>
    </w:p>
    <w:p w14:paraId="6F6C7C07" w14:textId="77777777" w:rsidR="00007C46" w:rsidRDefault="004046BE">
      <w:pPr>
        <w:tabs>
          <w:tab w:val="left" w:pos="7710"/>
        </w:tabs>
        <w:ind w:firstLine="360"/>
        <w:jc w:val="center"/>
        <w:rPr>
          <w:szCs w:val="28"/>
        </w:rPr>
      </w:pPr>
      <w:r>
        <w:rPr>
          <w:szCs w:val="28"/>
        </w:rPr>
        <w:t>БОГУЧАНСКИЙ СЕЛЬСКИЙ СОВЕТ ДЕПУТАТОВ</w:t>
      </w:r>
    </w:p>
    <w:p w14:paraId="2FDF0C3C" w14:textId="77777777" w:rsidR="00007C46" w:rsidRDefault="004046BE">
      <w:pPr>
        <w:ind w:firstLine="360"/>
        <w:jc w:val="center"/>
        <w:rPr>
          <w:szCs w:val="28"/>
        </w:rPr>
      </w:pPr>
      <w:r>
        <w:rPr>
          <w:szCs w:val="28"/>
        </w:rPr>
        <w:t>БОГУЧАНСКОГО РАЙОНА</w:t>
      </w:r>
    </w:p>
    <w:p w14:paraId="1AE51EA9" w14:textId="77777777" w:rsidR="00007C46" w:rsidRDefault="004046BE">
      <w:pPr>
        <w:ind w:firstLine="360"/>
        <w:jc w:val="center"/>
        <w:rPr>
          <w:szCs w:val="28"/>
        </w:rPr>
      </w:pPr>
      <w:r>
        <w:rPr>
          <w:szCs w:val="28"/>
        </w:rPr>
        <w:t>КРАСНОЯРСКОГО КРАЯ</w:t>
      </w:r>
    </w:p>
    <w:p w14:paraId="62D5EA19" w14:textId="77777777" w:rsidR="00007C46" w:rsidRDefault="004046BE">
      <w:pPr>
        <w:pStyle w:val="p1"/>
        <w:tabs>
          <w:tab w:val="center" w:pos="4749"/>
          <w:tab w:val="left" w:pos="7943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43829D78" w14:textId="77777777" w:rsidR="00007C46" w:rsidRDefault="004046BE">
      <w:pPr>
        <w:pStyle w:val="p1"/>
        <w:tabs>
          <w:tab w:val="center" w:pos="4749"/>
          <w:tab w:val="left" w:pos="794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</w:p>
    <w:p w14:paraId="04DFDD03" w14:textId="21A57C4F" w:rsidR="00007C46" w:rsidRDefault="008D6281">
      <w:pPr>
        <w:pStyle w:val="p2"/>
        <w:jc w:val="both"/>
        <w:outlineLvl w:val="0"/>
        <w:rPr>
          <w:rStyle w:val="s1"/>
          <w:sz w:val="28"/>
          <w:szCs w:val="28"/>
        </w:rPr>
      </w:pPr>
      <w:r w:rsidRPr="008D6281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7</w:t>
      </w:r>
      <w:r w:rsidR="004046BE">
        <w:rPr>
          <w:sz w:val="28"/>
          <w:szCs w:val="28"/>
        </w:rPr>
        <w:t>.12.2024                                        с. Богучаны                                            № 21/82</w:t>
      </w:r>
    </w:p>
    <w:p w14:paraId="1B2E7C75" w14:textId="77777777" w:rsidR="00007C46" w:rsidRDefault="004046BE">
      <w:pPr>
        <w:keepNext/>
        <w:ind w:right="-1"/>
        <w:outlineLvl w:val="0"/>
        <w:rPr>
          <w:szCs w:val="28"/>
        </w:rPr>
      </w:pPr>
      <w:r>
        <w:rPr>
          <w:szCs w:val="28"/>
        </w:rPr>
        <w:t>О внесении изменений в Устав</w:t>
      </w:r>
    </w:p>
    <w:p w14:paraId="6169491A" w14:textId="77777777" w:rsidR="00007C46" w:rsidRDefault="004046BE">
      <w:pPr>
        <w:keepNext/>
        <w:ind w:right="-1"/>
        <w:outlineLvl w:val="0"/>
        <w:rPr>
          <w:szCs w:val="28"/>
        </w:rPr>
      </w:pPr>
      <w:r>
        <w:rPr>
          <w:szCs w:val="28"/>
        </w:rPr>
        <w:t>Богучанского сельсовета Богучанского района</w:t>
      </w:r>
    </w:p>
    <w:p w14:paraId="1F2657EB" w14:textId="77777777" w:rsidR="00007C46" w:rsidRDefault="00007C46">
      <w:pPr>
        <w:keepNext/>
        <w:ind w:right="-1" w:firstLine="567"/>
        <w:jc w:val="both"/>
        <w:outlineLvl w:val="0"/>
        <w:rPr>
          <w:szCs w:val="28"/>
        </w:rPr>
      </w:pPr>
    </w:p>
    <w:p w14:paraId="1D07944F" w14:textId="77777777" w:rsidR="00007C46" w:rsidRDefault="004046BE">
      <w:pPr>
        <w:keepNext/>
        <w:ind w:firstLine="709"/>
        <w:jc w:val="both"/>
        <w:outlineLvl w:val="0"/>
        <w:rPr>
          <w:szCs w:val="28"/>
        </w:rPr>
      </w:pPr>
      <w:r>
        <w:rPr>
          <w:szCs w:val="28"/>
        </w:rPr>
        <w:t>В целях приведения Устава Богучанского сельсовета Богучанского района Красноярского края в соответствие с требованиями федерального и краевого законодательства, руководствуясь Уставом Богучанского сельсовета Богучанского района Красноярского края, Богучанский сельский Совет депутатов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  <w:r>
        <w:rPr>
          <w:szCs w:val="28"/>
        </w:rPr>
        <w:t xml:space="preserve"> </w:t>
      </w:r>
    </w:p>
    <w:p w14:paraId="46D16E8B" w14:textId="77777777" w:rsidR="00007C46" w:rsidRDefault="004046BE">
      <w:pPr>
        <w:ind w:firstLine="709"/>
        <w:jc w:val="both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>Внести в Устав Богучанского сельсовета Богучанского района Красноярского края следующие изменения:</w:t>
      </w:r>
    </w:p>
    <w:p w14:paraId="6B8AAE26" w14:textId="77777777" w:rsidR="00007C46" w:rsidRDefault="004046BE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1.1. в пункте 1 статьи 7:</w:t>
      </w:r>
    </w:p>
    <w:p w14:paraId="4247D7F9" w14:textId="77777777" w:rsidR="00007C46" w:rsidRDefault="004046BE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подпункт 12 изложить в следующей редакции:</w:t>
      </w:r>
    </w:p>
    <w:p w14:paraId="59354226" w14:textId="77777777" w:rsidR="00007C46" w:rsidRDefault="004046BE">
      <w:pPr>
        <w:ind w:firstLine="709"/>
        <w:jc w:val="both"/>
        <w:rPr>
          <w:iCs/>
          <w:szCs w:val="28"/>
        </w:rPr>
      </w:pPr>
      <w:r>
        <w:rPr>
          <w:szCs w:val="28"/>
        </w:rPr>
        <w:t xml:space="preserve">«12) </w:t>
      </w:r>
      <w:r>
        <w:rPr>
          <w:iCs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6B378BB6" w14:textId="77777777" w:rsidR="00007C46" w:rsidRDefault="004046BE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1.2. пункт 5 статьи 12 после слов </w:t>
      </w:r>
      <w:r>
        <w:rPr>
          <w:szCs w:val="28"/>
        </w:rPr>
        <w:t xml:space="preserve">«Российской Федерации,» </w:t>
      </w:r>
      <w:r>
        <w:rPr>
          <w:b/>
          <w:szCs w:val="28"/>
        </w:rPr>
        <w:t>дополнить словами</w:t>
      </w:r>
      <w:r>
        <w:rPr>
          <w:szCs w:val="28"/>
        </w:rPr>
        <w:t xml:space="preserve"> «достигший на день проведения конкурса возраста 21 года,»;</w:t>
      </w:r>
    </w:p>
    <w:p w14:paraId="4CF7B223" w14:textId="77777777" w:rsidR="00007C46" w:rsidRDefault="004046BE">
      <w:pPr>
        <w:ind w:firstLine="709"/>
        <w:jc w:val="both"/>
        <w:rPr>
          <w:b/>
          <w:color w:val="000000"/>
          <w:szCs w:val="28"/>
          <w:lang w:eastAsia="ru-RU"/>
        </w:rPr>
      </w:pPr>
      <w:r>
        <w:rPr>
          <w:b/>
          <w:iCs/>
          <w:color w:val="000000"/>
          <w:szCs w:val="28"/>
          <w:lang w:eastAsia="ru-RU"/>
        </w:rPr>
        <w:t xml:space="preserve">1.3. </w:t>
      </w:r>
      <w:r>
        <w:rPr>
          <w:b/>
          <w:bCs/>
          <w:color w:val="000000"/>
          <w:szCs w:val="28"/>
          <w:lang w:eastAsia="ru-RU"/>
        </w:rPr>
        <w:t>пункт 1 статьи 29 дополнить подпунктом 10.1 следующего содержания:</w:t>
      </w:r>
    </w:p>
    <w:p w14:paraId="5579CDA4" w14:textId="77777777" w:rsidR="00007C46" w:rsidRDefault="004046BE">
      <w:pPr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«10.1) приобретения им статуса иностранного агента;»;</w:t>
      </w:r>
    </w:p>
    <w:p w14:paraId="3CD3001E" w14:textId="46F878A8" w:rsidR="00007C46" w:rsidRDefault="004046BE">
      <w:pPr>
        <w:tabs>
          <w:tab w:val="left" w:pos="1200"/>
        </w:tabs>
        <w:ind w:firstLine="709"/>
        <w:jc w:val="both"/>
        <w:rPr>
          <w:szCs w:val="28"/>
        </w:rPr>
      </w:pPr>
      <w:r>
        <w:rPr>
          <w:b/>
          <w:szCs w:val="28"/>
        </w:rPr>
        <w:t xml:space="preserve">2. </w:t>
      </w:r>
      <w:r>
        <w:rPr>
          <w:szCs w:val="28"/>
        </w:rPr>
        <w:t xml:space="preserve">Контроль за исполнением Решения возложить на председателя Богучанского сельского Совета депутатов </w:t>
      </w:r>
      <w:proofErr w:type="spellStart"/>
      <w:r>
        <w:rPr>
          <w:szCs w:val="28"/>
        </w:rPr>
        <w:t>Д.Г.Цицилашвили</w:t>
      </w:r>
      <w:proofErr w:type="spellEnd"/>
      <w:r>
        <w:rPr>
          <w:szCs w:val="28"/>
        </w:rPr>
        <w:t>.</w:t>
      </w:r>
    </w:p>
    <w:p w14:paraId="05B85C30" w14:textId="77777777" w:rsidR="00007C46" w:rsidRDefault="004046BE">
      <w:pPr>
        <w:tabs>
          <w:tab w:val="left" w:pos="708"/>
        </w:tabs>
        <w:ind w:firstLine="709"/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Глава Богучанского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0CB55663" w14:textId="77777777" w:rsidR="00007C46" w:rsidRDefault="004046BE">
      <w:pPr>
        <w:tabs>
          <w:tab w:val="left" w:pos="708"/>
        </w:tabs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4.</w:t>
      </w:r>
      <w:r>
        <w:rPr>
          <w:szCs w:val="28"/>
        </w:rPr>
        <w:t xml:space="preserve"> Настоящее Решение </w:t>
      </w:r>
      <w:r>
        <w:rPr>
          <w:iCs/>
          <w:szCs w:val="28"/>
        </w:rPr>
        <w:t>подлежит официальному опубликованию после его государственной регистрации и</w:t>
      </w:r>
      <w:r>
        <w:rPr>
          <w:szCs w:val="28"/>
        </w:rPr>
        <w:t xml:space="preserve"> вступает в силу со дня, следующего за днем официального опубликования.</w:t>
      </w:r>
    </w:p>
    <w:p w14:paraId="23BFC93E" w14:textId="77777777" w:rsidR="00007C46" w:rsidRDefault="00007C46">
      <w:pPr>
        <w:tabs>
          <w:tab w:val="left" w:pos="708"/>
        </w:tabs>
        <w:ind w:firstLine="709"/>
        <w:jc w:val="both"/>
        <w:rPr>
          <w:szCs w:val="28"/>
        </w:rPr>
      </w:pPr>
    </w:p>
    <w:p w14:paraId="0F98089F" w14:textId="77777777" w:rsidR="00007C46" w:rsidRDefault="004046BE">
      <w:pPr>
        <w:tabs>
          <w:tab w:val="left" w:pos="708"/>
          <w:tab w:val="left" w:pos="7891"/>
        </w:tabs>
        <w:jc w:val="both"/>
        <w:rPr>
          <w:bCs/>
          <w:szCs w:val="28"/>
        </w:rPr>
      </w:pPr>
      <w:r>
        <w:rPr>
          <w:bCs/>
          <w:szCs w:val="28"/>
        </w:rPr>
        <w:t>Председатель Богучанского сельского</w:t>
      </w:r>
    </w:p>
    <w:p w14:paraId="568F7EF9" w14:textId="506627E2" w:rsidR="00007C46" w:rsidRDefault="004046BE">
      <w:pPr>
        <w:tabs>
          <w:tab w:val="left" w:pos="708"/>
          <w:tab w:val="left" w:pos="7891"/>
        </w:tabs>
        <w:jc w:val="both"/>
        <w:rPr>
          <w:bCs/>
          <w:szCs w:val="28"/>
        </w:rPr>
      </w:pPr>
      <w:r>
        <w:rPr>
          <w:bCs/>
          <w:szCs w:val="28"/>
        </w:rPr>
        <w:t>Совета депутатов</w:t>
      </w:r>
      <w:r>
        <w:rPr>
          <w:bCs/>
          <w:i/>
          <w:szCs w:val="28"/>
        </w:rPr>
        <w:t xml:space="preserve">          </w:t>
      </w:r>
      <w:r>
        <w:rPr>
          <w:b/>
          <w:bCs/>
          <w:szCs w:val="28"/>
        </w:rPr>
        <w:t xml:space="preserve">                                                               </w:t>
      </w:r>
      <w:proofErr w:type="spellStart"/>
      <w:r>
        <w:rPr>
          <w:bCs/>
          <w:szCs w:val="28"/>
        </w:rPr>
        <w:t>Д.Г.Цицилашвили</w:t>
      </w:r>
      <w:proofErr w:type="spellEnd"/>
    </w:p>
    <w:p w14:paraId="5A06EDAC" w14:textId="77777777" w:rsidR="00007C46" w:rsidRDefault="00007C46">
      <w:pPr>
        <w:tabs>
          <w:tab w:val="left" w:pos="708"/>
          <w:tab w:val="left" w:pos="7891"/>
        </w:tabs>
        <w:jc w:val="both"/>
        <w:rPr>
          <w:szCs w:val="28"/>
        </w:rPr>
      </w:pPr>
    </w:p>
    <w:p w14:paraId="56D8C9CE" w14:textId="3D779030" w:rsidR="00007C46" w:rsidRDefault="004046BE">
      <w:pPr>
        <w:tabs>
          <w:tab w:val="left" w:pos="708"/>
        </w:tabs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Богучанского сельсовета</w:t>
      </w:r>
      <w:r>
        <w:rPr>
          <w:bCs/>
          <w:szCs w:val="28"/>
        </w:rPr>
        <w:t xml:space="preserve">                                                 В.П. </w:t>
      </w:r>
      <w:proofErr w:type="spellStart"/>
      <w:r>
        <w:rPr>
          <w:bCs/>
          <w:szCs w:val="28"/>
        </w:rPr>
        <w:t>Каликайтис</w:t>
      </w:r>
      <w:proofErr w:type="spellEnd"/>
      <w:r>
        <w:rPr>
          <w:bCs/>
          <w:szCs w:val="28"/>
        </w:rPr>
        <w:t xml:space="preserve">                                        </w:t>
      </w:r>
    </w:p>
    <w:p w14:paraId="55C2DA5F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2F4055FD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22F9ED4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07ED15A4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2D63FA43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6F84B354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0E0994C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365D525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04AED2CC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41D9943B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3187725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6C9FACDE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44B7A61A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46C0B2F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4FF5FED0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2B3D4B41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697CC059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71EBF7F6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04948C36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1D3A033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3EB5A14A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8F968C6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73356C69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638CFB58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32933AE8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547AB40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39818F57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3A64D552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49588707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6440E205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282BC8C9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32C2A13C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6FB048F2" w14:textId="77777777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58EB570F" w14:textId="1D602B69" w:rsidR="00007C46" w:rsidRDefault="00007C46">
      <w:pPr>
        <w:tabs>
          <w:tab w:val="left" w:pos="708"/>
        </w:tabs>
        <w:jc w:val="both"/>
        <w:rPr>
          <w:szCs w:val="28"/>
        </w:rPr>
      </w:pPr>
    </w:p>
    <w:p w14:paraId="0D6E1584" w14:textId="77777777" w:rsidR="004046BE" w:rsidRDefault="004046BE">
      <w:pPr>
        <w:tabs>
          <w:tab w:val="left" w:pos="708"/>
        </w:tabs>
        <w:jc w:val="both"/>
        <w:rPr>
          <w:szCs w:val="28"/>
        </w:rPr>
      </w:pPr>
    </w:p>
    <w:sectPr w:rsidR="004046BE">
      <w:headerReference w:type="default" r:id="rId7"/>
      <w:headerReference w:type="first" r:id="rId8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C524F" w14:textId="77777777" w:rsidR="00007C46" w:rsidRDefault="004046BE">
      <w:r>
        <w:separator/>
      </w:r>
    </w:p>
  </w:endnote>
  <w:endnote w:type="continuationSeparator" w:id="0">
    <w:p w14:paraId="761146F0" w14:textId="77777777" w:rsidR="00007C46" w:rsidRDefault="0040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94B04" w14:textId="77777777" w:rsidR="00007C46" w:rsidRDefault="004046BE">
      <w:r>
        <w:separator/>
      </w:r>
    </w:p>
  </w:footnote>
  <w:footnote w:type="continuationSeparator" w:id="0">
    <w:p w14:paraId="2245B6DA" w14:textId="77777777" w:rsidR="00007C46" w:rsidRDefault="0040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C166" w14:textId="77777777" w:rsidR="00007C46" w:rsidRDefault="00007C46">
    <w:pPr>
      <w:pStyle w:val="af8"/>
      <w:jc w:val="center"/>
    </w:pPr>
  </w:p>
  <w:p w14:paraId="1B9D6A3B" w14:textId="77777777" w:rsidR="00007C46" w:rsidRDefault="00007C46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7CE7" w14:textId="77777777" w:rsidR="00007C46" w:rsidRDefault="00007C4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06621"/>
    <w:multiLevelType w:val="hybridMultilevel"/>
    <w:tmpl w:val="902A16DC"/>
    <w:lvl w:ilvl="0" w:tplc="63704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641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A08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C20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BA7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8D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2E5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BCC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EE2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46"/>
    <w:rsid w:val="00007C46"/>
    <w:rsid w:val="004046BE"/>
    <w:rsid w:val="005A2C80"/>
    <w:rsid w:val="008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7B50"/>
  <w15:docId w15:val="{E1A61D55-A1FD-4070-B97D-EFD3BD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3">
    <w:name w:val="Верхний колонтитул Знак1"/>
    <w:basedOn w:val="a0"/>
    <w:link w:val="af8"/>
    <w:uiPriority w:val="99"/>
  </w:style>
  <w:style w:type="paragraph" w:styleId="af8">
    <w:name w:val="header"/>
    <w:basedOn w:val="a"/>
    <w:link w:val="13"/>
    <w:uiPriority w:val="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uiPriority w:val="99"/>
    <w:semiHidden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</w:style>
  <w:style w:type="character" w:customStyle="1" w:styleId="apple-converted-space">
    <w:name w:val="apple-converted-space"/>
    <w:basedOn w:val="a0"/>
  </w:style>
  <w:style w:type="character" w:customStyle="1" w:styleId="14">
    <w:name w:val="Строгий1"/>
    <w:qFormat/>
    <w:rPr>
      <w:rFonts w:ascii="Times New Roman" w:hAnsi="Times New Roman" w:cs="Times New Roman"/>
      <w:b/>
      <w:bCs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ssbog</cp:lastModifiedBy>
  <cp:revision>16</cp:revision>
  <cp:lastPrinted>2024-12-17T02:50:00Z</cp:lastPrinted>
  <dcterms:created xsi:type="dcterms:W3CDTF">2024-11-01T06:02:00Z</dcterms:created>
  <dcterms:modified xsi:type="dcterms:W3CDTF">2024-12-18T02:07:00Z</dcterms:modified>
</cp:coreProperties>
</file>