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4" o:title="Газетная бумага" type="tile"/>
    </v:background>
  </w:background>
  <w:body>
    <w:p w:rsidR="00D05721" w:rsidRPr="00D05721" w:rsidRDefault="00766F30" w:rsidP="00D05721"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238125</wp:posOffset>
            </wp:positionH>
            <wp:positionV relativeFrom="page">
              <wp:posOffset>665480</wp:posOffset>
            </wp:positionV>
            <wp:extent cx="914400" cy="1144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721" w:rsidRPr="00D05721">
        <w:rPr>
          <w:rFonts w:ascii="Constantia" w:hAnsi="Constantia"/>
          <w:b/>
          <w:color w:val="2F5496" w:themeColor="accent5" w:themeShade="BF"/>
          <w:sz w:val="72"/>
          <w:szCs w:val="72"/>
        </w:rPr>
        <w:t>БОГУЧАНСКИЕ</w:t>
      </w:r>
    </w:p>
    <w:p w:rsidR="00D05721" w:rsidRPr="00D05721" w:rsidRDefault="00D05721" w:rsidP="00D05721"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 w:rsidRPr="00D05721">
        <w:rPr>
          <w:rFonts w:ascii="Constantia" w:hAnsi="Constantia"/>
          <w:b/>
          <w:color w:val="2F5496" w:themeColor="accent5" w:themeShade="BF"/>
          <w:sz w:val="72"/>
          <w:szCs w:val="72"/>
        </w:rPr>
        <w:t>ВЕДОМОСТИ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4330"/>
        <w:gridCol w:w="1487"/>
        <w:gridCol w:w="1127"/>
      </w:tblGrid>
      <w:tr w:rsidR="003D490B" w:rsidTr="003D490B">
        <w:trPr>
          <w:cantSplit/>
        </w:trPr>
        <w:tc>
          <w:tcPr>
            <w:tcW w:w="2400" w:type="dxa"/>
          </w:tcPr>
          <w:p w:rsidR="00D05721" w:rsidRPr="00D05721" w:rsidRDefault="002E1A91" w:rsidP="002E1A91">
            <w:pPr>
              <w:widowControl w:val="0"/>
            </w:pPr>
            <w:r>
              <w:rPr>
                <w:sz w:val="24"/>
                <w:szCs w:val="24"/>
                <w:lang w:val="en-US"/>
              </w:rPr>
              <w:t>12</w:t>
            </w:r>
            <w:r w:rsidR="00C44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C44E0D">
              <w:rPr>
                <w:sz w:val="24"/>
                <w:szCs w:val="24"/>
              </w:rPr>
              <w:t xml:space="preserve"> </w:t>
            </w:r>
            <w:r w:rsidR="00C44E0D" w:rsidRPr="003D490B">
              <w:rPr>
                <w:sz w:val="24"/>
                <w:szCs w:val="24"/>
              </w:rPr>
              <w:t>2022</w:t>
            </w:r>
            <w:r w:rsidR="003D490B" w:rsidRPr="003D49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30" w:type="dxa"/>
          </w:tcPr>
          <w:p w:rsidR="00D05721" w:rsidRDefault="00D05721" w:rsidP="00D05721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21">
              <w:rPr>
                <w:rFonts w:ascii="Times New Roman" w:hAnsi="Times New Roman" w:cs="Times New Roman"/>
                <w:sz w:val="28"/>
                <w:szCs w:val="28"/>
              </w:rPr>
              <w:t>Официальное ежемесячное издание</w:t>
            </w:r>
          </w:p>
        </w:tc>
        <w:tc>
          <w:tcPr>
            <w:tcW w:w="1487" w:type="dxa"/>
          </w:tcPr>
          <w:p w:rsidR="00D05721" w:rsidRPr="00D05721" w:rsidRDefault="00294C5B" w:rsidP="00D05721">
            <w:pPr>
              <w:widowControl w:val="0"/>
            </w:pPr>
            <w:r>
              <w:rPr>
                <w:sz w:val="24"/>
                <w:szCs w:val="24"/>
              </w:rPr>
              <w:t xml:space="preserve">ВЫПУСК </w:t>
            </w:r>
            <w:r w:rsidR="00D05721">
              <w:rPr>
                <w:sz w:val="24"/>
                <w:szCs w:val="24"/>
              </w:rPr>
              <w:t>№</w:t>
            </w:r>
          </w:p>
        </w:tc>
        <w:tc>
          <w:tcPr>
            <w:tcW w:w="1127" w:type="dxa"/>
          </w:tcPr>
          <w:p w:rsidR="00D05721" w:rsidRPr="002E1A91" w:rsidRDefault="002E1A91" w:rsidP="0085770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D05721" w:rsidRDefault="00D05721" w:rsidP="00D05721">
      <w:pPr>
        <w:widowControl w:val="0"/>
        <w:spacing w:line="21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6724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B60C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" strokecolor="#70ad47 [3209]" strokeweight="1.5pt">
                <v:stroke joinstyle="miter"/>
              </v:line>
            </w:pict>
          </mc:Fallback>
        </mc:AlternateContent>
      </w:r>
    </w:p>
    <w:p w:rsidR="002E1A91" w:rsidRPr="00FB5C15" w:rsidRDefault="002E1A91" w:rsidP="002E1A91">
      <w:pPr>
        <w:jc w:val="center"/>
        <w:rPr>
          <w:b/>
          <w:sz w:val="28"/>
          <w:szCs w:val="28"/>
        </w:rPr>
      </w:pPr>
      <w:r w:rsidRPr="00FB5C15">
        <w:rPr>
          <w:b/>
          <w:sz w:val="28"/>
          <w:szCs w:val="28"/>
        </w:rPr>
        <w:t>БОГУЧАНСКИЙ СЕЛЬСКИЙ СОВЕТ ДЕПУТАТОВ</w:t>
      </w:r>
    </w:p>
    <w:p w:rsidR="002E1A91" w:rsidRPr="00FB5C15" w:rsidRDefault="002E1A91" w:rsidP="002E1A91">
      <w:pPr>
        <w:jc w:val="center"/>
        <w:rPr>
          <w:b/>
          <w:sz w:val="28"/>
          <w:szCs w:val="28"/>
        </w:rPr>
      </w:pPr>
      <w:r w:rsidRPr="00FB5C15">
        <w:rPr>
          <w:b/>
          <w:sz w:val="28"/>
          <w:szCs w:val="28"/>
        </w:rPr>
        <w:t>БОГУЧАНСКОГО РАЙОНА</w:t>
      </w:r>
    </w:p>
    <w:p w:rsidR="002E1A91" w:rsidRPr="00FB5C15" w:rsidRDefault="002E1A91" w:rsidP="002E1A91">
      <w:pPr>
        <w:jc w:val="center"/>
        <w:rPr>
          <w:sz w:val="28"/>
          <w:szCs w:val="28"/>
        </w:rPr>
      </w:pPr>
      <w:r w:rsidRPr="00FB5C15">
        <w:rPr>
          <w:b/>
          <w:sz w:val="28"/>
          <w:szCs w:val="28"/>
        </w:rPr>
        <w:t>КРАСНОЯРСКОГО КРАЯ</w:t>
      </w:r>
    </w:p>
    <w:p w:rsidR="002E1A91" w:rsidRPr="00FB5C15" w:rsidRDefault="002E1A91" w:rsidP="002E1A91">
      <w:pPr>
        <w:jc w:val="center"/>
        <w:rPr>
          <w:sz w:val="28"/>
          <w:szCs w:val="28"/>
        </w:rPr>
      </w:pPr>
    </w:p>
    <w:p w:rsidR="002E1A91" w:rsidRPr="002B4F20" w:rsidRDefault="002E1A91" w:rsidP="002E1A91">
      <w:pPr>
        <w:tabs>
          <w:tab w:val="center" w:pos="4677"/>
          <w:tab w:val="center" w:pos="4818"/>
          <w:tab w:val="left" w:pos="7350"/>
          <w:tab w:val="left" w:pos="7845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2B4F20">
        <w:rPr>
          <w:sz w:val="26"/>
          <w:szCs w:val="26"/>
        </w:rPr>
        <w:t>РЕШЕНИЕ</w:t>
      </w:r>
      <w:r w:rsidRPr="002B4F20">
        <w:rPr>
          <w:sz w:val="26"/>
          <w:szCs w:val="26"/>
        </w:rPr>
        <w:tab/>
        <w:t xml:space="preserve">         </w:t>
      </w:r>
    </w:p>
    <w:p w:rsidR="002E1A91" w:rsidRPr="002B4F20" w:rsidRDefault="002E1A91" w:rsidP="002E1A91">
      <w:pPr>
        <w:jc w:val="center"/>
        <w:rPr>
          <w:sz w:val="26"/>
          <w:szCs w:val="26"/>
        </w:rPr>
      </w:pPr>
      <w:r w:rsidRPr="002B4F20">
        <w:rPr>
          <w:sz w:val="26"/>
          <w:szCs w:val="26"/>
        </w:rPr>
        <w:t xml:space="preserve">                    </w:t>
      </w:r>
    </w:p>
    <w:p w:rsidR="002E1A91" w:rsidRPr="002B4F20" w:rsidRDefault="002E1A91" w:rsidP="002E1A91">
      <w:pPr>
        <w:rPr>
          <w:sz w:val="26"/>
          <w:szCs w:val="26"/>
        </w:rPr>
      </w:pPr>
      <w:r w:rsidRPr="002B4F20">
        <w:rPr>
          <w:sz w:val="26"/>
          <w:szCs w:val="26"/>
        </w:rPr>
        <w:t xml:space="preserve">  12.12.2022                                  </w:t>
      </w:r>
      <w:r>
        <w:rPr>
          <w:sz w:val="26"/>
          <w:szCs w:val="26"/>
        </w:rPr>
        <w:t xml:space="preserve">      </w:t>
      </w:r>
      <w:r w:rsidRPr="002B4F20">
        <w:rPr>
          <w:sz w:val="26"/>
          <w:szCs w:val="26"/>
        </w:rPr>
        <w:t xml:space="preserve">  с. Богучаны                                          </w:t>
      </w:r>
      <w:r>
        <w:rPr>
          <w:sz w:val="26"/>
          <w:szCs w:val="26"/>
        </w:rPr>
        <w:t xml:space="preserve">     </w:t>
      </w:r>
      <w:r w:rsidRPr="002B4F20">
        <w:rPr>
          <w:sz w:val="26"/>
          <w:szCs w:val="26"/>
        </w:rPr>
        <w:t>№ 4/10</w:t>
      </w:r>
    </w:p>
    <w:p w:rsidR="002E1A91" w:rsidRPr="002B4F20" w:rsidRDefault="002E1A91" w:rsidP="002E1A91">
      <w:pPr>
        <w:rPr>
          <w:sz w:val="26"/>
          <w:szCs w:val="26"/>
        </w:rPr>
      </w:pPr>
    </w:p>
    <w:p w:rsidR="002E1A91" w:rsidRPr="002B4F20" w:rsidRDefault="002E1A91" w:rsidP="002E1A91">
      <w:pPr>
        <w:jc w:val="both"/>
        <w:rPr>
          <w:sz w:val="26"/>
          <w:szCs w:val="26"/>
        </w:rPr>
      </w:pPr>
      <w:r w:rsidRPr="002B4F20">
        <w:rPr>
          <w:sz w:val="26"/>
          <w:szCs w:val="26"/>
        </w:rPr>
        <w:t>О внесении изменений в Решение от 23.12.2021 № 01-01/57/208</w:t>
      </w:r>
    </w:p>
    <w:p w:rsidR="002E1A91" w:rsidRPr="002B4F20" w:rsidRDefault="002E1A91" w:rsidP="002E1A91">
      <w:pPr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«О бюджете сельсовета на 2022 год и плановый период 2023-2024 годов»  </w:t>
      </w:r>
    </w:p>
    <w:p w:rsidR="002E1A91" w:rsidRPr="002B4F20" w:rsidRDefault="002E1A91" w:rsidP="002E1A91">
      <w:pPr>
        <w:jc w:val="both"/>
        <w:rPr>
          <w:sz w:val="26"/>
          <w:szCs w:val="26"/>
        </w:rPr>
      </w:pP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В соответствии со статьями 21 и 23 Устава Богучанского сельсовета Богучанский сельский Совет депутатов Р Е Ш И Л: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Внести в Решение Богучанского сельского Совета депутатов от 23.12.2021 № 01-01/57/208 «О бюджете сельсовета на 2022 год и плановый период 2023-2024 годов» (далее – Решение) следующие изменения: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1. Подпункт 1 пункт 1 Решения изложить в следующей редакции: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«1. Утвердить основные характеристики бюджета сельсовета на 2022 год: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1) прогнозируемый общий объем доходов бюджета сельсовета в сумме 157 645 689,63 рублей;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2) общий объем расходов бюджета сельсовета в сумме 161 589 260,02 рублей;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3) дефицит бюджета сельсовета в сумме 3 943 570,39 рублей;</w:t>
      </w:r>
    </w:p>
    <w:p w:rsidR="002E1A91" w:rsidRPr="002E1A91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4) источники внутреннего финансирования дефицита бюджета сельсовета в сумме 3 943 570,39 рублей согласно приложению 1 к настоящему Решению.».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2. </w:t>
      </w:r>
      <w:bookmarkStart w:id="0" w:name="OLE_LINK15"/>
      <w:bookmarkStart w:id="1" w:name="OLE_LINK14"/>
      <w:bookmarkStart w:id="2" w:name="OLE_LINK13"/>
      <w:r w:rsidRPr="002B4F20">
        <w:rPr>
          <w:sz w:val="26"/>
          <w:szCs w:val="26"/>
        </w:rPr>
        <w:t>Приложения 1, 2, 3, 4, 5 к Решению изложить в редакции</w:t>
      </w:r>
      <w:bookmarkEnd w:id="0"/>
      <w:bookmarkEnd w:id="1"/>
      <w:bookmarkEnd w:id="2"/>
      <w:r w:rsidRPr="002B4F20">
        <w:rPr>
          <w:sz w:val="26"/>
          <w:szCs w:val="26"/>
        </w:rPr>
        <w:t>, согласно приложениям 1, 2, 3, 4, 5 к настоящему Решению.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3. В подпункте 4 пункта 9 Решения цифры и слово «679 308,20 рублей» заменить цифрами и словом «680 622,20 рубля».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4.  В подпункте 1 пункта 10 Решения цифры и слово «63 969 604,20 рубля» заменить цифрами и словом «63 970 918,20 рублей».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5.  В подпункте 1 пункта 12 Решения цифры и слово «44 954 102,33 рубля» заменить цифрами и словом «45 700 979,10 рублей». 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6. В подпункте 2 пункта 12 Решения цифры и слово «1 172 452,73 рубля» заменить цифрами и словом «2 529 930,10 рублей».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7. Контроль исполнения настоящего Решения возложить на постоянную комиссию по финансам, бюджету и другим вопросам экономической политики Богучанского сельского Совета депутатов (Бурмакина В.А.).</w:t>
      </w:r>
    </w:p>
    <w:p w:rsidR="002E1A91" w:rsidRPr="002B4F20" w:rsidRDefault="002E1A91" w:rsidP="002E1A91">
      <w:pPr>
        <w:ind w:firstLine="708"/>
        <w:jc w:val="both"/>
        <w:rPr>
          <w:sz w:val="26"/>
          <w:szCs w:val="26"/>
        </w:rPr>
      </w:pPr>
      <w:r w:rsidRPr="002B4F20">
        <w:rPr>
          <w:sz w:val="26"/>
          <w:szCs w:val="26"/>
        </w:rPr>
        <w:t>8. Настоящее Решение подлежит официальному опубликованию не позднее 10 дней после подписания и вступает в силу в день, следующий за днем его официального опубликования в печатном средстве массовой информации Богучанского сельсовета «Богучанские ведомости».</w:t>
      </w:r>
    </w:p>
    <w:p w:rsidR="002E1A91" w:rsidRPr="002B4F20" w:rsidRDefault="002E1A91" w:rsidP="002E1A91">
      <w:pPr>
        <w:jc w:val="both"/>
        <w:rPr>
          <w:sz w:val="26"/>
          <w:szCs w:val="26"/>
        </w:rPr>
      </w:pPr>
    </w:p>
    <w:p w:rsidR="002E1A91" w:rsidRPr="002B4F20" w:rsidRDefault="002E1A91" w:rsidP="002E1A91">
      <w:pPr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Председатель Богучанского </w:t>
      </w:r>
    </w:p>
    <w:p w:rsidR="002E1A91" w:rsidRPr="002B4F20" w:rsidRDefault="002E1A91" w:rsidP="002E1A91">
      <w:pPr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сельского Совета депутатов                                                                                                      </w:t>
      </w:r>
      <w:bookmarkStart w:id="3" w:name="OLE_LINK18"/>
      <w:bookmarkStart w:id="4" w:name="OLE_LINK19"/>
    </w:p>
    <w:p w:rsidR="002E1A91" w:rsidRPr="002B4F20" w:rsidRDefault="002E1A91" w:rsidP="002E1A91">
      <w:pPr>
        <w:tabs>
          <w:tab w:val="left" w:pos="7395"/>
        </w:tabs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«12» декабря 2022 года                                                           </w:t>
      </w:r>
      <w:r>
        <w:rPr>
          <w:sz w:val="26"/>
          <w:szCs w:val="26"/>
        </w:rPr>
        <w:t xml:space="preserve">      </w:t>
      </w:r>
      <w:r w:rsidRPr="002B4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2B4F20">
        <w:rPr>
          <w:sz w:val="26"/>
          <w:szCs w:val="26"/>
        </w:rPr>
        <w:t xml:space="preserve"> Д.Г. Цицилашвили</w:t>
      </w:r>
    </w:p>
    <w:bookmarkEnd w:id="3"/>
    <w:bookmarkEnd w:id="4"/>
    <w:p w:rsidR="002E1A91" w:rsidRPr="002B4F20" w:rsidRDefault="002E1A91" w:rsidP="002E1A91">
      <w:pPr>
        <w:jc w:val="both"/>
        <w:rPr>
          <w:sz w:val="26"/>
          <w:szCs w:val="26"/>
        </w:rPr>
      </w:pPr>
    </w:p>
    <w:p w:rsidR="002E1A91" w:rsidRPr="002B4F20" w:rsidRDefault="002E1A91" w:rsidP="002E1A91">
      <w:pPr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Глава Богучанского сельсовета                                                                    </w:t>
      </w:r>
    </w:p>
    <w:p w:rsidR="002E1A91" w:rsidRPr="002B4F20" w:rsidRDefault="002E1A91" w:rsidP="002E1A91">
      <w:pPr>
        <w:tabs>
          <w:tab w:val="left" w:pos="8580"/>
        </w:tabs>
        <w:jc w:val="both"/>
        <w:rPr>
          <w:sz w:val="26"/>
          <w:szCs w:val="26"/>
        </w:rPr>
      </w:pPr>
      <w:r w:rsidRPr="002B4F20">
        <w:rPr>
          <w:sz w:val="26"/>
          <w:szCs w:val="26"/>
        </w:rPr>
        <w:t xml:space="preserve">«12» декабря 2022 года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2B4F20">
        <w:rPr>
          <w:sz w:val="26"/>
          <w:szCs w:val="26"/>
        </w:rPr>
        <w:t>Л.В. Шмелёва</w:t>
      </w:r>
    </w:p>
    <w:p w:rsidR="002E1A91" w:rsidRDefault="002E1A91" w:rsidP="000D24AB">
      <w:pPr>
        <w:tabs>
          <w:tab w:val="left" w:pos="8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1A91" w:rsidRPr="00BF3336" w:rsidRDefault="002E1A91" w:rsidP="002E1A91">
      <w:pPr>
        <w:pStyle w:val="21"/>
        <w:ind w:right="-55"/>
        <w:jc w:val="center"/>
        <w:rPr>
          <w:b/>
          <w:color w:val="000000"/>
          <w:szCs w:val="28"/>
        </w:rPr>
      </w:pPr>
      <w:r w:rsidRPr="00BF3336">
        <w:rPr>
          <w:b/>
          <w:color w:val="000000"/>
          <w:szCs w:val="28"/>
        </w:rPr>
        <w:t>БОГУЧАНСКИЙ СЕЛЬСКИЙ СОВЕТ ДЕПУТАТОВ</w:t>
      </w:r>
    </w:p>
    <w:p w:rsidR="002E1A91" w:rsidRPr="00BF3336" w:rsidRDefault="002E1A91" w:rsidP="002E1A91">
      <w:pPr>
        <w:pStyle w:val="21"/>
        <w:ind w:right="-55"/>
        <w:jc w:val="center"/>
        <w:rPr>
          <w:b/>
          <w:szCs w:val="28"/>
        </w:rPr>
      </w:pPr>
      <w:r w:rsidRPr="00BF3336">
        <w:rPr>
          <w:b/>
          <w:color w:val="000000"/>
          <w:szCs w:val="28"/>
        </w:rPr>
        <w:t>БОГУЧАНСКОГО РАЙОНА КРАСНОЯРСКОГО</w:t>
      </w:r>
      <w:r>
        <w:rPr>
          <w:b/>
          <w:szCs w:val="28"/>
        </w:rPr>
        <w:t xml:space="preserve"> КРАЯ</w:t>
      </w:r>
    </w:p>
    <w:p w:rsidR="002E1A91" w:rsidRPr="002E1A91" w:rsidRDefault="002E1A91" w:rsidP="002E1A91">
      <w:pPr>
        <w:pStyle w:val="21"/>
        <w:tabs>
          <w:tab w:val="center" w:pos="4846"/>
          <w:tab w:val="left" w:pos="7905"/>
        </w:tabs>
        <w:ind w:right="-55"/>
        <w:rPr>
          <w:b/>
          <w:szCs w:val="28"/>
        </w:rPr>
      </w:pPr>
      <w:r>
        <w:rPr>
          <w:b/>
          <w:szCs w:val="28"/>
        </w:rPr>
        <w:tab/>
      </w:r>
      <w:r w:rsidRPr="00BF3336">
        <w:rPr>
          <w:b/>
          <w:szCs w:val="28"/>
        </w:rPr>
        <w:t xml:space="preserve">Р Е Ш Е Н И Е </w:t>
      </w:r>
      <w:r>
        <w:rPr>
          <w:b/>
          <w:szCs w:val="28"/>
        </w:rPr>
        <w:tab/>
      </w:r>
    </w:p>
    <w:p w:rsidR="002E1A91" w:rsidRPr="002E1A91" w:rsidRDefault="002E1A91" w:rsidP="002E1A91">
      <w:pPr>
        <w:pStyle w:val="21"/>
        <w:ind w:right="-55"/>
        <w:rPr>
          <w:color w:val="000000"/>
          <w:sz w:val="28"/>
          <w:szCs w:val="28"/>
        </w:rPr>
      </w:pPr>
      <w:r w:rsidRPr="002E1A91">
        <w:rPr>
          <w:color w:val="000000"/>
          <w:sz w:val="28"/>
          <w:szCs w:val="28"/>
        </w:rPr>
        <w:t xml:space="preserve"> 12.12.2022                                        с. Богучаны</w:t>
      </w:r>
      <w:r w:rsidRPr="002E1A91">
        <w:rPr>
          <w:color w:val="000000"/>
          <w:sz w:val="28"/>
          <w:szCs w:val="28"/>
        </w:rPr>
        <w:tab/>
        <w:t xml:space="preserve">                                          № 4/11</w:t>
      </w:r>
    </w:p>
    <w:p w:rsidR="002E1A91" w:rsidRPr="00BF3336" w:rsidRDefault="002E1A91" w:rsidP="002E1A91">
      <w:pPr>
        <w:pStyle w:val="Con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A91" w:rsidRPr="00BF3336" w:rsidRDefault="002E1A91" w:rsidP="002E1A91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Pr="00BF3336">
        <w:rPr>
          <w:rFonts w:ascii="Times New Roman" w:hAnsi="Times New Roman"/>
          <w:color w:val="000000"/>
          <w:sz w:val="28"/>
          <w:szCs w:val="28"/>
        </w:rPr>
        <w:t xml:space="preserve"> в решение Богучанского сельского Совета депутатов от 24.12.2020 № 01-01/47/161 «О передаче осуществления части полномочий органам местного самоуправления муниципального образования Богучанского района» </w:t>
      </w:r>
    </w:p>
    <w:p w:rsidR="002E1A91" w:rsidRPr="00BF3336" w:rsidRDefault="002E1A91" w:rsidP="002E1A91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A91" w:rsidRPr="00BF3336" w:rsidRDefault="002E1A91" w:rsidP="002E1A91">
      <w:pPr>
        <w:pStyle w:val="Con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BF3336">
        <w:rPr>
          <w:rFonts w:ascii="Times New Roman" w:hAnsi="Times New Roman"/>
          <w:sz w:val="28"/>
          <w:szCs w:val="28"/>
        </w:rPr>
        <w:t xml:space="preserve"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</w:t>
      </w:r>
      <w:r w:rsidRPr="00BF3336">
        <w:rPr>
          <w:rFonts w:ascii="Times New Roman" w:hAnsi="Times New Roman"/>
          <w:color w:val="000000"/>
          <w:sz w:val="28"/>
          <w:szCs w:val="28"/>
        </w:rPr>
        <w:t>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Уставом Богучанского сельсовета Богучанского района, Богучанский сельский Совет депутатов</w:t>
      </w:r>
    </w:p>
    <w:p w:rsidR="002E1A91" w:rsidRPr="00BF3336" w:rsidRDefault="002E1A91" w:rsidP="002E1A91">
      <w:pPr>
        <w:pStyle w:val="Con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BF3336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2E1A91" w:rsidRPr="00F41FA5" w:rsidRDefault="002E1A91" w:rsidP="002E1A91">
      <w:pPr>
        <w:pStyle w:val="Con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3336">
        <w:rPr>
          <w:rFonts w:ascii="Times New Roman" w:hAnsi="Times New Roman"/>
          <w:color w:val="000000"/>
          <w:sz w:val="28"/>
          <w:szCs w:val="28"/>
        </w:rPr>
        <w:t>1. Внести в решение Богучанского сельского Совета депутатов от 24.12.</w:t>
      </w:r>
      <w:r w:rsidRPr="00566BA3">
        <w:rPr>
          <w:rFonts w:ascii="Times New Roman" w:hAnsi="Times New Roman"/>
          <w:color w:val="000000"/>
          <w:sz w:val="28"/>
          <w:szCs w:val="28"/>
        </w:rPr>
        <w:t>2020 № 01-01/47/161 «О передаче осуществления части полномочий органам местного самоуправления муниципального образования Богучанского района» следующие изменения:</w:t>
      </w:r>
      <w:r w:rsidRPr="00F41F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1A91" w:rsidRPr="00566BA3" w:rsidRDefault="002E1A91" w:rsidP="002E1A91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color w:val="000000"/>
          <w:sz w:val="28"/>
          <w:szCs w:val="28"/>
        </w:rPr>
        <w:t>1.1</w:t>
      </w:r>
      <w:r w:rsidRPr="00566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BA3">
        <w:rPr>
          <w:rFonts w:ascii="Times New Roman" w:hAnsi="Times New Roman"/>
          <w:sz w:val="28"/>
          <w:szCs w:val="28"/>
        </w:rPr>
        <w:t>В</w:t>
      </w:r>
      <w:proofErr w:type="gramEnd"/>
      <w:r w:rsidRPr="00566BA3">
        <w:rPr>
          <w:rFonts w:ascii="Times New Roman" w:hAnsi="Times New Roman"/>
          <w:sz w:val="28"/>
          <w:szCs w:val="28"/>
        </w:rPr>
        <w:t xml:space="preserve"> пункте 3 </w:t>
      </w:r>
      <w:r w:rsidRPr="00566BA3">
        <w:rPr>
          <w:rFonts w:ascii="Times New Roman" w:hAnsi="Times New Roman"/>
          <w:color w:val="000000"/>
          <w:sz w:val="28"/>
          <w:szCs w:val="28"/>
        </w:rPr>
        <w:t xml:space="preserve">абзац третий читать в новой редакции: </w:t>
      </w:r>
    </w:p>
    <w:p w:rsidR="002E1A91" w:rsidRPr="00566BA3" w:rsidRDefault="002E1A91" w:rsidP="002E1A91">
      <w:pPr>
        <w:pStyle w:val="Con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6BA3">
        <w:rPr>
          <w:rFonts w:ascii="Times New Roman" w:hAnsi="Times New Roman"/>
          <w:color w:val="000000"/>
          <w:sz w:val="28"/>
          <w:szCs w:val="28"/>
        </w:rPr>
        <w:t xml:space="preserve">«на 2022 год в размере </w:t>
      </w:r>
      <w:r>
        <w:rPr>
          <w:rFonts w:ascii="Times New Roman" w:hAnsi="Times New Roman"/>
          <w:color w:val="000000"/>
          <w:sz w:val="28"/>
          <w:szCs w:val="28"/>
        </w:rPr>
        <w:t>63 970 918</w:t>
      </w:r>
      <w:r w:rsidRPr="00566BA3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Шестьдесят</w:t>
      </w:r>
      <w:r w:rsidRPr="00566BA3">
        <w:rPr>
          <w:rFonts w:ascii="Times New Roman" w:hAnsi="Times New Roman"/>
          <w:color w:val="000000"/>
          <w:sz w:val="28"/>
          <w:szCs w:val="28"/>
        </w:rPr>
        <w:t xml:space="preserve"> три миллион </w:t>
      </w:r>
      <w:r>
        <w:rPr>
          <w:rFonts w:ascii="Times New Roman" w:hAnsi="Times New Roman"/>
          <w:color w:val="000000"/>
          <w:sz w:val="28"/>
          <w:szCs w:val="28"/>
        </w:rPr>
        <w:t>девятьсот сем</w:t>
      </w:r>
      <w:r w:rsidRPr="00F0211C">
        <w:rPr>
          <w:rFonts w:ascii="Times New Roman" w:hAnsi="Times New Roman"/>
          <w:color w:val="000000"/>
          <w:sz w:val="28"/>
          <w:szCs w:val="28"/>
        </w:rPr>
        <w:t>ьдесят</w:t>
      </w:r>
      <w:r w:rsidRPr="00566BA3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F0211C">
        <w:rPr>
          <w:rFonts w:ascii="Times New Roman" w:hAnsi="Times New Roman"/>
          <w:color w:val="000000"/>
          <w:sz w:val="28"/>
          <w:szCs w:val="28"/>
        </w:rPr>
        <w:t xml:space="preserve"> девятьсот восемнадцать</w:t>
      </w:r>
      <w:r w:rsidRPr="00566BA3">
        <w:rPr>
          <w:rFonts w:ascii="Times New Roman" w:hAnsi="Times New Roman"/>
          <w:color w:val="000000"/>
          <w:sz w:val="28"/>
          <w:szCs w:val="28"/>
        </w:rPr>
        <w:t>)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566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66BA3">
        <w:rPr>
          <w:rFonts w:ascii="Times New Roman" w:hAnsi="Times New Roman"/>
          <w:color w:val="000000"/>
          <w:sz w:val="28"/>
          <w:szCs w:val="28"/>
        </w:rPr>
        <w:t>0 копеек».</w:t>
      </w:r>
    </w:p>
    <w:p w:rsidR="002E1A91" w:rsidRPr="002E1A91" w:rsidRDefault="002E1A91" w:rsidP="002E1A91">
      <w:pPr>
        <w:pStyle w:val="21"/>
        <w:ind w:right="-55" w:firstLine="708"/>
        <w:rPr>
          <w:color w:val="000000"/>
          <w:sz w:val="28"/>
          <w:szCs w:val="28"/>
        </w:rPr>
      </w:pPr>
      <w:r w:rsidRPr="002E1A91">
        <w:rPr>
          <w:color w:val="000000"/>
          <w:sz w:val="28"/>
          <w:szCs w:val="28"/>
        </w:rPr>
        <w:t>2. Контроль исполнения настоящего Решения возложить на постоянную комиссию по бюджету,</w:t>
      </w:r>
      <w:r w:rsidRPr="00566BA3">
        <w:rPr>
          <w:color w:val="000000"/>
          <w:szCs w:val="28"/>
        </w:rPr>
        <w:t xml:space="preserve"> </w:t>
      </w:r>
      <w:r w:rsidRPr="002E1A91">
        <w:rPr>
          <w:color w:val="000000"/>
          <w:sz w:val="28"/>
          <w:szCs w:val="28"/>
        </w:rPr>
        <w:t>финансам и другим вопросам экономической политики Богучанского сельского Совета депутатов (Бурмакина В.А.).</w:t>
      </w:r>
    </w:p>
    <w:p w:rsidR="002E1A91" w:rsidRPr="002E1A91" w:rsidRDefault="002E1A91" w:rsidP="002E1A91">
      <w:pPr>
        <w:pStyle w:val="21"/>
        <w:ind w:right="-55" w:firstLine="708"/>
        <w:rPr>
          <w:color w:val="000000"/>
          <w:sz w:val="28"/>
          <w:szCs w:val="28"/>
        </w:rPr>
      </w:pPr>
      <w:r w:rsidRPr="002E1A91">
        <w:rPr>
          <w:color w:val="000000"/>
          <w:sz w:val="28"/>
          <w:szCs w:val="28"/>
        </w:rPr>
        <w:t>3. Настоящее Решение вступает в силу со дня, следующего за днем официального опубликования в газете «Богучанские ведомости».</w:t>
      </w:r>
    </w:p>
    <w:p w:rsidR="002E1A91" w:rsidRPr="002E1A91" w:rsidRDefault="002E1A91" w:rsidP="002E1A91">
      <w:pPr>
        <w:pStyle w:val="21"/>
        <w:ind w:right="-55" w:firstLine="708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4"/>
        <w:gridCol w:w="4783"/>
      </w:tblGrid>
      <w:tr w:rsidR="002E1A91" w:rsidRPr="002E1A91" w:rsidTr="009165E2">
        <w:trPr>
          <w:trHeight w:val="479"/>
        </w:trPr>
        <w:tc>
          <w:tcPr>
            <w:tcW w:w="4968" w:type="dxa"/>
          </w:tcPr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 xml:space="preserve">Председатель Богучанского 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 xml:space="preserve">сельского Совета депутатов   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_____________Д.Г. Цицилашвили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«___» ____________ 2022 г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85" w:type="dxa"/>
          </w:tcPr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 xml:space="preserve">Глава Богучанского сельсовета 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______________Л.В. Шмелева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«____» ____________ 2022 г</w:t>
            </w:r>
          </w:p>
          <w:p w:rsidR="002E1A91" w:rsidRPr="002E1A91" w:rsidRDefault="002E1A91" w:rsidP="009165E2">
            <w:pPr>
              <w:pStyle w:val="21"/>
              <w:tabs>
                <w:tab w:val="left" w:pos="2552"/>
              </w:tabs>
              <w:ind w:right="-55"/>
              <w:jc w:val="right"/>
              <w:rPr>
                <w:color w:val="000000"/>
                <w:sz w:val="28"/>
                <w:szCs w:val="28"/>
              </w:rPr>
            </w:pPr>
            <w:r w:rsidRPr="002E1A91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2E1A91" w:rsidRPr="003B0309" w:rsidRDefault="002E1A91" w:rsidP="002E1A91">
      <w:pPr>
        <w:pStyle w:val="21"/>
        <w:tabs>
          <w:tab w:val="left" w:pos="2552"/>
        </w:tabs>
        <w:ind w:right="-55"/>
        <w:rPr>
          <w:b/>
          <w:color w:val="000000"/>
          <w:sz w:val="24"/>
          <w:szCs w:val="24"/>
        </w:rPr>
      </w:pPr>
    </w:p>
    <w:p w:rsidR="002E1A91" w:rsidRDefault="002E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БОГУЧАНСКИЙ СЕЛЬСКИЙ СОВЕТ ДЕПУТАТОВ</w:t>
      </w: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БОГУЧАНСКОГО РАЙОНА</w:t>
      </w: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КРАСНОЯРСКОГО КРАЯ</w:t>
      </w:r>
    </w:p>
    <w:p w:rsidR="002E1A91" w:rsidRDefault="002E1A91" w:rsidP="002E1A91">
      <w:pPr>
        <w:tabs>
          <w:tab w:val="left" w:pos="8220"/>
        </w:tabs>
        <w:ind w:left="3540" w:firstLine="708"/>
        <w:rPr>
          <w:sz w:val="28"/>
          <w:szCs w:val="28"/>
        </w:rPr>
      </w:pPr>
    </w:p>
    <w:p w:rsidR="002E1A91" w:rsidRDefault="002E1A91" w:rsidP="002E1A91">
      <w:pPr>
        <w:tabs>
          <w:tab w:val="left" w:pos="7680"/>
          <w:tab w:val="left" w:pos="8220"/>
        </w:tabs>
        <w:ind w:left="3540" w:firstLine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630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    </w:t>
      </w:r>
    </w:p>
    <w:p w:rsidR="002E1A91" w:rsidRPr="00766301" w:rsidRDefault="002E1A91" w:rsidP="002E1A9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E1A91" w:rsidRPr="00766301" w:rsidRDefault="002E1A91" w:rsidP="002E1A91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12.12.2022</w:t>
      </w:r>
      <w:r w:rsidRPr="007663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766301">
        <w:rPr>
          <w:sz w:val="28"/>
          <w:szCs w:val="28"/>
        </w:rPr>
        <w:tab/>
        <w:t xml:space="preserve">с. Богучаны </w:t>
      </w:r>
      <w:r>
        <w:rPr>
          <w:sz w:val="28"/>
          <w:szCs w:val="28"/>
        </w:rPr>
        <w:t xml:space="preserve">                                             № 4/12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</w:p>
    <w:p w:rsidR="002E1A91" w:rsidRDefault="002E1A91" w:rsidP="002E1A9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проекта Решения Богучанского</w:t>
      </w:r>
    </w:p>
    <w:p w:rsidR="002E1A91" w:rsidRDefault="002E1A91" w:rsidP="002E1A9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«</w:t>
      </w:r>
      <w:r w:rsidRPr="00766301">
        <w:rPr>
          <w:sz w:val="28"/>
          <w:szCs w:val="28"/>
        </w:rPr>
        <w:t>О бюджет</w:t>
      </w:r>
      <w:r>
        <w:rPr>
          <w:sz w:val="28"/>
          <w:szCs w:val="28"/>
        </w:rPr>
        <w:t xml:space="preserve">е </w:t>
      </w:r>
    </w:p>
    <w:p w:rsidR="002E1A91" w:rsidRDefault="002E1A91" w:rsidP="002E1A91">
      <w:pPr>
        <w:jc w:val="both"/>
        <w:rPr>
          <w:sz w:val="28"/>
        </w:rPr>
      </w:pPr>
      <w:r w:rsidRPr="00766301">
        <w:rPr>
          <w:sz w:val="28"/>
          <w:szCs w:val="28"/>
        </w:rPr>
        <w:t>сельсовета на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и плановый период </w:t>
      </w:r>
    </w:p>
    <w:p w:rsidR="002E1A91" w:rsidRPr="004101C0" w:rsidRDefault="002E1A91" w:rsidP="002E1A91">
      <w:pPr>
        <w:jc w:val="both"/>
        <w:rPr>
          <w:sz w:val="28"/>
          <w:szCs w:val="28"/>
        </w:rPr>
      </w:pPr>
      <w:r>
        <w:rPr>
          <w:sz w:val="28"/>
        </w:rPr>
        <w:t>2024-2025 годов» за основу</w:t>
      </w:r>
    </w:p>
    <w:p w:rsidR="002E1A91" w:rsidRDefault="002E1A91" w:rsidP="002E1A91">
      <w:pPr>
        <w:jc w:val="center"/>
        <w:rPr>
          <w:b/>
          <w:sz w:val="28"/>
          <w:szCs w:val="28"/>
        </w:rPr>
      </w:pPr>
    </w:p>
    <w:p w:rsidR="002E1A91" w:rsidRDefault="002E1A91" w:rsidP="002E1A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161E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 55 Устава Богучанского сельсовета Богучанского района Красноярского края, ст. 25 Положения</w:t>
      </w:r>
      <w:r w:rsidRPr="001161E0">
        <w:rPr>
          <w:sz w:val="28"/>
          <w:szCs w:val="28"/>
        </w:rPr>
        <w:t xml:space="preserve"> о бюджете и бюджетном процессе на территории муниципального образования Богучанский сельсовет</w:t>
      </w:r>
      <w:r>
        <w:rPr>
          <w:sz w:val="28"/>
          <w:szCs w:val="28"/>
        </w:rPr>
        <w:t>, Богучанский сельский Совет депутатов РЕШИЛ:</w:t>
      </w:r>
    </w:p>
    <w:p w:rsidR="002E1A91" w:rsidRPr="00FB6682" w:rsidRDefault="002E1A91" w:rsidP="002E1A91">
      <w:pPr>
        <w:jc w:val="both"/>
        <w:rPr>
          <w:sz w:val="28"/>
        </w:rPr>
      </w:pPr>
      <w:r>
        <w:rPr>
          <w:sz w:val="28"/>
          <w:szCs w:val="28"/>
        </w:rPr>
        <w:tab/>
        <w:t>1. Принять за основу проект Решения Богучанского сельского Совета депутатов «</w:t>
      </w:r>
      <w:r w:rsidRPr="00766301">
        <w:rPr>
          <w:sz w:val="28"/>
          <w:szCs w:val="28"/>
        </w:rPr>
        <w:t>О бюджет</w:t>
      </w:r>
      <w:r>
        <w:rPr>
          <w:sz w:val="28"/>
          <w:szCs w:val="28"/>
        </w:rPr>
        <w:t xml:space="preserve">е </w:t>
      </w:r>
      <w:r w:rsidRPr="00766301">
        <w:rPr>
          <w:sz w:val="28"/>
          <w:szCs w:val="28"/>
        </w:rPr>
        <w:t>сельсовета на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</w:rPr>
        <w:t>и плановый период 2024-2025 годов» согласно приложению.</w:t>
      </w:r>
    </w:p>
    <w:p w:rsidR="002E1A91" w:rsidRPr="00FB6682" w:rsidRDefault="002E1A91" w:rsidP="002E1A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6682">
        <w:rPr>
          <w:sz w:val="28"/>
          <w:szCs w:val="28"/>
        </w:rPr>
        <w:t>. Контроль исполнения настоящего Решения возложить на постоянную комиссию по бюджету, финансам и другим вопросам экономической политики Богучанского сельского Совета депутатов (</w:t>
      </w:r>
      <w:r>
        <w:rPr>
          <w:sz w:val="28"/>
          <w:szCs w:val="28"/>
        </w:rPr>
        <w:t>Бурмакина В.А.).</w:t>
      </w:r>
    </w:p>
    <w:p w:rsidR="002E1A91" w:rsidRPr="00FB6682" w:rsidRDefault="002E1A91" w:rsidP="002E1A9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6682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подписания и подлежит опубликованию</w:t>
      </w:r>
      <w:r w:rsidRPr="00FB6682">
        <w:rPr>
          <w:sz w:val="28"/>
          <w:szCs w:val="28"/>
        </w:rPr>
        <w:t xml:space="preserve"> в печатном средстве массовой информации Богучанского сельсовета «Богучанские ведомости».                                                          </w:t>
      </w:r>
    </w:p>
    <w:p w:rsidR="002E1A91" w:rsidRPr="00FB6682" w:rsidRDefault="002E1A91" w:rsidP="002E1A91">
      <w:pPr>
        <w:jc w:val="both"/>
        <w:rPr>
          <w:sz w:val="28"/>
          <w:szCs w:val="28"/>
        </w:rPr>
      </w:pPr>
    </w:p>
    <w:p w:rsidR="002E1A91" w:rsidRPr="00790514" w:rsidRDefault="002E1A91" w:rsidP="002E1A91">
      <w:pPr>
        <w:rPr>
          <w:sz w:val="28"/>
          <w:szCs w:val="28"/>
        </w:rPr>
      </w:pPr>
      <w:r w:rsidRPr="00790514">
        <w:rPr>
          <w:sz w:val="28"/>
          <w:szCs w:val="28"/>
        </w:rPr>
        <w:t>Председатель Богучанского сельского</w:t>
      </w:r>
      <w:r w:rsidRPr="00790514">
        <w:rPr>
          <w:sz w:val="28"/>
          <w:szCs w:val="28"/>
        </w:rPr>
        <w:tab/>
        <w:t xml:space="preserve">             Глава Богучанского сельсовета   </w:t>
      </w:r>
    </w:p>
    <w:p w:rsidR="002E1A91" w:rsidRPr="00790514" w:rsidRDefault="002E1A91" w:rsidP="002E1A91">
      <w:pPr>
        <w:tabs>
          <w:tab w:val="right" w:pos="9637"/>
        </w:tabs>
        <w:jc w:val="both"/>
        <w:rPr>
          <w:sz w:val="28"/>
          <w:szCs w:val="28"/>
        </w:rPr>
      </w:pPr>
      <w:r w:rsidRPr="00790514">
        <w:rPr>
          <w:sz w:val="28"/>
          <w:szCs w:val="28"/>
        </w:rPr>
        <w:t>Совета депутатов</w:t>
      </w:r>
      <w:r w:rsidRPr="00790514">
        <w:rPr>
          <w:sz w:val="28"/>
          <w:szCs w:val="28"/>
        </w:rPr>
        <w:tab/>
      </w:r>
    </w:p>
    <w:p w:rsidR="002E1A91" w:rsidRPr="00790514" w:rsidRDefault="002E1A91" w:rsidP="002E1A91">
      <w:pPr>
        <w:jc w:val="both"/>
        <w:rPr>
          <w:sz w:val="28"/>
          <w:szCs w:val="28"/>
        </w:rPr>
      </w:pPr>
    </w:p>
    <w:p w:rsidR="002E1A91" w:rsidRPr="00790514" w:rsidRDefault="002E1A91" w:rsidP="002E1A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790514">
        <w:rPr>
          <w:sz w:val="28"/>
          <w:szCs w:val="28"/>
        </w:rPr>
        <w:t xml:space="preserve"> </w:t>
      </w:r>
      <w:r>
        <w:rPr>
          <w:sz w:val="28"/>
          <w:szCs w:val="28"/>
        </w:rPr>
        <w:t>Д.Г. Цицилашвили</w:t>
      </w:r>
      <w:r w:rsidRPr="00790514">
        <w:rPr>
          <w:sz w:val="28"/>
          <w:szCs w:val="28"/>
        </w:rPr>
        <w:t xml:space="preserve">                   _______________ Л.В. Шмелёва</w:t>
      </w:r>
    </w:p>
    <w:p w:rsidR="002E1A91" w:rsidRPr="00790514" w:rsidRDefault="002E1A91" w:rsidP="002E1A91">
      <w:pPr>
        <w:jc w:val="both"/>
        <w:rPr>
          <w:sz w:val="28"/>
          <w:szCs w:val="28"/>
        </w:rPr>
      </w:pPr>
    </w:p>
    <w:p w:rsidR="002E1A91" w:rsidRPr="00790514" w:rsidRDefault="002E1A91" w:rsidP="002E1A91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_________2022 г</w:t>
      </w:r>
      <w:r w:rsidRPr="00790514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«___»__________2022 г</w:t>
      </w:r>
    </w:p>
    <w:p w:rsidR="002E1A91" w:rsidRPr="00FB6682" w:rsidRDefault="002E1A91" w:rsidP="002E1A91">
      <w:pPr>
        <w:jc w:val="right"/>
      </w:pPr>
      <w:r w:rsidRPr="001161E0">
        <w:rPr>
          <w:sz w:val="28"/>
          <w:szCs w:val="28"/>
        </w:rPr>
        <w:br w:type="page"/>
      </w:r>
      <w:r w:rsidRPr="00FB6682">
        <w:t xml:space="preserve">Приложение к Решению Богучанкского </w:t>
      </w:r>
      <w:r>
        <w:t>сельского</w:t>
      </w:r>
      <w:r w:rsidRPr="00FB6682">
        <w:t xml:space="preserve"> </w:t>
      </w:r>
    </w:p>
    <w:p w:rsidR="002E1A91" w:rsidRPr="00FB6682" w:rsidRDefault="002E1A91" w:rsidP="002E1A91">
      <w:pPr>
        <w:jc w:val="right"/>
      </w:pPr>
      <w:r>
        <w:t>Совета депутатов от 12.12.2022</w:t>
      </w:r>
      <w:r w:rsidRPr="00FB6682">
        <w:t xml:space="preserve"> №</w:t>
      </w:r>
      <w:r>
        <w:t xml:space="preserve"> ________ </w:t>
      </w:r>
    </w:p>
    <w:p w:rsidR="002E1A91" w:rsidRDefault="002E1A91" w:rsidP="002E1A91">
      <w:pPr>
        <w:jc w:val="center"/>
        <w:rPr>
          <w:b/>
          <w:sz w:val="28"/>
          <w:szCs w:val="28"/>
        </w:rPr>
      </w:pPr>
    </w:p>
    <w:p w:rsidR="002E1A91" w:rsidRDefault="002E1A91" w:rsidP="002E1A91">
      <w:pPr>
        <w:rPr>
          <w:sz w:val="28"/>
          <w:szCs w:val="28"/>
        </w:rPr>
      </w:pP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БОГУЧАНСКИЙ СЕЛЬСКИЙ СОВЕТ ДЕПУТАТОВ</w:t>
      </w: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БОГУЧАНСКОГО РАЙОНА</w:t>
      </w:r>
    </w:p>
    <w:p w:rsidR="002E1A91" w:rsidRPr="00A7405A" w:rsidRDefault="002E1A91" w:rsidP="002E1A91">
      <w:pPr>
        <w:jc w:val="center"/>
        <w:rPr>
          <w:b/>
          <w:sz w:val="28"/>
          <w:szCs w:val="28"/>
        </w:rPr>
      </w:pPr>
      <w:r w:rsidRPr="00A7405A">
        <w:rPr>
          <w:b/>
          <w:sz w:val="28"/>
          <w:szCs w:val="28"/>
        </w:rPr>
        <w:t>КРАСНОЯРСКОГО КРАЯ</w:t>
      </w:r>
    </w:p>
    <w:p w:rsidR="002E1A91" w:rsidRDefault="002E1A91" w:rsidP="002E1A91">
      <w:pPr>
        <w:tabs>
          <w:tab w:val="left" w:pos="8220"/>
        </w:tabs>
        <w:ind w:left="3540" w:firstLine="708"/>
        <w:rPr>
          <w:sz w:val="28"/>
          <w:szCs w:val="28"/>
        </w:rPr>
      </w:pPr>
    </w:p>
    <w:p w:rsidR="002E1A91" w:rsidRDefault="002E1A91" w:rsidP="002E1A91">
      <w:pPr>
        <w:tabs>
          <w:tab w:val="left" w:pos="7680"/>
          <w:tab w:val="left" w:pos="8220"/>
        </w:tabs>
        <w:ind w:left="3540" w:firstLine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00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630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                           </w:t>
      </w:r>
    </w:p>
    <w:p w:rsidR="002E1A91" w:rsidRPr="00766301" w:rsidRDefault="002E1A91" w:rsidP="002E1A9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E1A91" w:rsidRPr="00E30654" w:rsidRDefault="002E1A91" w:rsidP="002E1A91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.12.2022</w:t>
      </w:r>
      <w:proofErr w:type="gramEnd"/>
      <w:r w:rsidRPr="007663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Pr="00766301">
        <w:rPr>
          <w:sz w:val="28"/>
          <w:szCs w:val="28"/>
        </w:rPr>
        <w:tab/>
        <w:t xml:space="preserve">с. Богучаны </w:t>
      </w:r>
      <w:r>
        <w:rPr>
          <w:sz w:val="28"/>
          <w:szCs w:val="28"/>
        </w:rPr>
        <w:t xml:space="preserve">                                   № </w:t>
      </w:r>
    </w:p>
    <w:p w:rsidR="002E1A91" w:rsidRDefault="002E1A91" w:rsidP="002E1A91">
      <w:pPr>
        <w:jc w:val="both"/>
        <w:rPr>
          <w:sz w:val="28"/>
          <w:szCs w:val="28"/>
        </w:rPr>
      </w:pPr>
    </w:p>
    <w:p w:rsidR="002E1A91" w:rsidRPr="004101C0" w:rsidRDefault="002E1A91" w:rsidP="002E1A91">
      <w:pPr>
        <w:jc w:val="both"/>
        <w:rPr>
          <w:sz w:val="28"/>
          <w:szCs w:val="28"/>
        </w:rPr>
      </w:pPr>
      <w:r w:rsidRPr="00766301">
        <w:rPr>
          <w:sz w:val="28"/>
          <w:szCs w:val="28"/>
        </w:rPr>
        <w:t>О бюджет</w:t>
      </w:r>
      <w:r>
        <w:rPr>
          <w:sz w:val="28"/>
          <w:szCs w:val="28"/>
        </w:rPr>
        <w:t xml:space="preserve">е </w:t>
      </w:r>
      <w:r w:rsidRPr="00766301">
        <w:rPr>
          <w:sz w:val="28"/>
          <w:szCs w:val="28"/>
        </w:rPr>
        <w:t>сельсовета на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</w:rPr>
        <w:t>и плановый период 2024-2025 годов</w:t>
      </w:r>
    </w:p>
    <w:p w:rsidR="002E1A91" w:rsidRDefault="002E1A91" w:rsidP="002E1A91">
      <w:pPr>
        <w:widowControl w:val="0"/>
        <w:tabs>
          <w:tab w:val="left" w:pos="86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A91" w:rsidRPr="008E413A" w:rsidRDefault="002E1A91" w:rsidP="002E1A91">
      <w:pPr>
        <w:widowControl w:val="0"/>
        <w:tabs>
          <w:tab w:val="left" w:pos="86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8E413A">
        <w:rPr>
          <w:sz w:val="28"/>
          <w:szCs w:val="28"/>
        </w:rPr>
        <w:t xml:space="preserve"> Бюджетным кодексом Российской Федерации</w:t>
      </w:r>
      <w:r>
        <w:rPr>
          <w:sz w:val="28"/>
          <w:szCs w:val="28"/>
        </w:rPr>
        <w:t>, ст. 7</w:t>
      </w:r>
      <w:r w:rsidRPr="008E413A">
        <w:rPr>
          <w:sz w:val="28"/>
          <w:szCs w:val="28"/>
        </w:rPr>
        <w:t>,</w:t>
      </w:r>
      <w:r>
        <w:rPr>
          <w:sz w:val="28"/>
          <w:szCs w:val="28"/>
        </w:rPr>
        <w:t xml:space="preserve"> 21, 54, 55</w:t>
      </w:r>
      <w:r w:rsidRPr="008E413A">
        <w:rPr>
          <w:sz w:val="28"/>
          <w:szCs w:val="28"/>
        </w:rPr>
        <w:t xml:space="preserve"> Устава </w:t>
      </w:r>
      <w:r w:rsidRPr="008E601D">
        <w:rPr>
          <w:sz w:val="28"/>
          <w:szCs w:val="28"/>
        </w:rPr>
        <w:t>Богучанского</w:t>
      </w:r>
      <w:r w:rsidRPr="008E413A">
        <w:rPr>
          <w:sz w:val="28"/>
          <w:szCs w:val="28"/>
        </w:rPr>
        <w:t xml:space="preserve"> сельсовета Богучанского района </w:t>
      </w:r>
      <w:r w:rsidRPr="008E601D">
        <w:rPr>
          <w:sz w:val="28"/>
          <w:szCs w:val="28"/>
        </w:rPr>
        <w:t>Богучанс</w:t>
      </w:r>
      <w:r>
        <w:rPr>
          <w:sz w:val="28"/>
          <w:szCs w:val="28"/>
        </w:rPr>
        <w:t>к</w:t>
      </w:r>
      <w:r w:rsidRPr="008E601D">
        <w:rPr>
          <w:sz w:val="28"/>
          <w:szCs w:val="28"/>
        </w:rPr>
        <w:t>ий</w:t>
      </w:r>
      <w:r w:rsidRPr="008E413A">
        <w:rPr>
          <w:sz w:val="28"/>
          <w:szCs w:val="28"/>
        </w:rPr>
        <w:t xml:space="preserve"> сельский Совет депутатов РЕШИЛ:</w:t>
      </w:r>
    </w:p>
    <w:p w:rsidR="002E1A91" w:rsidRPr="002B624A" w:rsidRDefault="002E1A91" w:rsidP="002E1A91">
      <w:pPr>
        <w:ind w:firstLine="540"/>
        <w:jc w:val="both"/>
        <w:rPr>
          <w:b/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 w:rsidRPr="002B624A">
        <w:rPr>
          <w:b/>
          <w:sz w:val="28"/>
          <w:szCs w:val="28"/>
        </w:rPr>
        <w:t xml:space="preserve">Пункт 1. </w:t>
      </w:r>
      <w:r w:rsidRPr="000C53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сновные характеристики </w:t>
      </w:r>
      <w:r w:rsidRPr="000C538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сельсовета на 2023 год и плановый период 2024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2025</w:t>
      </w:r>
      <w:r w:rsidRPr="000C538E">
        <w:rPr>
          <w:b/>
          <w:sz w:val="28"/>
          <w:szCs w:val="28"/>
        </w:rPr>
        <w:t xml:space="preserve"> годов</w:t>
      </w:r>
    </w:p>
    <w:p w:rsidR="002E1A91" w:rsidRPr="002B624A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30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766301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766301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сельсовета </w:t>
      </w:r>
      <w:r w:rsidRPr="0076630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   32 859 419,42</w:t>
      </w:r>
      <w:r w:rsidRPr="00992D4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ей;</w:t>
      </w:r>
    </w:p>
    <w:p w:rsidR="002E1A91" w:rsidRPr="00766301" w:rsidRDefault="002E1A91" w:rsidP="002E1A9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общий объем расходов бюджета сельсовета</w:t>
      </w:r>
      <w:r w:rsidRPr="0076630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32 859 419,42</w:t>
      </w:r>
      <w:r w:rsidRPr="00992D4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ей;</w:t>
      </w:r>
    </w:p>
    <w:p w:rsidR="002E1A91" w:rsidRPr="00B10C3E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66301">
        <w:rPr>
          <w:sz w:val="28"/>
          <w:szCs w:val="28"/>
        </w:rPr>
        <w:t xml:space="preserve"> дефицит бюджета сельсовета в сумме</w:t>
      </w:r>
      <w:r>
        <w:rPr>
          <w:sz w:val="28"/>
          <w:szCs w:val="28"/>
        </w:rPr>
        <w:t xml:space="preserve"> 0,00</w:t>
      </w:r>
      <w:r w:rsidRPr="00B10C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B10C3E">
        <w:rPr>
          <w:sz w:val="28"/>
          <w:szCs w:val="28"/>
        </w:rPr>
        <w:t>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B10C3E">
        <w:rPr>
          <w:sz w:val="28"/>
          <w:szCs w:val="28"/>
        </w:rPr>
        <w:t xml:space="preserve">4) источники внутреннего финансирования дефицита бюджета сельсовета в сумме </w:t>
      </w:r>
      <w:r>
        <w:rPr>
          <w:sz w:val="28"/>
          <w:szCs w:val="28"/>
        </w:rPr>
        <w:t>0,00</w:t>
      </w:r>
      <w:r w:rsidRPr="00B10C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B10C3E">
        <w:rPr>
          <w:sz w:val="28"/>
          <w:szCs w:val="28"/>
        </w:rPr>
        <w:t xml:space="preserve"> согласно приложению 1 к настоящему</w:t>
      </w:r>
      <w:r w:rsidRPr="0076630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66301">
        <w:rPr>
          <w:sz w:val="28"/>
          <w:szCs w:val="28"/>
        </w:rPr>
        <w:t>ешению.</w:t>
      </w:r>
    </w:p>
    <w:p w:rsidR="002E1A91" w:rsidRPr="000C538E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538E">
        <w:rPr>
          <w:sz w:val="28"/>
          <w:szCs w:val="28"/>
        </w:rPr>
        <w:t>Утвердить о</w:t>
      </w:r>
      <w:r>
        <w:rPr>
          <w:sz w:val="28"/>
          <w:szCs w:val="28"/>
        </w:rPr>
        <w:t xml:space="preserve">сновные характеристики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на 2024 год и на 2025</w:t>
      </w:r>
      <w:r w:rsidRPr="000C538E">
        <w:rPr>
          <w:sz w:val="28"/>
          <w:szCs w:val="28"/>
        </w:rPr>
        <w:t xml:space="preserve"> год:</w:t>
      </w:r>
    </w:p>
    <w:p w:rsidR="002E1A91" w:rsidRPr="000C538E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1) прогнозируемый об</w:t>
      </w:r>
      <w:r>
        <w:rPr>
          <w:sz w:val="28"/>
          <w:szCs w:val="28"/>
        </w:rPr>
        <w:t xml:space="preserve">щий объем доходов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</w:t>
      </w:r>
      <w:bookmarkStart w:id="5" w:name="OLE_LINK1"/>
      <w:bookmarkStart w:id="6" w:name="OLE_LINK2"/>
      <w:r>
        <w:rPr>
          <w:sz w:val="28"/>
          <w:szCs w:val="28"/>
        </w:rPr>
        <w:t>на 2024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26 943 257,00 рублей</w:t>
      </w:r>
      <w:r w:rsidRPr="000C538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27 394 811,00 рубл</w:t>
      </w:r>
      <w:bookmarkEnd w:id="5"/>
      <w:bookmarkEnd w:id="6"/>
      <w:r>
        <w:rPr>
          <w:sz w:val="28"/>
          <w:szCs w:val="28"/>
        </w:rPr>
        <w:t>ей</w:t>
      </w:r>
      <w:r w:rsidRPr="000C538E">
        <w:rPr>
          <w:sz w:val="28"/>
          <w:szCs w:val="28"/>
        </w:rPr>
        <w:t>;</w:t>
      </w:r>
    </w:p>
    <w:p w:rsidR="002E1A91" w:rsidRPr="000C538E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2</w:t>
      </w:r>
      <w:r>
        <w:rPr>
          <w:sz w:val="28"/>
          <w:szCs w:val="28"/>
        </w:rPr>
        <w:t xml:space="preserve">) общий объем расходов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на 2024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26 943 257,00 рублей</w:t>
      </w:r>
      <w:r w:rsidRPr="000C538E">
        <w:rPr>
          <w:sz w:val="28"/>
          <w:szCs w:val="28"/>
        </w:rPr>
        <w:t xml:space="preserve">, в том числе условно утвержденные расходы </w:t>
      </w:r>
      <w:r w:rsidRPr="000C538E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 xml:space="preserve">870 030,67 рублей, и на 2025 год в сумме 27 394 811,00 </w:t>
      </w:r>
      <w:r w:rsidRPr="000C538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C538E"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>1 821 584,67 рубля</w:t>
      </w:r>
      <w:r w:rsidRPr="000C538E">
        <w:rPr>
          <w:sz w:val="28"/>
          <w:szCs w:val="28"/>
        </w:rPr>
        <w:t>;</w:t>
      </w:r>
    </w:p>
    <w:p w:rsidR="002E1A91" w:rsidRPr="000C538E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Pr="000C538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сельсовета на 2024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 рублей и на 2025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0,00 </w:t>
      </w:r>
      <w:r w:rsidRPr="000C538E">
        <w:rPr>
          <w:sz w:val="28"/>
          <w:szCs w:val="28"/>
        </w:rPr>
        <w:t>рублей;</w:t>
      </w:r>
    </w:p>
    <w:p w:rsidR="002E1A91" w:rsidRPr="00256ABE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4) источники внутреннего ф</w:t>
      </w:r>
      <w:r>
        <w:rPr>
          <w:sz w:val="28"/>
          <w:szCs w:val="28"/>
        </w:rPr>
        <w:t xml:space="preserve">инансирования дефицита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на 2024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0,00 рублей и на 2025 год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0,00 </w:t>
      </w:r>
      <w:r w:rsidRPr="000C538E">
        <w:rPr>
          <w:sz w:val="28"/>
          <w:szCs w:val="28"/>
        </w:rPr>
        <w:t xml:space="preserve">рублей согласно </w:t>
      </w:r>
      <w:r w:rsidRPr="00863ED9">
        <w:rPr>
          <w:sz w:val="28"/>
          <w:szCs w:val="28"/>
        </w:rPr>
        <w:t>приложению 1 к настоящему</w:t>
      </w:r>
      <w:r>
        <w:rPr>
          <w:sz w:val="28"/>
          <w:szCs w:val="28"/>
        </w:rPr>
        <w:t xml:space="preserve"> Решению</w:t>
      </w:r>
      <w:r w:rsidRPr="000C538E">
        <w:rPr>
          <w:sz w:val="28"/>
          <w:szCs w:val="28"/>
        </w:rPr>
        <w:t>.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</w:p>
    <w:p w:rsidR="002E1A91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2. Доходы бюджета сельсовета на 2023</w:t>
      </w:r>
      <w:r w:rsidRPr="000C538E">
        <w:rPr>
          <w:b/>
          <w:sz w:val="28"/>
          <w:szCs w:val="28"/>
        </w:rPr>
        <w:t xml:space="preserve"> год и плановый пе</w:t>
      </w:r>
      <w:r>
        <w:rPr>
          <w:b/>
          <w:sz w:val="28"/>
          <w:szCs w:val="28"/>
        </w:rPr>
        <w:t>риод 2024-2025</w:t>
      </w:r>
      <w:r w:rsidRPr="000C538E">
        <w:rPr>
          <w:b/>
          <w:sz w:val="28"/>
          <w:szCs w:val="28"/>
        </w:rPr>
        <w:t xml:space="preserve"> годов</w:t>
      </w:r>
    </w:p>
    <w:p w:rsidR="002E1A91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E1A91" w:rsidRPr="00B06EFB" w:rsidRDefault="002E1A91" w:rsidP="002E1A91">
      <w:pPr>
        <w:ind w:firstLine="540"/>
        <w:jc w:val="both"/>
        <w:rPr>
          <w:b/>
          <w:sz w:val="28"/>
          <w:szCs w:val="28"/>
        </w:rPr>
      </w:pPr>
      <w:r w:rsidRPr="00766301">
        <w:rPr>
          <w:sz w:val="28"/>
          <w:szCs w:val="28"/>
        </w:rPr>
        <w:t>Утвердить доходы бюджета сельсовета на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2024-2025</w:t>
      </w:r>
      <w:r w:rsidRPr="000C538E">
        <w:rPr>
          <w:sz w:val="28"/>
          <w:szCs w:val="28"/>
        </w:rPr>
        <w:t xml:space="preserve"> годов</w:t>
      </w:r>
      <w:r w:rsidRPr="0076630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Pr="00FA7183">
        <w:rPr>
          <w:sz w:val="28"/>
          <w:szCs w:val="28"/>
        </w:rPr>
        <w:t xml:space="preserve"> к</w:t>
      </w:r>
      <w:r w:rsidRPr="00766301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</w:t>
      </w:r>
      <w:r w:rsidRPr="00766301">
        <w:rPr>
          <w:sz w:val="28"/>
          <w:szCs w:val="28"/>
        </w:rPr>
        <w:t>ешению.</w:t>
      </w:r>
    </w:p>
    <w:p w:rsidR="002E1A91" w:rsidRPr="00866BF9" w:rsidRDefault="002E1A91" w:rsidP="002E1A91">
      <w:pPr>
        <w:ind w:firstLine="540"/>
        <w:jc w:val="both"/>
        <w:rPr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</w:t>
      </w:r>
      <w:r w:rsidRPr="009806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Распределение на 2023 год и плановый период </w:t>
      </w:r>
      <w:r>
        <w:rPr>
          <w:b/>
          <w:sz w:val="28"/>
          <w:szCs w:val="28"/>
        </w:rPr>
        <w:br/>
        <w:t>2024 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2025</w:t>
      </w:r>
      <w:r w:rsidRPr="000C538E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расходов бюджета сельсовета по бюджетной классификации Российской Федерации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пределах общего объема расходов, установленного пунктом 1 настоящего Решения:</w:t>
      </w:r>
    </w:p>
    <w:p w:rsidR="002E1A91" w:rsidRDefault="002E1A91" w:rsidP="002E1A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538E">
        <w:rPr>
          <w:sz w:val="28"/>
          <w:szCs w:val="28"/>
        </w:rPr>
        <w:t xml:space="preserve"> распределение бюджетных ассигнований по разделам </w:t>
      </w:r>
      <w:r w:rsidRPr="000C538E">
        <w:rPr>
          <w:sz w:val="28"/>
          <w:szCs w:val="28"/>
        </w:rPr>
        <w:br/>
        <w:t>и подразделам бюджетной классификации расходо</w:t>
      </w:r>
      <w:r>
        <w:rPr>
          <w:sz w:val="28"/>
          <w:szCs w:val="28"/>
        </w:rPr>
        <w:t>в бюджета сельсовета на 2023 год и плановый период 2024-2025</w:t>
      </w:r>
      <w:r w:rsidRPr="000C538E">
        <w:rPr>
          <w:sz w:val="28"/>
          <w:szCs w:val="28"/>
        </w:rPr>
        <w:t xml:space="preserve"> годов согласно </w:t>
      </w:r>
      <w:r>
        <w:rPr>
          <w:sz w:val="28"/>
          <w:szCs w:val="28"/>
        </w:rPr>
        <w:t>приложению 3</w:t>
      </w:r>
      <w:r w:rsidRPr="003B79E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Решению;</w:t>
      </w:r>
    </w:p>
    <w:p w:rsidR="002E1A91" w:rsidRPr="00414D72" w:rsidRDefault="002E1A91" w:rsidP="002E1A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38E">
        <w:rPr>
          <w:sz w:val="28"/>
          <w:szCs w:val="28"/>
        </w:rPr>
        <w:t>едомстве</w:t>
      </w:r>
      <w:r>
        <w:rPr>
          <w:sz w:val="28"/>
          <w:szCs w:val="28"/>
        </w:rPr>
        <w:t>нную структуру расходов местного бюджета на 2023</w:t>
      </w:r>
      <w:r w:rsidRPr="000C538E">
        <w:rPr>
          <w:sz w:val="28"/>
          <w:szCs w:val="28"/>
        </w:rPr>
        <w:t xml:space="preserve"> год </w:t>
      </w:r>
      <w:r>
        <w:rPr>
          <w:sz w:val="28"/>
          <w:szCs w:val="28"/>
        </w:rPr>
        <w:t>плановый период 2024-2025</w:t>
      </w:r>
      <w:r w:rsidRPr="00414D7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14D7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</w:t>
      </w:r>
      <w:r w:rsidRPr="0050176E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</w:t>
      </w:r>
      <w:r w:rsidRPr="00414D72">
        <w:rPr>
          <w:sz w:val="28"/>
          <w:szCs w:val="28"/>
        </w:rPr>
        <w:t>;</w:t>
      </w:r>
    </w:p>
    <w:p w:rsidR="002E1A91" w:rsidRDefault="002E1A91" w:rsidP="002E1A91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414D7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14D72">
        <w:rPr>
          <w:sz w:val="28"/>
          <w:szCs w:val="28"/>
        </w:rPr>
        <w:t xml:space="preserve"> </w:t>
      </w:r>
      <w:r w:rsidRPr="00545497">
        <w:rPr>
          <w:bCs/>
          <w:sz w:val="28"/>
          <w:szCs w:val="28"/>
        </w:rPr>
        <w:t>распределение бюджетных ассигнований по целевым статьям (</w:t>
      </w:r>
      <w:r>
        <w:rPr>
          <w:bCs/>
          <w:sz w:val="28"/>
          <w:szCs w:val="28"/>
        </w:rPr>
        <w:t>муниципальным</w:t>
      </w:r>
      <w:r w:rsidRPr="00545497">
        <w:rPr>
          <w:bCs/>
          <w:sz w:val="28"/>
          <w:szCs w:val="28"/>
        </w:rPr>
        <w:t xml:space="preserve"> программам </w:t>
      </w:r>
      <w:r>
        <w:rPr>
          <w:bCs/>
          <w:sz w:val="28"/>
          <w:szCs w:val="28"/>
        </w:rPr>
        <w:t>Богучанского сельсовета</w:t>
      </w:r>
      <w:r w:rsidRPr="00545497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>
        <w:rPr>
          <w:bCs/>
          <w:sz w:val="28"/>
          <w:szCs w:val="28"/>
        </w:rPr>
        <w:t xml:space="preserve"> сельсовета на 2023</w:t>
      </w:r>
      <w:r w:rsidRPr="00545497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плановый период 2024-2025 годов согласно приложению 5</w:t>
      </w:r>
      <w:r w:rsidRPr="00545497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Решению.</w:t>
      </w:r>
    </w:p>
    <w:p w:rsidR="002E1A91" w:rsidRPr="00545497" w:rsidRDefault="002E1A91" w:rsidP="002E1A91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4</w:t>
      </w:r>
      <w:r w:rsidRPr="006A791D">
        <w:rPr>
          <w:b/>
          <w:sz w:val="28"/>
          <w:szCs w:val="28"/>
        </w:rPr>
        <w:t>. Ставка отчислений от прибыли</w:t>
      </w:r>
    </w:p>
    <w:p w:rsidR="002E1A91" w:rsidRPr="006A791D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2023 - 2025</w:t>
      </w:r>
      <w:r w:rsidRPr="006A791D">
        <w:rPr>
          <w:sz w:val="28"/>
          <w:szCs w:val="28"/>
        </w:rPr>
        <w:t xml:space="preserve"> годы ставку отчислений от прибыли муниципальных унитарных предприятий в бюджет сельсовета в размере 5 процентов от прибыли, остающейся после уплаты налогов и иных обязательных платежей, в соответствии с действующим законодательством Российской Федерации.</w:t>
      </w:r>
    </w:p>
    <w:p w:rsidR="002E1A91" w:rsidRDefault="002E1A91" w:rsidP="002E1A91">
      <w:pPr>
        <w:ind w:firstLine="540"/>
        <w:jc w:val="both"/>
        <w:rPr>
          <w:b/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5. Публичные нормативные обязательства Богучанского сельсовета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бюджета сельсовета на исполнение публичных нормативных обязательств Богучанского сельсовета на 2023 год в сумме 126 000,00 рублей, на 2024 год в сумме 126 000,00 рублей и на 2025 год в сумме 126 000,00 рублей.</w:t>
      </w:r>
    </w:p>
    <w:p w:rsidR="002E1A91" w:rsidRDefault="002E1A91" w:rsidP="002E1A9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E1A91" w:rsidRDefault="002E1A91" w:rsidP="002E1A9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Pr="00394E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94EE0">
        <w:rPr>
          <w:rFonts w:ascii="Times New Roman" w:hAnsi="Times New Roman" w:cs="Times New Roman"/>
          <w:b/>
          <w:sz w:val="28"/>
          <w:szCs w:val="28"/>
        </w:rPr>
        <w:t xml:space="preserve">. Общая предельная штатная численность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2E1A91" w:rsidRPr="00AA7C5C" w:rsidRDefault="002E1A91" w:rsidP="002E1A9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A91" w:rsidRPr="00071808" w:rsidRDefault="002E1A91" w:rsidP="002E1A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EE0">
        <w:rPr>
          <w:rFonts w:ascii="Times New Roman" w:hAnsi="Times New Roman" w:cs="Times New Roman"/>
          <w:sz w:val="28"/>
          <w:szCs w:val="28"/>
        </w:rPr>
        <w:t xml:space="preserve">Общая предельная штатная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64A3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C764A3">
        <w:rPr>
          <w:rFonts w:ascii="Times New Roman" w:hAnsi="Times New Roman" w:cs="Times New Roman"/>
          <w:sz w:val="28"/>
          <w:szCs w:val="28"/>
        </w:rPr>
        <w:t>, принятая</w:t>
      </w:r>
      <w:r>
        <w:rPr>
          <w:rFonts w:ascii="Times New Roman" w:hAnsi="Times New Roman" w:cs="Times New Roman"/>
          <w:sz w:val="28"/>
          <w:szCs w:val="28"/>
        </w:rPr>
        <w:t xml:space="preserve"> к финансовому обеспечению в 2023</w:t>
      </w:r>
      <w:r w:rsidRPr="00C764A3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74FCF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4FCF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764A3">
        <w:rPr>
          <w:rFonts w:ascii="Times New Roman" w:hAnsi="Times New Roman" w:cs="Times New Roman"/>
          <w:sz w:val="28"/>
          <w:szCs w:val="28"/>
        </w:rPr>
        <w:t xml:space="preserve"> годов, составляет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764A3">
        <w:rPr>
          <w:rFonts w:ascii="Times New Roman" w:hAnsi="Times New Roman" w:cs="Times New Roman"/>
          <w:sz w:val="28"/>
          <w:szCs w:val="28"/>
        </w:rPr>
        <w:t>штатны</w:t>
      </w:r>
      <w:r>
        <w:rPr>
          <w:rFonts w:ascii="Times New Roman" w:hAnsi="Times New Roman" w:cs="Times New Roman"/>
          <w:sz w:val="28"/>
          <w:szCs w:val="28"/>
        </w:rPr>
        <w:t>х единиц.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 w:rsidRPr="00545497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7</w:t>
      </w:r>
      <w:r w:rsidRPr="00545497">
        <w:rPr>
          <w:b/>
          <w:sz w:val="28"/>
          <w:szCs w:val="28"/>
        </w:rPr>
        <w:t xml:space="preserve">. </w:t>
      </w:r>
      <w:r w:rsidRPr="00545497">
        <w:rPr>
          <w:sz w:val="28"/>
          <w:szCs w:val="28"/>
        </w:rPr>
        <w:t xml:space="preserve"> </w:t>
      </w:r>
      <w:r w:rsidRPr="00545497">
        <w:rPr>
          <w:b/>
          <w:sz w:val="28"/>
          <w:szCs w:val="28"/>
        </w:rPr>
        <w:t xml:space="preserve">Индексация размеров денежного вознаграждения лиц, замещающих муниципальные должности сельсовета, и окладов </w:t>
      </w:r>
      <w:r w:rsidRPr="008E483E">
        <w:rPr>
          <w:b/>
          <w:sz w:val="28"/>
          <w:szCs w:val="28"/>
        </w:rPr>
        <w:t xml:space="preserve">денежного содержания </w:t>
      </w:r>
      <w:r w:rsidRPr="00545497">
        <w:rPr>
          <w:b/>
          <w:sz w:val="28"/>
          <w:szCs w:val="28"/>
        </w:rPr>
        <w:t>муниципальных служащих сельсовета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FA0AF7">
        <w:rPr>
          <w:sz w:val="28"/>
          <w:szCs w:val="28"/>
        </w:rPr>
        <w:t>Размеры денежного вознаграждения лиц, замещающих муниципальн</w:t>
      </w:r>
      <w:r>
        <w:rPr>
          <w:sz w:val="28"/>
          <w:szCs w:val="28"/>
        </w:rPr>
        <w:t>ые должности Богучанского сельсовета</w:t>
      </w:r>
      <w:r w:rsidRPr="00FA0AF7">
        <w:rPr>
          <w:sz w:val="28"/>
          <w:szCs w:val="28"/>
        </w:rPr>
        <w:t xml:space="preserve">, </w:t>
      </w:r>
      <w:r w:rsidRPr="008E483E">
        <w:rPr>
          <w:sz w:val="28"/>
          <w:szCs w:val="28"/>
        </w:rPr>
        <w:t>размеры окладов денежного содержания по должностям муниципальной</w:t>
      </w:r>
      <w:r w:rsidRPr="00FA0AF7">
        <w:rPr>
          <w:sz w:val="28"/>
          <w:szCs w:val="28"/>
        </w:rPr>
        <w:t xml:space="preserve"> службы Богучанского </w:t>
      </w:r>
      <w:r>
        <w:rPr>
          <w:sz w:val="28"/>
          <w:szCs w:val="28"/>
        </w:rPr>
        <w:t>сельсовета</w:t>
      </w:r>
      <w:r w:rsidRPr="00FA0AF7">
        <w:rPr>
          <w:sz w:val="28"/>
          <w:szCs w:val="28"/>
        </w:rPr>
        <w:t xml:space="preserve">, </w:t>
      </w:r>
      <w:r>
        <w:rPr>
          <w:sz w:val="28"/>
          <w:szCs w:val="28"/>
        </w:rPr>
        <w:t>увеличиваются (индексируются</w:t>
      </w:r>
      <w:r w:rsidRPr="00A1649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E1A91" w:rsidRPr="00541FA5" w:rsidRDefault="002E1A91" w:rsidP="002E1A9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2023 году на 5,5 процента с 1 октября 2023 года;</w:t>
      </w:r>
    </w:p>
    <w:p w:rsidR="002E1A91" w:rsidRPr="00541FA5" w:rsidRDefault="002E1A91" w:rsidP="002E1A9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2E1A91" w:rsidRDefault="002E1A91" w:rsidP="002E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 w:rsidRPr="00A96D49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8</w:t>
      </w:r>
      <w:r w:rsidRPr="00A96D49">
        <w:rPr>
          <w:b/>
          <w:sz w:val="28"/>
          <w:szCs w:val="28"/>
        </w:rPr>
        <w:t>.</w:t>
      </w:r>
      <w:r w:rsidRPr="00A96D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Индексация</w:t>
      </w:r>
      <w:r w:rsidRPr="00A96D49">
        <w:rPr>
          <w:b/>
          <w:sz w:val="28"/>
          <w:szCs w:val="28"/>
        </w:rPr>
        <w:t xml:space="preserve"> заработной платы работн</w:t>
      </w:r>
      <w:r>
        <w:rPr>
          <w:b/>
          <w:sz w:val="28"/>
          <w:szCs w:val="28"/>
        </w:rPr>
        <w:t xml:space="preserve">иков муниципальных учреждений 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944154">
        <w:rPr>
          <w:sz w:val="28"/>
          <w:szCs w:val="28"/>
        </w:rPr>
        <w:t xml:space="preserve">Заработная плата работников муниципальных учреждений </w:t>
      </w:r>
      <w:r w:rsidRPr="00796BB0">
        <w:rPr>
          <w:sz w:val="28"/>
          <w:szCs w:val="28"/>
        </w:rPr>
        <w:t>увеличивается (индексируется)</w:t>
      </w:r>
      <w:r>
        <w:rPr>
          <w:sz w:val="28"/>
          <w:szCs w:val="28"/>
        </w:rPr>
        <w:t>:</w:t>
      </w:r>
    </w:p>
    <w:p w:rsidR="002E1A91" w:rsidRPr="00E712B6" w:rsidRDefault="002E1A91" w:rsidP="002E1A91">
      <w:pPr>
        <w:ind w:firstLine="540"/>
        <w:jc w:val="both"/>
        <w:rPr>
          <w:sz w:val="28"/>
          <w:szCs w:val="28"/>
        </w:rPr>
      </w:pPr>
      <w:r w:rsidRPr="00E712B6">
        <w:rPr>
          <w:sz w:val="28"/>
          <w:szCs w:val="28"/>
        </w:rPr>
        <w:t>в 2023 году на 5,5 процента с 1 октября 2023 года;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E712B6">
        <w:rPr>
          <w:sz w:val="28"/>
          <w:szCs w:val="28"/>
        </w:rPr>
        <w:t>в плановом периоде 2024–2025 годов на коэффициент, равный 1.</w:t>
      </w:r>
    </w:p>
    <w:p w:rsidR="002E1A91" w:rsidRPr="007B6BB7" w:rsidRDefault="002E1A91" w:rsidP="002E1A91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2E1A91" w:rsidRDefault="002E1A91" w:rsidP="002E1A91">
      <w:pPr>
        <w:pStyle w:val="Con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9. </w:t>
      </w:r>
      <w:r w:rsidRPr="007B6BB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ередаваемые полномочия районному бюджету</w:t>
      </w:r>
    </w:p>
    <w:p w:rsidR="002E1A91" w:rsidRDefault="002E1A91" w:rsidP="002E1A91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2E1A91" w:rsidRDefault="002E1A91" w:rsidP="002E1A91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Направить,</w:t>
      </w:r>
      <w:r w:rsidRPr="004C7355"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>в соответствии с заключенными Соглашениям</w:t>
      </w:r>
      <w:r>
        <w:rPr>
          <w:sz w:val="28"/>
          <w:szCs w:val="28"/>
        </w:rPr>
        <w:t xml:space="preserve">и о передаче части полномочий, межбюджетные трансферты из бюджета поселения </w:t>
      </w:r>
      <w:r w:rsidRPr="00005ABD">
        <w:rPr>
          <w:sz w:val="28"/>
          <w:szCs w:val="28"/>
        </w:rPr>
        <w:t>районному бюджету</w:t>
      </w:r>
      <w:r>
        <w:rPr>
          <w:sz w:val="28"/>
          <w:szCs w:val="28"/>
        </w:rPr>
        <w:t>: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2B0FF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5181C">
        <w:rPr>
          <w:sz w:val="28"/>
          <w:szCs w:val="28"/>
        </w:rPr>
        <w:t>П</w:t>
      </w:r>
      <w:r w:rsidRPr="00C301CC">
        <w:rPr>
          <w:sz w:val="28"/>
          <w:szCs w:val="28"/>
        </w:rPr>
        <w:t xml:space="preserve">о </w:t>
      </w:r>
      <w:r>
        <w:rPr>
          <w:sz w:val="28"/>
          <w:szCs w:val="28"/>
        </w:rPr>
        <w:t>утверждению</w:t>
      </w:r>
      <w:r w:rsidRPr="00B92067">
        <w:rPr>
          <w:sz w:val="28"/>
          <w:szCs w:val="28"/>
        </w:rPr>
        <w:t xml:space="preserve"> те</w:t>
      </w:r>
      <w:r>
        <w:rPr>
          <w:sz w:val="28"/>
          <w:szCs w:val="28"/>
        </w:rPr>
        <w:t>хнических заданий на разработку</w:t>
      </w:r>
      <w:r w:rsidRPr="00B92067">
        <w:rPr>
          <w:sz w:val="28"/>
          <w:szCs w:val="28"/>
        </w:rPr>
        <w:t xml:space="preserve"> и согласование инвестиционных программ;</w:t>
      </w:r>
      <w:r>
        <w:rPr>
          <w:sz w:val="28"/>
          <w:szCs w:val="28"/>
        </w:rPr>
        <w:t xml:space="preserve"> </w:t>
      </w:r>
      <w:r w:rsidRPr="00B92067">
        <w:rPr>
          <w:sz w:val="28"/>
          <w:szCs w:val="28"/>
        </w:rPr>
        <w:t>контролю за готовностью теплоснабжающих организаций, теплосетевых организаций к отопительному периоду;</w:t>
      </w:r>
      <w:r>
        <w:rPr>
          <w:sz w:val="28"/>
          <w:szCs w:val="28"/>
        </w:rPr>
        <w:t xml:space="preserve"> </w:t>
      </w:r>
      <w:r w:rsidRPr="00B92067">
        <w:rPr>
          <w:sz w:val="28"/>
          <w:szCs w:val="28"/>
        </w:rPr>
        <w:t>разраб</w:t>
      </w:r>
      <w:r>
        <w:rPr>
          <w:sz w:val="28"/>
          <w:szCs w:val="28"/>
        </w:rPr>
        <w:t>отке и утверждению подпрограммы</w:t>
      </w:r>
      <w:r w:rsidRPr="00B92067">
        <w:rPr>
          <w:sz w:val="28"/>
          <w:szCs w:val="28"/>
        </w:rPr>
        <w:t xml:space="preserve"> по энергосбережению и повышен</w:t>
      </w:r>
      <w:r>
        <w:rPr>
          <w:sz w:val="28"/>
          <w:szCs w:val="28"/>
        </w:rPr>
        <w:t>ию энергетической эффективности</w:t>
      </w:r>
      <w:r w:rsidRPr="00B920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92067">
        <w:rPr>
          <w:sz w:val="28"/>
          <w:szCs w:val="28"/>
        </w:rPr>
        <w:t>организации обеспечения надежного теплоснабжения потребителей, водоснабжения населения;</w:t>
      </w:r>
      <w:r>
        <w:rPr>
          <w:sz w:val="28"/>
          <w:szCs w:val="28"/>
        </w:rPr>
        <w:t xml:space="preserve"> согласованию</w:t>
      </w:r>
      <w:r w:rsidRPr="00B92067">
        <w:rPr>
          <w:sz w:val="28"/>
          <w:szCs w:val="28"/>
        </w:rPr>
        <w:t xml:space="preserve"> вывода</w:t>
      </w:r>
      <w:r>
        <w:rPr>
          <w:sz w:val="28"/>
          <w:szCs w:val="28"/>
        </w:rPr>
        <w:t xml:space="preserve"> источников тепловой энергии, те</w:t>
      </w:r>
      <w:r w:rsidRPr="00B92067">
        <w:rPr>
          <w:sz w:val="28"/>
          <w:szCs w:val="28"/>
        </w:rPr>
        <w:t>пловых сетей, объектов централизованных систем горячего водоснабжения, холодного водоотведения в ремонт и из эксплуатации;</w:t>
      </w:r>
      <w:r>
        <w:rPr>
          <w:sz w:val="28"/>
          <w:szCs w:val="28"/>
        </w:rPr>
        <w:t xml:space="preserve"> </w:t>
      </w:r>
      <w:r w:rsidRPr="00B92067">
        <w:rPr>
          <w:sz w:val="28"/>
          <w:szCs w:val="28"/>
        </w:rPr>
        <w:t xml:space="preserve">разработке и утверждению  краткосрочных планов капитального ремонта общего имущества многоквартирных домов; </w:t>
      </w:r>
      <w:r>
        <w:rPr>
          <w:sz w:val="28"/>
          <w:szCs w:val="28"/>
        </w:rPr>
        <w:t>распределению</w:t>
      </w:r>
      <w:r w:rsidRPr="00B92067">
        <w:rPr>
          <w:sz w:val="28"/>
          <w:szCs w:val="28"/>
        </w:rPr>
        <w:t xml:space="preserve"> средств субсидий на финансирование затрат теплосна</w:t>
      </w:r>
      <w:r>
        <w:rPr>
          <w:sz w:val="28"/>
          <w:szCs w:val="28"/>
        </w:rPr>
        <w:t>б</w:t>
      </w:r>
      <w:r w:rsidRPr="00B92067">
        <w:rPr>
          <w:sz w:val="28"/>
          <w:szCs w:val="28"/>
        </w:rPr>
        <w:t>жающих и энергосбытовых организаций;</w:t>
      </w:r>
      <w:r>
        <w:rPr>
          <w:sz w:val="28"/>
          <w:szCs w:val="28"/>
        </w:rPr>
        <w:t xml:space="preserve"> </w:t>
      </w:r>
      <w:r w:rsidRPr="001A6B53">
        <w:rPr>
          <w:sz w:val="28"/>
          <w:szCs w:val="28"/>
        </w:rPr>
        <w:t>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</w:t>
      </w:r>
      <w:r>
        <w:rPr>
          <w:sz w:val="28"/>
          <w:szCs w:val="28"/>
        </w:rPr>
        <w:t>ие энергетической эффективности в 2023</w:t>
      </w:r>
      <w:r w:rsidRPr="00A75996">
        <w:rPr>
          <w:sz w:val="28"/>
          <w:szCs w:val="28"/>
        </w:rPr>
        <w:t xml:space="preserve"> году  </w:t>
      </w:r>
      <w:r>
        <w:rPr>
          <w:sz w:val="28"/>
          <w:szCs w:val="28"/>
        </w:rPr>
        <w:t>и плановом периоде 2024-2025 годов</w:t>
      </w:r>
      <w:r w:rsidRPr="000C2E24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 292 845,00 рублей ежегодно;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32327C">
        <w:rPr>
          <w:sz w:val="28"/>
          <w:szCs w:val="28"/>
        </w:rPr>
        <w:t>а осуществление (возмещение расходов по осуществлению) ч</w:t>
      </w:r>
      <w:r>
        <w:rPr>
          <w:sz w:val="28"/>
          <w:szCs w:val="28"/>
        </w:rPr>
        <w:t>асти полномочий</w:t>
      </w:r>
      <w:r w:rsidRPr="0032327C">
        <w:rPr>
          <w:sz w:val="28"/>
          <w:szCs w:val="28"/>
        </w:rPr>
        <w:t xml:space="preserve"> по обеспечению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>
        <w:rPr>
          <w:sz w:val="28"/>
          <w:szCs w:val="28"/>
        </w:rPr>
        <w:t>в 2023 году</w:t>
      </w:r>
      <w:r w:rsidRPr="00A7599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2024-2025 годов</w:t>
      </w:r>
      <w:r w:rsidRPr="000C2E24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 487 800,00 рублей ежегодно.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 осуществление полномочий по внутреннему муниципальному финансовому контролю</w:t>
      </w:r>
      <w:r w:rsidRPr="00D14CE9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 w:rsidRPr="00A7599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2024-2025 годов</w:t>
      </w:r>
      <w:r w:rsidRPr="000C2E24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 3 849,00 рублей ежегодно.</w:t>
      </w:r>
    </w:p>
    <w:p w:rsidR="002E1A91" w:rsidRPr="002C30D0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30D0">
        <w:rPr>
          <w:sz w:val="28"/>
          <w:szCs w:val="28"/>
        </w:rPr>
        <w:t xml:space="preserve">Утвердить методики </w:t>
      </w:r>
      <w:r>
        <w:rPr>
          <w:sz w:val="28"/>
          <w:szCs w:val="28"/>
        </w:rPr>
        <w:t>определения</w:t>
      </w:r>
      <w:r w:rsidRPr="002C30D0">
        <w:t xml:space="preserve"> </w:t>
      </w:r>
      <w:r w:rsidRPr="002C30D0">
        <w:rPr>
          <w:sz w:val="28"/>
          <w:szCs w:val="28"/>
        </w:rPr>
        <w:t>объема межбюджетных транс</w:t>
      </w:r>
      <w:r>
        <w:rPr>
          <w:sz w:val="28"/>
          <w:szCs w:val="28"/>
        </w:rPr>
        <w:t>фертов районному бюджету на 2023 год и плановый период 2024 - 2025</w:t>
      </w:r>
      <w:r w:rsidRPr="002C30D0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 6 к настоящему Р</w:t>
      </w:r>
      <w:r w:rsidRPr="002C30D0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  <w:r w:rsidRPr="002C30D0">
        <w:rPr>
          <w:sz w:val="28"/>
          <w:szCs w:val="28"/>
        </w:rPr>
        <w:t xml:space="preserve"> </w:t>
      </w:r>
    </w:p>
    <w:p w:rsidR="002E1A91" w:rsidRDefault="002E1A91" w:rsidP="002E1A91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2E1A91" w:rsidRDefault="002E1A91" w:rsidP="002E1A91">
      <w:pPr>
        <w:pStyle w:val="ConsNormal"/>
        <w:widowControl/>
        <w:ind w:firstLine="0"/>
        <w:jc w:val="both"/>
        <w:rPr>
          <w:b/>
          <w:sz w:val="28"/>
          <w:szCs w:val="28"/>
        </w:rPr>
      </w:pPr>
      <w:r w:rsidRPr="00BB5FD7">
        <w:rPr>
          <w:b/>
          <w:sz w:val="28"/>
          <w:szCs w:val="28"/>
        </w:rPr>
        <w:t>Пункт 1</w:t>
      </w:r>
      <w:r>
        <w:rPr>
          <w:b/>
          <w:sz w:val="28"/>
          <w:szCs w:val="28"/>
        </w:rPr>
        <w:t>0</w:t>
      </w:r>
      <w:r w:rsidRPr="00BB5FD7">
        <w:rPr>
          <w:b/>
          <w:sz w:val="28"/>
          <w:szCs w:val="28"/>
        </w:rPr>
        <w:t>. Субсидии на возмещение специализированным службам по</w:t>
      </w:r>
      <w:r>
        <w:rPr>
          <w:b/>
          <w:sz w:val="28"/>
          <w:szCs w:val="28"/>
        </w:rPr>
        <w:t xml:space="preserve"> вопросам похоронного дела</w:t>
      </w:r>
      <w:r w:rsidRPr="00BB5FD7">
        <w:rPr>
          <w:b/>
          <w:sz w:val="28"/>
          <w:szCs w:val="28"/>
        </w:rPr>
        <w:t xml:space="preserve"> затрат по оказа</w:t>
      </w:r>
      <w:r>
        <w:rPr>
          <w:b/>
          <w:sz w:val="28"/>
          <w:szCs w:val="28"/>
        </w:rPr>
        <w:t>нию услуг по погребению тел</w:t>
      </w:r>
      <w:r w:rsidRPr="00BB5FD7">
        <w:rPr>
          <w:b/>
          <w:sz w:val="28"/>
          <w:szCs w:val="28"/>
        </w:rPr>
        <w:t xml:space="preserve"> умерших и погибших граждан, сведения о супруге и близких родственников которых отсутствуют, а также одиноких граждан, лиц без определенного места жительства, трупов, обнаруженных в общественных местах на территории муниципального образования Богучанский сельсовет</w:t>
      </w:r>
    </w:p>
    <w:p w:rsidR="002E1A91" w:rsidRPr="00BB5FD7" w:rsidRDefault="002E1A91" w:rsidP="002E1A91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2E1A91" w:rsidRPr="00BB5FD7" w:rsidRDefault="002E1A91" w:rsidP="002E1A91">
      <w:pPr>
        <w:ind w:firstLine="540"/>
        <w:jc w:val="both"/>
        <w:rPr>
          <w:sz w:val="28"/>
          <w:szCs w:val="28"/>
        </w:rPr>
      </w:pPr>
      <w:r w:rsidRPr="00BB5FD7">
        <w:rPr>
          <w:sz w:val="28"/>
          <w:szCs w:val="28"/>
        </w:rPr>
        <w:t xml:space="preserve">1. Предоставить специализированным </w:t>
      </w:r>
      <w:r>
        <w:rPr>
          <w:sz w:val="28"/>
          <w:szCs w:val="28"/>
        </w:rPr>
        <w:t>службам</w:t>
      </w:r>
      <w:r w:rsidRPr="00BB5FD7">
        <w:rPr>
          <w:sz w:val="28"/>
          <w:szCs w:val="28"/>
        </w:rPr>
        <w:t xml:space="preserve"> по вопросам похоронного дела, оказывающим услуги по погребению </w:t>
      </w:r>
      <w:r w:rsidRPr="002E17E4">
        <w:rPr>
          <w:sz w:val="28"/>
          <w:szCs w:val="28"/>
        </w:rPr>
        <w:t xml:space="preserve">тел умерших и погибших граждан, сведения о супруге и близких родственников которых отсутствуют, а также одиноких граждан, лиц без определенного места жительства, трупов, обнаруженных в общественных местах на территории муниципального образования Богучанский сельсовет, субсидии на возмещение расходов по оказанию услуг по погребению </w:t>
      </w:r>
      <w:r>
        <w:rPr>
          <w:sz w:val="28"/>
          <w:szCs w:val="28"/>
        </w:rPr>
        <w:t>в 2023</w:t>
      </w:r>
      <w:r w:rsidRPr="00A75996">
        <w:rPr>
          <w:sz w:val="28"/>
          <w:szCs w:val="28"/>
        </w:rPr>
        <w:t xml:space="preserve"> году  </w:t>
      </w:r>
      <w:r>
        <w:rPr>
          <w:sz w:val="28"/>
          <w:szCs w:val="28"/>
        </w:rPr>
        <w:t>и плановом периоде 2024-2025 годов</w:t>
      </w:r>
      <w:r w:rsidRPr="000C2E24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 119 016,14 рублей ежегодно</w:t>
      </w:r>
      <w:r w:rsidRPr="00BB5FD7">
        <w:rPr>
          <w:sz w:val="28"/>
          <w:szCs w:val="28"/>
        </w:rPr>
        <w:t>.</w:t>
      </w:r>
    </w:p>
    <w:p w:rsidR="002E1A91" w:rsidRPr="00BB5FD7" w:rsidRDefault="002E1A91" w:rsidP="002E1A91">
      <w:pPr>
        <w:ind w:firstLine="540"/>
        <w:jc w:val="both"/>
        <w:rPr>
          <w:sz w:val="28"/>
          <w:szCs w:val="28"/>
        </w:rPr>
      </w:pPr>
      <w:r w:rsidRPr="00BB5FD7">
        <w:rPr>
          <w:sz w:val="28"/>
          <w:szCs w:val="28"/>
        </w:rPr>
        <w:t xml:space="preserve">2. Сумма субсидии определяется на основании </w:t>
      </w:r>
      <w:r>
        <w:rPr>
          <w:sz w:val="28"/>
          <w:szCs w:val="28"/>
        </w:rPr>
        <w:t>стоимости</w:t>
      </w:r>
      <w:r w:rsidRPr="00BB5FD7">
        <w:rPr>
          <w:sz w:val="28"/>
          <w:szCs w:val="28"/>
        </w:rPr>
        <w:t xml:space="preserve"> гарантированного законодательством перечня услуг по погребению</w:t>
      </w:r>
      <w:r>
        <w:rPr>
          <w:sz w:val="28"/>
          <w:szCs w:val="28"/>
        </w:rPr>
        <w:t xml:space="preserve"> </w:t>
      </w:r>
      <w:r w:rsidRPr="00BB5FD7">
        <w:rPr>
          <w:sz w:val="28"/>
          <w:szCs w:val="28"/>
        </w:rPr>
        <w:t>и утверждается</w:t>
      </w:r>
      <w:r>
        <w:rPr>
          <w:sz w:val="28"/>
          <w:szCs w:val="28"/>
        </w:rPr>
        <w:t xml:space="preserve"> постановлением </w:t>
      </w:r>
      <w:r w:rsidRPr="00BB5FD7">
        <w:rPr>
          <w:sz w:val="28"/>
          <w:szCs w:val="28"/>
        </w:rPr>
        <w:t>администрации Богучанского сельсовета.</w:t>
      </w:r>
      <w:r>
        <w:rPr>
          <w:sz w:val="28"/>
          <w:szCs w:val="28"/>
        </w:rPr>
        <w:t xml:space="preserve"> </w:t>
      </w:r>
      <w:r w:rsidRPr="00BB5FD7">
        <w:rPr>
          <w:sz w:val="28"/>
          <w:szCs w:val="28"/>
        </w:rPr>
        <w:t>Порядок предоставления и возврата субсидий устанавливается администрацией Богучанского сельсовета.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11</w:t>
      </w:r>
      <w:r w:rsidRPr="00E839C7">
        <w:rPr>
          <w:b/>
          <w:sz w:val="28"/>
          <w:szCs w:val="28"/>
        </w:rPr>
        <w:t>. Дорожный фонд муниципального образования Богучанский сельсовет</w:t>
      </w:r>
    </w:p>
    <w:p w:rsidR="002E1A91" w:rsidRPr="00945C11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E1A91" w:rsidRPr="00CC0B96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 xml:space="preserve">1. Утвердить объем бюджетных ассигнований дорожного фонда </w:t>
      </w:r>
      <w:r>
        <w:rPr>
          <w:sz w:val="28"/>
          <w:szCs w:val="28"/>
        </w:rPr>
        <w:t>муниципального образования Богучанский сельсовет на 2023</w:t>
      </w:r>
      <w:r w:rsidRPr="00CC0B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14 411 409,00 рубля, на 2024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10 042 629,94 рублей, на 2025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9 542 629,94 рублей</w:t>
      </w:r>
      <w:r w:rsidRPr="00CC0B96">
        <w:rPr>
          <w:sz w:val="28"/>
          <w:szCs w:val="28"/>
        </w:rPr>
        <w:t>.</w:t>
      </w:r>
    </w:p>
    <w:p w:rsidR="002E1A91" w:rsidRPr="00307DAC" w:rsidRDefault="002E1A91" w:rsidP="002E1A9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07DAC">
        <w:rPr>
          <w:sz w:val="28"/>
          <w:szCs w:val="28"/>
        </w:rPr>
        <w:t xml:space="preserve">2. Установить, что при определении объема бюджетных ассигнований дорожного фонда </w:t>
      </w:r>
      <w:r>
        <w:rPr>
          <w:sz w:val="28"/>
          <w:szCs w:val="28"/>
        </w:rPr>
        <w:t>муниципального образования Богучанский сельсовет</w:t>
      </w:r>
      <w:r w:rsidRPr="00307DAC">
        <w:rPr>
          <w:sz w:val="28"/>
          <w:szCs w:val="28"/>
        </w:rPr>
        <w:t xml:space="preserve"> налог на </w:t>
      </w:r>
      <w:r>
        <w:rPr>
          <w:sz w:val="28"/>
          <w:szCs w:val="28"/>
        </w:rPr>
        <w:t>доходы физических лиц</w:t>
      </w:r>
      <w:r w:rsidRPr="00D93CF3">
        <w:t xml:space="preserve"> </w:t>
      </w:r>
      <w:r w:rsidRPr="00D93CF3">
        <w:rPr>
          <w:sz w:val="28"/>
          <w:szCs w:val="28"/>
        </w:rPr>
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Pr="00307DAC">
        <w:rPr>
          <w:sz w:val="28"/>
          <w:szCs w:val="28"/>
        </w:rPr>
        <w:t xml:space="preserve">, подлежащий </w:t>
      </w:r>
      <w:r>
        <w:rPr>
          <w:sz w:val="28"/>
          <w:szCs w:val="28"/>
        </w:rPr>
        <w:t>зачислению в местный</w:t>
      </w:r>
      <w:r w:rsidRPr="00307DAC">
        <w:rPr>
          <w:sz w:val="28"/>
          <w:szCs w:val="28"/>
        </w:rPr>
        <w:t xml:space="preserve"> бюджет, учитывается</w:t>
      </w:r>
      <w:r>
        <w:rPr>
          <w:sz w:val="28"/>
          <w:szCs w:val="28"/>
        </w:rPr>
        <w:t xml:space="preserve"> в 2023</w:t>
      </w:r>
      <w:r w:rsidRPr="00A1669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8 151 737,00</w:t>
      </w:r>
      <w:r w:rsidRPr="00A1669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2024</w:t>
      </w:r>
      <w:r w:rsidRPr="00A1669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7 734 723,94 рубля, в 2025</w:t>
      </w:r>
      <w:r w:rsidRPr="00A1669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7 101 123,94 рубля</w:t>
      </w:r>
      <w:r w:rsidRPr="00A1669C">
        <w:rPr>
          <w:sz w:val="28"/>
          <w:szCs w:val="28"/>
        </w:rPr>
        <w:t>.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12. Муниципальный внутренний долг Богучанского сельсовета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301">
        <w:rPr>
          <w:sz w:val="28"/>
          <w:szCs w:val="28"/>
        </w:rPr>
        <w:t xml:space="preserve">Установить верхний предел муниципального внутреннего долга Богучанского </w:t>
      </w:r>
      <w:r>
        <w:rPr>
          <w:sz w:val="28"/>
          <w:szCs w:val="28"/>
        </w:rPr>
        <w:t>сельсовета</w:t>
      </w:r>
      <w:r w:rsidRPr="00766301">
        <w:rPr>
          <w:sz w:val="28"/>
          <w:szCs w:val="28"/>
        </w:rPr>
        <w:t xml:space="preserve"> 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766301">
        <w:rPr>
          <w:sz w:val="28"/>
          <w:szCs w:val="28"/>
        </w:rPr>
        <w:t>на 1 января 20</w:t>
      </w:r>
      <w:r>
        <w:rPr>
          <w:sz w:val="28"/>
          <w:szCs w:val="28"/>
        </w:rPr>
        <w:t>24</w:t>
      </w:r>
      <w:r w:rsidRPr="0076630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0,00 </w:t>
      </w:r>
      <w:r w:rsidRPr="00766301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по муниципальным гарантиям 0,00 рублей;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2025 года в сумме 0,00 рублей, в том числе по муниципальным гарантиям 0,00 рублей;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рублей, в том числе по муниципальным гарантиям 0,00 рублей.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BD649F">
        <w:rPr>
          <w:sz w:val="28"/>
          <w:szCs w:val="28"/>
        </w:rPr>
        <w:t xml:space="preserve">2. </w:t>
      </w:r>
      <w:r w:rsidRPr="005E1A09">
        <w:rPr>
          <w:sz w:val="28"/>
          <w:szCs w:val="28"/>
        </w:rPr>
        <w:t>Предельный объем расходов на обслуживание муници</w:t>
      </w:r>
      <w:r>
        <w:rPr>
          <w:sz w:val="28"/>
          <w:szCs w:val="28"/>
        </w:rPr>
        <w:t>пального долга сельсовета в 2023</w:t>
      </w:r>
      <w:r w:rsidRPr="005E1A09">
        <w:rPr>
          <w:sz w:val="28"/>
          <w:szCs w:val="28"/>
        </w:rPr>
        <w:t xml:space="preserve"> году и плановом пе</w:t>
      </w:r>
      <w:r>
        <w:rPr>
          <w:sz w:val="28"/>
          <w:szCs w:val="28"/>
        </w:rPr>
        <w:t>риоде 2024-2025</w:t>
      </w:r>
      <w:r w:rsidRPr="005E1A09">
        <w:rPr>
          <w:sz w:val="28"/>
          <w:szCs w:val="28"/>
        </w:rPr>
        <w:t xml:space="preserve"> годов не предусмотрен. </w:t>
      </w:r>
    </w:p>
    <w:p w:rsidR="002E1A91" w:rsidRPr="00BD649F" w:rsidRDefault="002E1A91" w:rsidP="002E1A91">
      <w:pPr>
        <w:ind w:firstLine="540"/>
        <w:jc w:val="both"/>
        <w:rPr>
          <w:sz w:val="28"/>
          <w:szCs w:val="28"/>
        </w:rPr>
      </w:pPr>
      <w:r w:rsidRPr="00BD649F">
        <w:rPr>
          <w:sz w:val="28"/>
          <w:szCs w:val="28"/>
        </w:rPr>
        <w:t>3. Установить предельный объем муниципального долга Богучанского сельсовета в сумме:</w:t>
      </w:r>
    </w:p>
    <w:p w:rsidR="002E1A91" w:rsidRPr="00BD649F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19 352 221,00 рубль на 2023</w:t>
      </w:r>
      <w:r w:rsidRPr="00BD649F">
        <w:rPr>
          <w:sz w:val="28"/>
          <w:szCs w:val="28"/>
        </w:rPr>
        <w:t xml:space="preserve"> год;  </w:t>
      </w:r>
    </w:p>
    <w:p w:rsidR="002E1A91" w:rsidRPr="00BD649F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19 767 412,00 рублей на 2024</w:t>
      </w:r>
      <w:r w:rsidRPr="00BD649F">
        <w:rPr>
          <w:sz w:val="28"/>
          <w:szCs w:val="28"/>
        </w:rPr>
        <w:t xml:space="preserve"> год;  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20 218 966,00 рублей на 2025</w:t>
      </w:r>
      <w:r w:rsidRPr="00BD649F">
        <w:rPr>
          <w:sz w:val="28"/>
          <w:szCs w:val="28"/>
        </w:rPr>
        <w:t xml:space="preserve"> год.</w:t>
      </w:r>
      <w:r w:rsidRPr="00005ABD">
        <w:rPr>
          <w:sz w:val="28"/>
          <w:szCs w:val="28"/>
        </w:rPr>
        <w:t xml:space="preserve">  </w:t>
      </w:r>
    </w:p>
    <w:p w:rsidR="002E1A91" w:rsidRDefault="002E1A91" w:rsidP="002E1A91">
      <w:pPr>
        <w:ind w:firstLine="540"/>
        <w:jc w:val="both"/>
        <w:rPr>
          <w:b/>
          <w:sz w:val="28"/>
          <w:szCs w:val="28"/>
        </w:rPr>
      </w:pP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13. Резервный фонд администрации Богучанского сельсовета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Default="002E1A91" w:rsidP="002E1A9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расходной части бюджета сельсовета предусматривается резервный фонд администрации Богучанского сельсовета на 2023 год и плановый период 2024-2025 годов </w:t>
      </w:r>
      <w:r w:rsidRPr="00157E8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50 000 </w:t>
      </w:r>
      <w:r w:rsidRPr="00157E8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ежегодно.</w:t>
      </w:r>
    </w:p>
    <w:p w:rsidR="002E1A91" w:rsidRDefault="002E1A91" w:rsidP="002E1A9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Богучанского сельсовета ежеквартально информирует Богучанский сельский Совет депутатов о расходовании средств резервного фонда. </w:t>
      </w:r>
      <w:r w:rsidRPr="005239DF">
        <w:rPr>
          <w:sz w:val="28"/>
          <w:szCs w:val="28"/>
        </w:rPr>
        <w:t>Расходование средств резервного фонда осуществ</w:t>
      </w:r>
      <w:r>
        <w:rPr>
          <w:sz w:val="28"/>
          <w:szCs w:val="28"/>
        </w:rPr>
        <w:t>ляется в порядке, установленном</w:t>
      </w:r>
      <w:r w:rsidRPr="005239DF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инистрацией Богучанского сельсовета.</w:t>
      </w:r>
    </w:p>
    <w:p w:rsidR="002E1A91" w:rsidRDefault="002E1A91" w:rsidP="002E1A91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E1A91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14. </w:t>
      </w:r>
      <w:r w:rsidRPr="00E05DF8">
        <w:rPr>
          <w:b/>
          <w:sz w:val="28"/>
          <w:szCs w:val="28"/>
        </w:rPr>
        <w:t xml:space="preserve">Изменение показателей сводной бюджетной росписи </w:t>
      </w:r>
      <w:r>
        <w:rPr>
          <w:b/>
          <w:sz w:val="28"/>
          <w:szCs w:val="28"/>
        </w:rPr>
        <w:t>местного бюджета в 2023</w:t>
      </w:r>
      <w:r w:rsidRPr="00E05DF8">
        <w:rPr>
          <w:b/>
          <w:sz w:val="28"/>
          <w:szCs w:val="28"/>
        </w:rPr>
        <w:t xml:space="preserve"> году</w:t>
      </w:r>
    </w:p>
    <w:p w:rsidR="002E1A91" w:rsidRPr="000B217A" w:rsidRDefault="002E1A91" w:rsidP="002E1A9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 w:rsidRPr="000B217A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Глава </w:t>
      </w:r>
      <w:r w:rsidRPr="000B217A">
        <w:rPr>
          <w:sz w:val="28"/>
          <w:szCs w:val="28"/>
        </w:rPr>
        <w:t>Богучанского сельсовета</w:t>
      </w:r>
      <w:r w:rsidRPr="00E9085F">
        <w:rPr>
          <w:sz w:val="28"/>
          <w:szCs w:val="28"/>
        </w:rPr>
        <w:t>, осуществляющий составление и организацию исполнения местного бюджета,</w:t>
      </w:r>
      <w:r w:rsidRPr="000B217A">
        <w:rPr>
          <w:sz w:val="28"/>
          <w:szCs w:val="28"/>
        </w:rPr>
        <w:t xml:space="preserve"> вправе в ходе исполнения настоящего Решения вносить изменения в сводную бюджетную роспись </w:t>
      </w:r>
      <w:r>
        <w:rPr>
          <w:sz w:val="28"/>
          <w:szCs w:val="28"/>
        </w:rPr>
        <w:t>местного бюджета на 2023 год и плановый период 2024–2025</w:t>
      </w:r>
      <w:r w:rsidRPr="000B217A">
        <w:rPr>
          <w:sz w:val="28"/>
          <w:szCs w:val="28"/>
        </w:rPr>
        <w:t xml:space="preserve"> годов без внесения изменений в настоящее Решение: 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на сумму доходов, дополнительно полученных от безвозмездных поступлений о</w:t>
      </w:r>
      <w:r>
        <w:rPr>
          <w:sz w:val="28"/>
          <w:szCs w:val="28"/>
        </w:rPr>
        <w:t>т физических и юридических лиц;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на сумму остатков средств безвозмездных поступлений о</w:t>
      </w:r>
      <w:r>
        <w:rPr>
          <w:sz w:val="28"/>
          <w:szCs w:val="28"/>
        </w:rPr>
        <w:t>т физических и юридических лиц по состоянию на 1 января 2023 года;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 xml:space="preserve">- в случаях образования, переименования, реорганизации, ликвидации органов местного самоуправления муниципального образования </w:t>
      </w:r>
      <w:r>
        <w:rPr>
          <w:sz w:val="28"/>
          <w:szCs w:val="28"/>
        </w:rPr>
        <w:t>Богучанский сельсовет</w:t>
      </w:r>
      <w:r w:rsidRPr="004B5AC8">
        <w:rPr>
          <w:sz w:val="28"/>
          <w:szCs w:val="28"/>
        </w:rPr>
        <w:t xml:space="preserve">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местного самоуправления муниципального образования </w:t>
      </w:r>
      <w:r>
        <w:rPr>
          <w:sz w:val="28"/>
          <w:szCs w:val="28"/>
        </w:rPr>
        <w:t>Богучанский сельсовет</w:t>
      </w:r>
      <w:r w:rsidRPr="004B5AC8">
        <w:rPr>
          <w:sz w:val="28"/>
          <w:szCs w:val="28"/>
        </w:rPr>
        <w:t xml:space="preserve">; 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случаях переименования, реорганизации, ликвидации, создания муниципальных учреждений, в том числе путём изменения типа (подведомственности)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муниципальных учреждений;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случае перераспределения бюджетных ассигнований в пределах общего объема средств, предусмотренных настоящим решением для финансирования мероприятий в рамках одной муниципальной программы;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случае перераспределения бюджетных ассигнований в пределах общего объема средств, предусмотренных главному распорядителю средств местного бюджета настоящим решением;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 xml:space="preserve">- на сумму средств межбюджетных трансфертов, передаваемых из краевого бюджета на осуществление отдельных целевых расходов на основании законов и (или) нормативных правовых актов Правительства Красноярского края, а также соглашений, заключенных с главными распорядителями средств краевого бюджета и (или) уведомлений главных распорядителей средств краевого бюджета, а также в случае сокращения указанных межбюджетных трансфертов; 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случае перераспределения бюджетных ассигнований, необходимых для исполнения расходных обязательств местного бюджета, софинансирование которых осуществляется из краевого бюджета, включая новые виды расходных обязательств;</w:t>
      </w:r>
    </w:p>
    <w:p w:rsidR="002E1A91" w:rsidRPr="004B5AC8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случае установления наличия потребности в неиспользованн</w:t>
      </w:r>
      <w:r>
        <w:rPr>
          <w:sz w:val="28"/>
          <w:szCs w:val="28"/>
        </w:rPr>
        <w:t>ых по состоянию на 1 января 2023</w:t>
      </w:r>
      <w:r w:rsidRPr="004B5AC8">
        <w:rPr>
          <w:sz w:val="28"/>
          <w:szCs w:val="28"/>
        </w:rPr>
        <w:t xml:space="preserve"> года остатках межбюджетных трансфертов, имеющих целевое назначение, которы</w:t>
      </w:r>
      <w:r>
        <w:rPr>
          <w:sz w:val="28"/>
          <w:szCs w:val="28"/>
        </w:rPr>
        <w:t>е могут быть использованы в 2023</w:t>
      </w:r>
      <w:r w:rsidRPr="004B5AC8">
        <w:rPr>
          <w:sz w:val="28"/>
          <w:szCs w:val="28"/>
        </w:rPr>
        <w:t xml:space="preserve"> году на те же цели; </w:t>
      </w:r>
    </w:p>
    <w:p w:rsidR="002E1A91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8">
        <w:rPr>
          <w:sz w:val="28"/>
          <w:szCs w:val="28"/>
        </w:rPr>
        <w:t>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2E1A91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A91" w:rsidRPr="00A3483C" w:rsidRDefault="002E1A91" w:rsidP="002E1A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483C">
        <w:rPr>
          <w:b/>
          <w:sz w:val="28"/>
          <w:szCs w:val="28"/>
        </w:rPr>
        <w:t>Пункт 15.</w:t>
      </w:r>
      <w:r w:rsidRPr="00A3483C">
        <w:rPr>
          <w:b/>
          <w:sz w:val="28"/>
          <w:szCs w:val="28"/>
        </w:rPr>
        <w:tab/>
        <w:t>Особенности использования доходов местного бюджета, полученных в виде безвозмездных поступлений от физических и юридических лиц, в 2023 году</w:t>
      </w:r>
    </w:p>
    <w:p w:rsidR="002E1A91" w:rsidRPr="00A3483C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A91" w:rsidRPr="0095181C" w:rsidRDefault="002E1A91" w:rsidP="002E1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83C">
        <w:rPr>
          <w:sz w:val="28"/>
          <w:szCs w:val="28"/>
        </w:rPr>
        <w:t>1. Безвозмездные поступления о</w:t>
      </w:r>
      <w:r>
        <w:rPr>
          <w:sz w:val="28"/>
          <w:szCs w:val="28"/>
        </w:rPr>
        <w:t xml:space="preserve">т физических и юридических лиц </w:t>
      </w:r>
      <w:r w:rsidRPr="00A3483C">
        <w:rPr>
          <w:sz w:val="28"/>
          <w:szCs w:val="28"/>
        </w:rPr>
        <w:t>в полном объе</w:t>
      </w:r>
      <w:r>
        <w:rPr>
          <w:sz w:val="28"/>
          <w:szCs w:val="28"/>
        </w:rPr>
        <w:t>ме зачисляются в местный бюджет и используются на цели</w:t>
      </w:r>
      <w:r w:rsidRPr="00A3483C">
        <w:rPr>
          <w:sz w:val="28"/>
          <w:szCs w:val="28"/>
        </w:rPr>
        <w:t>, определенные физическими и юриди</w:t>
      </w:r>
      <w:r>
        <w:rPr>
          <w:sz w:val="28"/>
          <w:szCs w:val="28"/>
        </w:rPr>
        <w:t>ческими лицами, жертвователями.</w:t>
      </w:r>
    </w:p>
    <w:p w:rsidR="002E1A91" w:rsidRDefault="002E1A91" w:rsidP="002E1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A91" w:rsidRDefault="002E1A91" w:rsidP="002E1A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16</w:t>
      </w:r>
      <w:r w:rsidRPr="00D218DC">
        <w:rPr>
          <w:b/>
          <w:sz w:val="28"/>
          <w:szCs w:val="28"/>
        </w:rPr>
        <w:t>.</w:t>
      </w:r>
      <w:r w:rsidRPr="00D218DC">
        <w:rPr>
          <w:b/>
          <w:sz w:val="28"/>
          <w:szCs w:val="28"/>
        </w:rPr>
        <w:tab/>
        <w:t>Особенности ис</w:t>
      </w:r>
      <w:r>
        <w:rPr>
          <w:b/>
          <w:sz w:val="28"/>
          <w:szCs w:val="28"/>
        </w:rPr>
        <w:t>полнения местного бюджета в 2023</w:t>
      </w:r>
      <w:r w:rsidRPr="00D218DC">
        <w:rPr>
          <w:b/>
          <w:sz w:val="28"/>
          <w:szCs w:val="28"/>
        </w:rPr>
        <w:t xml:space="preserve"> году </w:t>
      </w:r>
    </w:p>
    <w:p w:rsidR="002E1A91" w:rsidRPr="006D5A71" w:rsidRDefault="002E1A91" w:rsidP="002E1A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1A91" w:rsidRPr="00CE2B91" w:rsidRDefault="002E1A91" w:rsidP="002E1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B91">
        <w:rPr>
          <w:sz w:val="28"/>
          <w:szCs w:val="28"/>
        </w:rPr>
        <w:t>1. Установить, что не использованн</w:t>
      </w:r>
      <w:r>
        <w:rPr>
          <w:sz w:val="28"/>
          <w:szCs w:val="28"/>
        </w:rPr>
        <w:t>ые по состоянию на 1 января 2023</w:t>
      </w:r>
      <w:r w:rsidRPr="00CE2B91">
        <w:rPr>
          <w:sz w:val="28"/>
          <w:szCs w:val="28"/>
        </w:rPr>
        <w:t xml:space="preserve"> года остатки межбюджетных трансфертов, предоставленных за счет средств краевого бюджета в форме субвенций, субсидий и иных межбюджетных трансфертов, имеющих целевое назначение, подлежат возврату в краевой бюджет </w:t>
      </w:r>
      <w:r w:rsidRPr="006558A9">
        <w:rPr>
          <w:sz w:val="28"/>
          <w:szCs w:val="28"/>
        </w:rPr>
        <w:t>в теч</w:t>
      </w:r>
      <w:r>
        <w:rPr>
          <w:sz w:val="28"/>
          <w:szCs w:val="28"/>
        </w:rPr>
        <w:t>ение первых 10 рабочих дней 2023</w:t>
      </w:r>
      <w:r w:rsidRPr="006558A9">
        <w:rPr>
          <w:sz w:val="28"/>
          <w:szCs w:val="28"/>
        </w:rPr>
        <w:t xml:space="preserve"> года.</w:t>
      </w:r>
    </w:p>
    <w:p w:rsidR="002E1A91" w:rsidRDefault="002E1A91" w:rsidP="002E1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B91">
        <w:rPr>
          <w:sz w:val="28"/>
          <w:szCs w:val="28"/>
        </w:rPr>
        <w:t>2. Остатки средств м</w:t>
      </w:r>
      <w:r>
        <w:rPr>
          <w:sz w:val="28"/>
          <w:szCs w:val="28"/>
        </w:rPr>
        <w:t>естного бюджета на 1 января 2023</w:t>
      </w:r>
      <w:r w:rsidRPr="00CE2B91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>
        <w:rPr>
          <w:sz w:val="28"/>
          <w:szCs w:val="28"/>
        </w:rPr>
        <w:t>полнения местного бюджета в 2023</w:t>
      </w:r>
      <w:r w:rsidRPr="00CE2B91">
        <w:rPr>
          <w:sz w:val="28"/>
          <w:szCs w:val="28"/>
        </w:rPr>
        <w:t xml:space="preserve"> году.</w:t>
      </w:r>
    </w:p>
    <w:p w:rsidR="002E1A91" w:rsidRPr="000B217A" w:rsidRDefault="002E1A91" w:rsidP="002E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B60">
        <w:rPr>
          <w:sz w:val="28"/>
          <w:szCs w:val="28"/>
        </w:rPr>
        <w:t>3. </w:t>
      </w:r>
      <w:bookmarkStart w:id="7" w:name="P134"/>
      <w:bookmarkEnd w:id="7"/>
      <w:r w:rsidRPr="00784B60"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 фактически произведенным, но не оплаченн</w:t>
      </w:r>
      <w:r>
        <w:rPr>
          <w:sz w:val="28"/>
          <w:szCs w:val="28"/>
        </w:rPr>
        <w:t>ым по состоянию на 1 января 2023</w:t>
      </w:r>
      <w:r w:rsidRPr="00784B60">
        <w:rPr>
          <w:sz w:val="28"/>
          <w:szCs w:val="28"/>
        </w:rPr>
        <w:t xml:space="preserve"> года обязательствам</w:t>
      </w:r>
      <w:r>
        <w:rPr>
          <w:sz w:val="28"/>
          <w:szCs w:val="28"/>
        </w:rPr>
        <w:t>,</w:t>
      </w:r>
      <w:r w:rsidRPr="00784B60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 xml:space="preserve">за </w:t>
      </w:r>
      <w:r w:rsidRPr="00784B60">
        <w:rPr>
          <w:sz w:val="28"/>
          <w:szCs w:val="28"/>
        </w:rPr>
        <w:t>счет утвержденны</w:t>
      </w:r>
      <w:r>
        <w:rPr>
          <w:sz w:val="28"/>
          <w:szCs w:val="28"/>
        </w:rPr>
        <w:t>х бюджетных ассигнований на 2023</w:t>
      </w:r>
      <w:r w:rsidRPr="00784B60">
        <w:rPr>
          <w:sz w:val="28"/>
          <w:szCs w:val="28"/>
        </w:rPr>
        <w:t xml:space="preserve"> год.</w:t>
      </w:r>
    </w:p>
    <w:p w:rsidR="002E1A91" w:rsidRDefault="002E1A91" w:rsidP="002E1A91">
      <w:pPr>
        <w:rPr>
          <w:b/>
          <w:sz w:val="28"/>
          <w:szCs w:val="28"/>
        </w:rPr>
      </w:pPr>
    </w:p>
    <w:p w:rsidR="002E1A91" w:rsidRDefault="002E1A91" w:rsidP="002E1A91">
      <w:pPr>
        <w:rPr>
          <w:b/>
          <w:sz w:val="28"/>
          <w:szCs w:val="28"/>
        </w:rPr>
      </w:pPr>
      <w:r w:rsidRPr="002A7B5F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17</w:t>
      </w:r>
      <w:r w:rsidRPr="002A7B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Авансовые платежи</w:t>
      </w:r>
    </w:p>
    <w:p w:rsidR="002E1A91" w:rsidRDefault="002E1A91" w:rsidP="002E1A91">
      <w:pPr>
        <w:rPr>
          <w:b/>
          <w:sz w:val="28"/>
          <w:szCs w:val="28"/>
        </w:rPr>
      </w:pP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301">
        <w:rPr>
          <w:sz w:val="28"/>
          <w:szCs w:val="28"/>
        </w:rPr>
        <w:t xml:space="preserve">Установить, что авансовые платежи в размере 100% от суммы </w:t>
      </w:r>
      <w:r>
        <w:rPr>
          <w:sz w:val="28"/>
          <w:szCs w:val="28"/>
        </w:rPr>
        <w:t>муниципального контракта (</w:t>
      </w:r>
      <w:r w:rsidRPr="00766301">
        <w:rPr>
          <w:sz w:val="28"/>
          <w:szCs w:val="28"/>
        </w:rPr>
        <w:t>договора</w:t>
      </w:r>
      <w:r>
        <w:rPr>
          <w:sz w:val="28"/>
          <w:szCs w:val="28"/>
        </w:rPr>
        <w:t>)</w:t>
      </w:r>
      <w:r w:rsidRPr="00766301">
        <w:rPr>
          <w:sz w:val="28"/>
          <w:szCs w:val="28"/>
        </w:rPr>
        <w:t xml:space="preserve"> могут предусматриваться по следующим видам товаров, работ, услуг: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05ABD">
        <w:rPr>
          <w:sz w:val="28"/>
          <w:szCs w:val="28"/>
        </w:rPr>
        <w:t>) услуги связи</w:t>
      </w:r>
      <w:r>
        <w:rPr>
          <w:sz w:val="28"/>
          <w:szCs w:val="28"/>
        </w:rPr>
        <w:t>;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66301">
        <w:rPr>
          <w:sz w:val="28"/>
          <w:szCs w:val="28"/>
        </w:rPr>
        <w:t xml:space="preserve">услуги по подписке </w:t>
      </w:r>
      <w:r>
        <w:rPr>
          <w:sz w:val="28"/>
          <w:szCs w:val="28"/>
        </w:rPr>
        <w:t xml:space="preserve">на </w:t>
      </w:r>
      <w:r w:rsidRPr="00766301">
        <w:rPr>
          <w:sz w:val="28"/>
          <w:szCs w:val="28"/>
        </w:rPr>
        <w:t>периодически</w:t>
      </w:r>
      <w:r>
        <w:rPr>
          <w:sz w:val="28"/>
          <w:szCs w:val="28"/>
        </w:rPr>
        <w:t>е</w:t>
      </w:r>
      <w:r w:rsidRPr="00766301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766301">
        <w:rPr>
          <w:sz w:val="28"/>
          <w:szCs w:val="28"/>
        </w:rPr>
        <w:t>;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66301">
        <w:rPr>
          <w:sz w:val="28"/>
          <w:szCs w:val="28"/>
        </w:rPr>
        <w:t>оплата стоимости обучения на курсах повышения квалификации</w:t>
      </w:r>
      <w:r>
        <w:rPr>
          <w:sz w:val="28"/>
          <w:szCs w:val="28"/>
        </w:rPr>
        <w:t xml:space="preserve"> (профессиональной подготовке)</w:t>
      </w:r>
      <w:r w:rsidRPr="00766301">
        <w:rPr>
          <w:sz w:val="28"/>
          <w:szCs w:val="28"/>
        </w:rPr>
        <w:t>;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6301">
        <w:rPr>
          <w:sz w:val="28"/>
          <w:szCs w:val="28"/>
        </w:rPr>
        <w:t>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66301">
        <w:rPr>
          <w:sz w:val="28"/>
          <w:szCs w:val="28"/>
        </w:rPr>
        <w:t xml:space="preserve"> услуги по санитарным эпидемиологическим и гигиеническим исследованиям;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 </w:t>
      </w:r>
      <w:r w:rsidRPr="00766301">
        <w:rPr>
          <w:sz w:val="28"/>
          <w:szCs w:val="28"/>
        </w:rPr>
        <w:t>приобретение горюче-смазочных материалов</w:t>
      </w:r>
      <w:r>
        <w:rPr>
          <w:sz w:val="28"/>
          <w:szCs w:val="28"/>
        </w:rPr>
        <w:t>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приобретение путевок на оздоровительную компанию детей и подростков;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приобретение обновления справочно-информационных баз данных программного обеспечения;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технологическое присоединение к инженерным сетям электроснабжения и канализации, а также получение технических условий на проектирование;</w:t>
      </w:r>
    </w:p>
    <w:p w:rsidR="002E1A9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получение технических условий на технологическое присоединение к инженерным сетям электроснабжения, установку приборов учета электрической, тепловой энергии.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66301">
        <w:rPr>
          <w:sz w:val="28"/>
          <w:szCs w:val="28"/>
        </w:rPr>
        <w:t xml:space="preserve">По остальным договорам (контрактам) установить авансовые платежи в размере 30% от суммы договора. </w:t>
      </w:r>
    </w:p>
    <w:p w:rsidR="002E1A91" w:rsidRDefault="002E1A91" w:rsidP="002E1A9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1A91" w:rsidRDefault="002E1A91" w:rsidP="002E1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18. Вступление в силу настоящего Решения</w:t>
      </w:r>
    </w:p>
    <w:p w:rsidR="002E1A91" w:rsidRDefault="002E1A91" w:rsidP="002E1A91">
      <w:pPr>
        <w:jc w:val="both"/>
        <w:rPr>
          <w:b/>
          <w:sz w:val="28"/>
          <w:szCs w:val="28"/>
        </w:rPr>
      </w:pPr>
    </w:p>
    <w:p w:rsidR="002E1A91" w:rsidRPr="00766301" w:rsidRDefault="002E1A91" w:rsidP="002E1A91">
      <w:pPr>
        <w:ind w:firstLine="540"/>
        <w:jc w:val="both"/>
        <w:rPr>
          <w:b/>
          <w:sz w:val="28"/>
          <w:szCs w:val="28"/>
        </w:rPr>
      </w:pPr>
      <w:r w:rsidRPr="001C6EFB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76630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76630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подлежит официальному опубликованию не позднее 10 дней после подписания и </w:t>
      </w:r>
      <w:r w:rsidRPr="00766301">
        <w:rPr>
          <w:sz w:val="28"/>
          <w:szCs w:val="28"/>
        </w:rPr>
        <w:t>вступает в силу с</w:t>
      </w:r>
      <w:r>
        <w:rPr>
          <w:sz w:val="28"/>
          <w:szCs w:val="28"/>
        </w:rPr>
        <w:t xml:space="preserve"> 0</w:t>
      </w:r>
      <w:r w:rsidRPr="00766301">
        <w:rPr>
          <w:sz w:val="28"/>
          <w:szCs w:val="28"/>
        </w:rPr>
        <w:t>1 января 20</w:t>
      </w:r>
      <w:r>
        <w:rPr>
          <w:sz w:val="28"/>
          <w:szCs w:val="28"/>
        </w:rPr>
        <w:t>23</w:t>
      </w:r>
      <w:r w:rsidRPr="00766301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 дня, следующего за днем его официального опубликования.</w:t>
      </w:r>
    </w:p>
    <w:p w:rsidR="002E1A91" w:rsidRPr="00766301" w:rsidRDefault="002E1A91" w:rsidP="002E1A91">
      <w:pPr>
        <w:ind w:firstLine="540"/>
        <w:jc w:val="both"/>
        <w:rPr>
          <w:sz w:val="28"/>
          <w:szCs w:val="28"/>
        </w:rPr>
      </w:pPr>
    </w:p>
    <w:p w:rsidR="002E1A91" w:rsidRPr="001A7DE9" w:rsidRDefault="002E1A91" w:rsidP="002E1A91">
      <w:pPr>
        <w:rPr>
          <w:sz w:val="28"/>
          <w:szCs w:val="28"/>
        </w:rPr>
      </w:pPr>
      <w:r w:rsidRPr="001A7DE9">
        <w:rPr>
          <w:sz w:val="28"/>
          <w:szCs w:val="28"/>
        </w:rPr>
        <w:t>Председатель Богучанского сельского</w:t>
      </w:r>
      <w:r w:rsidRPr="001A7DE9">
        <w:rPr>
          <w:sz w:val="28"/>
          <w:szCs w:val="28"/>
        </w:rPr>
        <w:tab/>
        <w:t xml:space="preserve">             Глава Богучанского сельсовета   </w:t>
      </w:r>
    </w:p>
    <w:p w:rsidR="002E1A91" w:rsidRPr="001A7DE9" w:rsidRDefault="002E1A91" w:rsidP="002E1A91">
      <w:pPr>
        <w:tabs>
          <w:tab w:val="right" w:pos="9637"/>
        </w:tabs>
        <w:jc w:val="both"/>
        <w:rPr>
          <w:sz w:val="28"/>
          <w:szCs w:val="28"/>
        </w:rPr>
      </w:pPr>
      <w:r w:rsidRPr="001A7DE9">
        <w:rPr>
          <w:sz w:val="28"/>
          <w:szCs w:val="28"/>
        </w:rPr>
        <w:t>Совета депутатов</w:t>
      </w:r>
      <w:r w:rsidRPr="001A7DE9">
        <w:rPr>
          <w:sz w:val="28"/>
          <w:szCs w:val="28"/>
        </w:rPr>
        <w:tab/>
      </w:r>
    </w:p>
    <w:p w:rsidR="002E1A91" w:rsidRPr="001A7DE9" w:rsidRDefault="002E1A91" w:rsidP="002E1A91">
      <w:pPr>
        <w:jc w:val="both"/>
        <w:rPr>
          <w:sz w:val="28"/>
          <w:szCs w:val="28"/>
        </w:rPr>
      </w:pPr>
    </w:p>
    <w:p w:rsidR="002E1A91" w:rsidRPr="001A7DE9" w:rsidRDefault="002E1A91" w:rsidP="002E1A91">
      <w:pPr>
        <w:jc w:val="both"/>
        <w:rPr>
          <w:sz w:val="28"/>
          <w:szCs w:val="28"/>
        </w:rPr>
      </w:pPr>
      <w:r w:rsidRPr="001A7DE9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Д.Г. Цицилашвили           </w:t>
      </w:r>
      <w:r w:rsidRPr="001A7DE9">
        <w:rPr>
          <w:sz w:val="28"/>
          <w:szCs w:val="28"/>
        </w:rPr>
        <w:t xml:space="preserve">    _______________ Л.В. Шмелёва</w:t>
      </w:r>
    </w:p>
    <w:p w:rsidR="002E1A91" w:rsidRPr="001A7DE9" w:rsidRDefault="002E1A91" w:rsidP="002E1A91">
      <w:pPr>
        <w:jc w:val="both"/>
        <w:rPr>
          <w:sz w:val="28"/>
          <w:szCs w:val="28"/>
        </w:rPr>
      </w:pPr>
    </w:p>
    <w:p w:rsidR="002E1A91" w:rsidRPr="001A7DE9" w:rsidRDefault="002E1A91" w:rsidP="002E1A91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_________2022</w:t>
      </w:r>
      <w:r w:rsidRPr="001A7DE9">
        <w:rPr>
          <w:sz w:val="28"/>
          <w:szCs w:val="28"/>
        </w:rPr>
        <w:t xml:space="preserve"> года</w:t>
      </w:r>
      <w:r w:rsidRPr="001A7DE9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«___»__________2022</w:t>
      </w:r>
      <w:r w:rsidRPr="001A7DE9">
        <w:rPr>
          <w:sz w:val="28"/>
          <w:szCs w:val="28"/>
        </w:rPr>
        <w:t xml:space="preserve"> года</w:t>
      </w:r>
    </w:p>
    <w:p w:rsidR="002E1A91" w:rsidRPr="0061006C" w:rsidRDefault="002E1A91" w:rsidP="002E1A91">
      <w:pPr>
        <w:jc w:val="center"/>
        <w:rPr>
          <w:sz w:val="28"/>
          <w:szCs w:val="28"/>
        </w:rPr>
      </w:pPr>
    </w:p>
    <w:p w:rsidR="000D24AB" w:rsidRPr="000D24AB" w:rsidRDefault="000D24AB" w:rsidP="000D24AB">
      <w:pPr>
        <w:tabs>
          <w:tab w:val="left" w:pos="85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0D24AB" w:rsidRPr="000D24AB" w:rsidSect="00177FF4">
      <w:headerReference w:type="even" r:id="rId10"/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A6" w:rsidRDefault="002806A6" w:rsidP="007B2F47">
      <w:pPr>
        <w:spacing w:after="0" w:line="240" w:lineRule="auto"/>
      </w:pPr>
      <w:r>
        <w:separator/>
      </w:r>
    </w:p>
  </w:endnote>
  <w:endnote w:type="continuationSeparator" w:id="0">
    <w:p w:rsidR="002806A6" w:rsidRDefault="002806A6" w:rsidP="007B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A6" w:rsidRDefault="002806A6" w:rsidP="007B2F47">
      <w:pPr>
        <w:spacing w:after="0" w:line="240" w:lineRule="auto"/>
      </w:pPr>
      <w:r>
        <w:separator/>
      </w:r>
    </w:p>
  </w:footnote>
  <w:footnote w:type="continuationSeparator" w:id="0">
    <w:p w:rsidR="002806A6" w:rsidRDefault="002806A6" w:rsidP="007B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A6" w:rsidRDefault="002E1A9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83782" o:spid="_x0000_s2050" type="#_x0000_t136" style="position:absolute;margin-left:0;margin-top:0;width:645.5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ОГУЧАНСКИЕ ВЕДОМОСТ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A6" w:rsidRDefault="002E1A9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83783" o:spid="_x0000_s2051" type="#_x0000_t136" style="position:absolute;margin-left:0;margin-top:0;width:645.55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ОГУЧАНСКИЕ ВЕДОМОСТ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A6" w:rsidRDefault="002E1A9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83781" o:spid="_x0000_s2049" type="#_x0000_t136" style="position:absolute;margin-left:0;margin-top:0;width:645.5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ОГУЧАНСКИЕ ВЕДОМОСТ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A123F"/>
    <w:multiLevelType w:val="multilevel"/>
    <w:tmpl w:val="035E6A56"/>
    <w:lvl w:ilvl="0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3E0516B3"/>
    <w:multiLevelType w:val="hybridMultilevel"/>
    <w:tmpl w:val="B736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grammar="clean"/>
  <w:documentProtection w:edit="readOnly" w:enforcement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D"/>
    <w:rsid w:val="00030C18"/>
    <w:rsid w:val="00060BED"/>
    <w:rsid w:val="000C6E21"/>
    <w:rsid w:val="000D24AB"/>
    <w:rsid w:val="00177FF4"/>
    <w:rsid w:val="001F2DBF"/>
    <w:rsid w:val="002806A6"/>
    <w:rsid w:val="00294C5B"/>
    <w:rsid w:val="00297FE4"/>
    <w:rsid w:val="002E1A91"/>
    <w:rsid w:val="00366360"/>
    <w:rsid w:val="003D490B"/>
    <w:rsid w:val="005071C2"/>
    <w:rsid w:val="00651F6E"/>
    <w:rsid w:val="00655B6D"/>
    <w:rsid w:val="0066022B"/>
    <w:rsid w:val="00662F78"/>
    <w:rsid w:val="007658AB"/>
    <w:rsid w:val="00766F30"/>
    <w:rsid w:val="00775629"/>
    <w:rsid w:val="007B2F47"/>
    <w:rsid w:val="0085770D"/>
    <w:rsid w:val="00860C0E"/>
    <w:rsid w:val="00892B35"/>
    <w:rsid w:val="009D7DE0"/>
    <w:rsid w:val="00B54E81"/>
    <w:rsid w:val="00B7064B"/>
    <w:rsid w:val="00B875FF"/>
    <w:rsid w:val="00C44E0D"/>
    <w:rsid w:val="00CA55F9"/>
    <w:rsid w:val="00D05721"/>
    <w:rsid w:val="00D4622F"/>
    <w:rsid w:val="00DB52F7"/>
    <w:rsid w:val="00E858CA"/>
    <w:rsid w:val="00E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61867C7-B9B8-4F3C-8490-D19D768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55F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5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5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D0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7B2F47"/>
    <w:pPr>
      <w:spacing w:after="0" w:line="278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a5">
    <w:name w:val="Нижний колонтитул Знак"/>
    <w:basedOn w:val="a0"/>
    <w:link w:val="a4"/>
    <w:rsid w:val="007B2F47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styleId="a6">
    <w:name w:val="Placeholder Text"/>
    <w:basedOn w:val="a0"/>
    <w:uiPriority w:val="99"/>
    <w:semiHidden/>
    <w:rsid w:val="007B2F47"/>
    <w:rPr>
      <w:color w:val="808080"/>
    </w:rPr>
  </w:style>
  <w:style w:type="paragraph" w:styleId="a7">
    <w:name w:val="header"/>
    <w:basedOn w:val="a"/>
    <w:link w:val="a8"/>
    <w:uiPriority w:val="99"/>
    <w:unhideWhenUsed/>
    <w:rsid w:val="007B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F47"/>
  </w:style>
  <w:style w:type="table" w:customStyle="1" w:styleId="11">
    <w:name w:val="Сетка таблицы1"/>
    <w:basedOn w:val="a1"/>
    <w:next w:val="a3"/>
    <w:rsid w:val="00CA5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A55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A5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CA55F9"/>
    <w:rPr>
      <w:color w:val="0000FF"/>
      <w:u w:val="single"/>
    </w:rPr>
  </w:style>
  <w:style w:type="paragraph" w:customStyle="1" w:styleId="c">
    <w:name w:val="c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CA55F9"/>
  </w:style>
  <w:style w:type="character" w:customStyle="1" w:styleId="w9">
    <w:name w:val="w9"/>
    <w:basedOn w:val="a0"/>
    <w:rsid w:val="00CA55F9"/>
  </w:style>
  <w:style w:type="character" w:customStyle="1" w:styleId="eded321467">
    <w:name w:val="ed ed321467"/>
    <w:basedOn w:val="a0"/>
    <w:rsid w:val="00CA55F9"/>
  </w:style>
  <w:style w:type="character" w:customStyle="1" w:styleId="markmark321467">
    <w:name w:val="mark mark321467"/>
    <w:basedOn w:val="a0"/>
    <w:rsid w:val="00CA55F9"/>
  </w:style>
  <w:style w:type="character" w:customStyle="1" w:styleId="w8">
    <w:name w:val="w8"/>
    <w:basedOn w:val="a0"/>
    <w:rsid w:val="00CA55F9"/>
  </w:style>
  <w:style w:type="paragraph" w:customStyle="1" w:styleId="j">
    <w:name w:val="j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C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CA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A55F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A55F9"/>
  </w:style>
  <w:style w:type="paragraph" w:styleId="ad">
    <w:name w:val="Body Text Indent"/>
    <w:basedOn w:val="a"/>
    <w:link w:val="ae"/>
    <w:uiPriority w:val="99"/>
    <w:semiHidden/>
    <w:unhideWhenUsed/>
    <w:rsid w:val="00CA55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A55F9"/>
  </w:style>
  <w:style w:type="paragraph" w:customStyle="1" w:styleId="ienuii">
    <w:name w:val="ienuii"/>
    <w:basedOn w:val="a"/>
    <w:rsid w:val="00CA55F9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note text"/>
    <w:basedOn w:val="a"/>
    <w:link w:val="af0"/>
    <w:semiHidden/>
    <w:rsid w:val="00CA55F9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A55F9"/>
    <w:rPr>
      <w:rFonts w:ascii="Times New Roman" w:eastAsia="Batang" w:hAnsi="Times New Roman" w:cs="Times New Roman"/>
      <w:szCs w:val="20"/>
      <w:lang w:eastAsia="ru-RU"/>
    </w:rPr>
  </w:style>
  <w:style w:type="paragraph" w:customStyle="1" w:styleId="Normal1">
    <w:name w:val="Normal1"/>
    <w:rsid w:val="00CA55F9"/>
    <w:pPr>
      <w:widowControl w:val="0"/>
      <w:spacing w:before="180" w:after="0" w:line="440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CA55F9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1">
    <w:name w:val="footnote reference"/>
    <w:basedOn w:val="a0"/>
    <w:semiHidden/>
    <w:rsid w:val="00CA55F9"/>
    <w:rPr>
      <w:rFonts w:cs="Times New Roman"/>
      <w:vertAlign w:val="superscript"/>
    </w:rPr>
  </w:style>
  <w:style w:type="paragraph" w:customStyle="1" w:styleId="ConsPlusNonformat">
    <w:name w:val="ConsPlusNonformat"/>
    <w:rsid w:val="00CA5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Расшифровка"/>
    <w:basedOn w:val="a"/>
    <w:next w:val="a"/>
    <w:rsid w:val="00CA55F9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ConsNonformat">
    <w:name w:val="ConsNonformat"/>
    <w:rsid w:val="00CA5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65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658AB"/>
  </w:style>
  <w:style w:type="paragraph" w:customStyle="1" w:styleId="110">
    <w:name w:val="11"/>
    <w:basedOn w:val="a"/>
    <w:rsid w:val="007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658AB"/>
  </w:style>
  <w:style w:type="paragraph" w:customStyle="1" w:styleId="ConsPlusNormal">
    <w:name w:val="ConsPlusNormal"/>
    <w:link w:val="ConsPlusNormal0"/>
    <w:qFormat/>
    <w:rsid w:val="00765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658AB"/>
    <w:rPr>
      <w:color w:val="800080"/>
      <w:u w:val="single"/>
    </w:rPr>
  </w:style>
  <w:style w:type="paragraph" w:customStyle="1" w:styleId="xl149">
    <w:name w:val="xl149"/>
    <w:basedOn w:val="a"/>
    <w:rsid w:val="007658AB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658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5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65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5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5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6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65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65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8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16"/>
      <w:szCs w:val="16"/>
      <w:lang w:eastAsia="ru-RU"/>
    </w:rPr>
  </w:style>
  <w:style w:type="paragraph" w:customStyle="1" w:styleId="xl192">
    <w:name w:val="xl192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2806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28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28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28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16"/>
      <w:szCs w:val="16"/>
      <w:lang w:eastAsia="ru-RU"/>
    </w:rPr>
  </w:style>
  <w:style w:type="paragraph" w:styleId="af4">
    <w:name w:val="Plain Text"/>
    <w:basedOn w:val="a"/>
    <w:link w:val="af5"/>
    <w:rsid w:val="009D7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D7D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B875F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rsid w:val="00B875F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B8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875F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1A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4ACF-56C7-4DAA-ADCA-1F2B369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2022-07-21T04:41:00Z</cp:lastPrinted>
  <dcterms:created xsi:type="dcterms:W3CDTF">2022-07-25T08:15:00Z</dcterms:created>
  <dcterms:modified xsi:type="dcterms:W3CDTF">2022-12-26T03:21:00Z</dcterms:modified>
</cp:coreProperties>
</file>