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Default Extension="emf" ContentType="image/x-emf"/>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09DC" w:rsidRPr="00CA3AEA" w:rsidRDefault="009C4CD8" w:rsidP="00C8751B">
      <w:pPr>
        <w:spacing w:line="317" w:lineRule="atLeast"/>
        <w:jc w:val="both"/>
        <w:rPr>
          <w:sz w:val="28"/>
          <w:szCs w:val="28"/>
        </w:rPr>
      </w:pPr>
      <w:r>
        <w:rPr>
          <w:noProof/>
          <w:sz w:val="28"/>
          <w:szCs w:val="28"/>
          <w:lang w:eastAsia="en-US"/>
        </w:rPr>
        <w:pict>
          <v:shapetype id="_x0000_t202" coordsize="21600,21600" o:spt="202" path="m,l,21600r21600,l21600,xe">
            <v:stroke joinstyle="miter"/>
            <v:path gradientshapeok="t" o:connecttype="rect"/>
          </v:shapetype>
          <v:shape id="_x0000_s1036" type="#_x0000_t202" style="position:absolute;left:0;text-align:left;margin-left:245.15pt;margin-top:13.8pt;width:231.9pt;height:144.75pt;z-index:251660288;mso-width-relative:margin;mso-height-relative:margin" stroked="f">
            <v:textbox style="mso-next-textbox:#_x0000_s1036">
              <w:txbxContent>
                <w:p w:rsidR="004E1B32" w:rsidRDefault="004E1B32" w:rsidP="00AD09DC">
                  <w:pPr>
                    <w:ind w:left="664"/>
                    <w:jc w:val="right"/>
                    <w:rPr>
                      <w:b/>
                      <w:sz w:val="28"/>
                      <w:szCs w:val="28"/>
                    </w:rPr>
                  </w:pPr>
                  <w:r w:rsidRPr="002022ED">
                    <w:rPr>
                      <w:b/>
                      <w:sz w:val="28"/>
                      <w:szCs w:val="28"/>
                    </w:rPr>
                    <w:t>Проект №:</w:t>
                  </w:r>
                  <w:r w:rsidRPr="00E0548C">
                    <w:rPr>
                      <w:b/>
                      <w:sz w:val="28"/>
                      <w:szCs w:val="28"/>
                    </w:rPr>
                    <w:t xml:space="preserve"> </w:t>
                  </w:r>
                </w:p>
                <w:p w:rsidR="004E1B32" w:rsidRPr="002022ED" w:rsidRDefault="004E1B32" w:rsidP="00AD09DC">
                  <w:pPr>
                    <w:ind w:left="664"/>
                    <w:jc w:val="right"/>
                    <w:rPr>
                      <w:b/>
                      <w:sz w:val="28"/>
                      <w:szCs w:val="28"/>
                    </w:rPr>
                  </w:pPr>
                  <w:r>
                    <w:rPr>
                      <w:b/>
                      <w:sz w:val="28"/>
                      <w:szCs w:val="28"/>
                    </w:rPr>
                    <w:t>П</w:t>
                  </w:r>
                  <w:r w:rsidRPr="002022ED">
                    <w:rPr>
                      <w:b/>
                      <w:sz w:val="28"/>
                      <w:szCs w:val="28"/>
                    </w:rPr>
                    <w:t>КРКИ -17/2018-1386-2018</w:t>
                  </w:r>
                </w:p>
                <w:p w:rsidR="004E1B32" w:rsidRDefault="004E1B32" w:rsidP="00AD09DC">
                  <w:pPr>
                    <w:ind w:left="664"/>
                    <w:jc w:val="right"/>
                    <w:rPr>
                      <w:b/>
                      <w:szCs w:val="28"/>
                    </w:rPr>
                  </w:pPr>
                </w:p>
                <w:p w:rsidR="004E1B32" w:rsidRDefault="004E1B32" w:rsidP="00AD09DC">
                  <w:pPr>
                    <w:ind w:left="664"/>
                    <w:jc w:val="right"/>
                    <w:rPr>
                      <w:b/>
                      <w:szCs w:val="28"/>
                    </w:rPr>
                  </w:pPr>
                </w:p>
                <w:p w:rsidR="004E1B32" w:rsidRPr="00D52D56" w:rsidRDefault="004E1B32" w:rsidP="00AD09DC">
                  <w:pPr>
                    <w:ind w:left="664"/>
                    <w:jc w:val="right"/>
                    <w:rPr>
                      <w:b/>
                      <w:color w:val="FF0000"/>
                      <w:szCs w:val="28"/>
                    </w:rPr>
                  </w:pPr>
                </w:p>
              </w:txbxContent>
            </v:textbox>
          </v:shape>
        </w:pict>
      </w:r>
      <w:r w:rsidR="00AD09DC" w:rsidRPr="00CA3AEA">
        <w:rPr>
          <w:noProof/>
          <w:sz w:val="28"/>
          <w:szCs w:val="28"/>
        </w:rPr>
        <w:drawing>
          <wp:inline distT="0" distB="0" distL="0" distR="0">
            <wp:extent cx="2876550" cy="666750"/>
            <wp:effectExtent l="19050" t="0" r="0" b="0"/>
            <wp:docPr id="19" name="Рисунок 1" descr="D:\Upload\Логотип готовый\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Upload\Логотип готовый\Рисунок1.png"/>
                    <pic:cNvPicPr>
                      <a:picLocks noChangeAspect="1" noChangeArrowheads="1"/>
                    </pic:cNvPicPr>
                  </pic:nvPicPr>
                  <pic:blipFill>
                    <a:blip r:embed="rId8" cstate="print"/>
                    <a:srcRect/>
                    <a:stretch>
                      <a:fillRect/>
                    </a:stretch>
                  </pic:blipFill>
                  <pic:spPr bwMode="auto">
                    <a:xfrm>
                      <a:off x="0" y="0"/>
                      <a:ext cx="2876550" cy="666750"/>
                    </a:xfrm>
                    <a:prstGeom prst="rect">
                      <a:avLst/>
                    </a:prstGeom>
                    <a:noFill/>
                    <a:ln w="9525">
                      <a:noFill/>
                      <a:miter lim="800000"/>
                      <a:headEnd/>
                      <a:tailEnd/>
                    </a:ln>
                  </pic:spPr>
                </pic:pic>
              </a:graphicData>
            </a:graphic>
          </wp:inline>
        </w:drawing>
      </w:r>
    </w:p>
    <w:tbl>
      <w:tblPr>
        <w:tblW w:w="4800" w:type="dxa"/>
        <w:tblInd w:w="-3" w:type="dxa"/>
        <w:tblLook w:val="0000"/>
      </w:tblPr>
      <w:tblGrid>
        <w:gridCol w:w="4800"/>
      </w:tblGrid>
      <w:tr w:rsidR="00AD09DC" w:rsidRPr="00CA3AEA" w:rsidTr="00C84CC8">
        <w:trPr>
          <w:trHeight w:val="2040"/>
        </w:trPr>
        <w:tc>
          <w:tcPr>
            <w:tcW w:w="4800" w:type="dxa"/>
          </w:tcPr>
          <w:p w:rsidR="00AD09DC" w:rsidRPr="00CA3AEA" w:rsidRDefault="00AD09DC" w:rsidP="00C8751B">
            <w:pPr>
              <w:spacing w:line="240" w:lineRule="atLeast"/>
              <w:rPr>
                <w:sz w:val="28"/>
                <w:szCs w:val="28"/>
              </w:rPr>
            </w:pPr>
          </w:p>
        </w:tc>
      </w:tr>
    </w:tbl>
    <w:p w:rsidR="00AD09DC" w:rsidRPr="00CA3AEA" w:rsidRDefault="00AD09DC" w:rsidP="00C8751B">
      <w:pPr>
        <w:spacing w:line="317" w:lineRule="atLeast"/>
        <w:rPr>
          <w:sz w:val="28"/>
          <w:szCs w:val="28"/>
        </w:rPr>
      </w:pPr>
    </w:p>
    <w:p w:rsidR="00AD09DC" w:rsidRPr="00CA3AEA" w:rsidRDefault="00AD09DC" w:rsidP="00C8751B">
      <w:pPr>
        <w:spacing w:line="317" w:lineRule="atLeast"/>
        <w:rPr>
          <w:sz w:val="28"/>
          <w:szCs w:val="28"/>
        </w:rPr>
      </w:pPr>
    </w:p>
    <w:p w:rsidR="00A31CA6" w:rsidRDefault="00B43536" w:rsidP="00C8751B">
      <w:pPr>
        <w:pStyle w:val="S5"/>
        <w:ind w:left="0"/>
        <w:jc w:val="center"/>
        <w:rPr>
          <w:caps/>
          <w:color w:val="000000" w:themeColor="text1"/>
        </w:rPr>
      </w:pPr>
      <w:r w:rsidRPr="00CA3AEA">
        <w:rPr>
          <w:caps/>
          <w:color w:val="000000" w:themeColor="text1"/>
        </w:rPr>
        <w:t>программ</w:t>
      </w:r>
      <w:r w:rsidR="00FE7794" w:rsidRPr="00CA3AEA">
        <w:rPr>
          <w:caps/>
          <w:color w:val="000000" w:themeColor="text1"/>
        </w:rPr>
        <w:t>А</w:t>
      </w:r>
      <w:r w:rsidRPr="00CA3AEA">
        <w:rPr>
          <w:caps/>
          <w:color w:val="000000" w:themeColor="text1"/>
        </w:rPr>
        <w:t xml:space="preserve"> комплексного</w:t>
      </w:r>
      <w:r w:rsidR="00A31CA6">
        <w:rPr>
          <w:caps/>
          <w:color w:val="000000" w:themeColor="text1"/>
        </w:rPr>
        <w:t xml:space="preserve"> </w:t>
      </w:r>
      <w:r w:rsidRPr="00CA3AEA">
        <w:rPr>
          <w:caps/>
          <w:color w:val="000000" w:themeColor="text1"/>
        </w:rPr>
        <w:t xml:space="preserve">развития </w:t>
      </w:r>
    </w:p>
    <w:p w:rsidR="006B3F1B" w:rsidRPr="00CA3AEA" w:rsidRDefault="00B43536" w:rsidP="00C8751B">
      <w:pPr>
        <w:pStyle w:val="S5"/>
        <w:ind w:left="0"/>
        <w:jc w:val="center"/>
        <w:rPr>
          <w:caps/>
          <w:color w:val="000000" w:themeColor="text1"/>
        </w:rPr>
      </w:pPr>
      <w:r w:rsidRPr="00CA3AEA">
        <w:rPr>
          <w:caps/>
          <w:color w:val="000000" w:themeColor="text1"/>
        </w:rPr>
        <w:t xml:space="preserve">систем коммунальной инфраструктуры </w:t>
      </w:r>
      <w:r w:rsidR="002679D4" w:rsidRPr="00CA3AEA">
        <w:rPr>
          <w:caps/>
          <w:color w:val="000000" w:themeColor="text1"/>
        </w:rPr>
        <w:t>БОГУЧАНСКОГО СЕЛЬСОВЕТА</w:t>
      </w:r>
      <w:r w:rsidR="006B3F1B" w:rsidRPr="00CA3AEA">
        <w:rPr>
          <w:caps/>
          <w:color w:val="000000" w:themeColor="text1"/>
        </w:rPr>
        <w:t xml:space="preserve"> </w:t>
      </w:r>
    </w:p>
    <w:p w:rsidR="002679D4" w:rsidRPr="00CA3AEA" w:rsidRDefault="006B3F1B" w:rsidP="00C8751B">
      <w:pPr>
        <w:pStyle w:val="S5"/>
        <w:ind w:left="0"/>
        <w:jc w:val="center"/>
        <w:rPr>
          <w:caps/>
          <w:color w:val="000000" w:themeColor="text1"/>
        </w:rPr>
      </w:pPr>
      <w:r w:rsidRPr="00CA3AEA">
        <w:rPr>
          <w:caps/>
          <w:color w:val="000000" w:themeColor="text1"/>
        </w:rPr>
        <w:t>богучанского района красноярского края</w:t>
      </w:r>
    </w:p>
    <w:p w:rsidR="00B43536" w:rsidRPr="00CA3AEA" w:rsidRDefault="002679D4" w:rsidP="00C8751B">
      <w:pPr>
        <w:pStyle w:val="S5"/>
        <w:ind w:left="0"/>
        <w:jc w:val="center"/>
        <w:rPr>
          <w:caps/>
          <w:color w:val="000000" w:themeColor="text1"/>
        </w:rPr>
      </w:pPr>
      <w:r w:rsidRPr="00CA3AEA">
        <w:rPr>
          <w:caps/>
          <w:color w:val="000000" w:themeColor="text1"/>
        </w:rPr>
        <w:t>НА 2019-2032 ГОДЫ</w:t>
      </w:r>
    </w:p>
    <w:p w:rsidR="00B43536" w:rsidRPr="00CA3AEA" w:rsidRDefault="00B43536" w:rsidP="00C8751B">
      <w:pPr>
        <w:pStyle w:val="S5"/>
        <w:ind w:left="0"/>
        <w:jc w:val="center"/>
        <w:rPr>
          <w:caps/>
          <w:sz w:val="28"/>
          <w:szCs w:val="28"/>
        </w:rPr>
      </w:pPr>
    </w:p>
    <w:p w:rsidR="00AD09DC" w:rsidRDefault="00AD09DC" w:rsidP="00C8751B">
      <w:pPr>
        <w:pStyle w:val="S5"/>
        <w:ind w:left="0"/>
        <w:jc w:val="center"/>
        <w:rPr>
          <w:caps/>
          <w:sz w:val="28"/>
          <w:szCs w:val="28"/>
        </w:rPr>
      </w:pPr>
    </w:p>
    <w:p w:rsidR="00A31CA6" w:rsidRPr="00CA3AEA" w:rsidRDefault="00A31CA6" w:rsidP="00C8751B">
      <w:pPr>
        <w:pStyle w:val="S5"/>
        <w:ind w:left="0"/>
        <w:jc w:val="center"/>
        <w:rPr>
          <w:caps/>
          <w:sz w:val="28"/>
          <w:szCs w:val="28"/>
        </w:rPr>
      </w:pPr>
    </w:p>
    <w:p w:rsidR="00520A7C" w:rsidRPr="00CA3AEA" w:rsidRDefault="00B43536" w:rsidP="00C8751B">
      <w:pPr>
        <w:pStyle w:val="affffff6"/>
        <w:ind w:left="0"/>
        <w:jc w:val="center"/>
        <w:rPr>
          <w:caps/>
          <w:sz w:val="28"/>
          <w:szCs w:val="28"/>
        </w:rPr>
      </w:pPr>
      <w:r w:rsidRPr="00CA3AEA">
        <w:rPr>
          <w:caps/>
          <w:sz w:val="28"/>
          <w:szCs w:val="28"/>
        </w:rPr>
        <w:t>Обосновывающие материалы</w:t>
      </w:r>
      <w:r w:rsidR="00520A7C" w:rsidRPr="00CA3AEA">
        <w:rPr>
          <w:caps/>
          <w:sz w:val="28"/>
          <w:szCs w:val="28"/>
        </w:rPr>
        <w:t xml:space="preserve"> </w:t>
      </w:r>
    </w:p>
    <w:p w:rsidR="009C1D92" w:rsidRPr="00CA3AEA" w:rsidRDefault="00520A7C" w:rsidP="00C8751B">
      <w:pPr>
        <w:pStyle w:val="affffff6"/>
        <w:ind w:left="0"/>
        <w:jc w:val="center"/>
        <w:rPr>
          <w:caps/>
          <w:sz w:val="28"/>
          <w:szCs w:val="28"/>
        </w:rPr>
      </w:pPr>
      <w:r w:rsidRPr="00CA3AEA">
        <w:rPr>
          <w:caps/>
          <w:sz w:val="28"/>
          <w:szCs w:val="28"/>
        </w:rPr>
        <w:t>к программному документу</w:t>
      </w:r>
    </w:p>
    <w:p w:rsidR="004A6A67" w:rsidRPr="00CA3AEA" w:rsidRDefault="004A6A67" w:rsidP="00C8751B">
      <w:pPr>
        <w:tabs>
          <w:tab w:val="center" w:pos="4677"/>
          <w:tab w:val="right" w:pos="9355"/>
        </w:tabs>
        <w:ind w:firstLine="680"/>
        <w:rPr>
          <w:b/>
          <w:color w:val="000000" w:themeColor="text1"/>
        </w:rPr>
      </w:pPr>
    </w:p>
    <w:p w:rsidR="00AD09DC" w:rsidRPr="00CA3AEA" w:rsidRDefault="00AD09DC" w:rsidP="00C8751B">
      <w:pPr>
        <w:tabs>
          <w:tab w:val="center" w:pos="4677"/>
          <w:tab w:val="right" w:pos="9355"/>
        </w:tabs>
        <w:ind w:firstLine="680"/>
        <w:rPr>
          <w:b/>
          <w:color w:val="000000" w:themeColor="text1"/>
        </w:rPr>
      </w:pPr>
    </w:p>
    <w:p w:rsidR="00AD09DC" w:rsidRPr="00CA3AEA" w:rsidRDefault="00AD09DC" w:rsidP="00C8751B">
      <w:pPr>
        <w:tabs>
          <w:tab w:val="center" w:pos="4677"/>
          <w:tab w:val="right" w:pos="9355"/>
        </w:tabs>
        <w:ind w:firstLine="680"/>
        <w:rPr>
          <w:b/>
          <w:color w:val="000000" w:themeColor="text1"/>
        </w:rPr>
      </w:pPr>
    </w:p>
    <w:p w:rsidR="004A6A67" w:rsidRPr="00CA3AEA" w:rsidRDefault="004A6A67" w:rsidP="00C8751B">
      <w:pPr>
        <w:tabs>
          <w:tab w:val="center" w:pos="4677"/>
          <w:tab w:val="right" w:pos="9355"/>
        </w:tabs>
        <w:ind w:firstLine="680"/>
        <w:rPr>
          <w:b/>
          <w:color w:val="000000" w:themeColor="text1"/>
        </w:rPr>
      </w:pPr>
    </w:p>
    <w:p w:rsidR="00AD09DC" w:rsidRPr="00CA3AEA" w:rsidRDefault="00AD09DC" w:rsidP="00C8751B">
      <w:pPr>
        <w:tabs>
          <w:tab w:val="center" w:pos="4677"/>
          <w:tab w:val="right" w:pos="9355"/>
        </w:tabs>
        <w:ind w:firstLine="680"/>
        <w:rPr>
          <w:b/>
          <w:color w:val="000000" w:themeColor="text1"/>
        </w:rPr>
      </w:pPr>
    </w:p>
    <w:p w:rsidR="00AD09DC" w:rsidRPr="00CA3AEA" w:rsidRDefault="00AD09DC" w:rsidP="00C8751B">
      <w:pPr>
        <w:tabs>
          <w:tab w:val="center" w:pos="4677"/>
          <w:tab w:val="right" w:pos="9355"/>
        </w:tabs>
        <w:ind w:firstLine="680"/>
        <w:rPr>
          <w:b/>
          <w:color w:val="000000" w:themeColor="text1"/>
        </w:rPr>
      </w:pPr>
    </w:p>
    <w:p w:rsidR="003A545A" w:rsidRPr="00CA3AEA" w:rsidRDefault="003A545A" w:rsidP="00C8751B">
      <w:pPr>
        <w:tabs>
          <w:tab w:val="center" w:pos="4677"/>
          <w:tab w:val="right" w:pos="9355"/>
        </w:tabs>
        <w:ind w:firstLine="680"/>
        <w:rPr>
          <w:b/>
          <w:color w:val="000000" w:themeColor="text1"/>
        </w:rPr>
      </w:pPr>
    </w:p>
    <w:tbl>
      <w:tblPr>
        <w:tblStyle w:val="afe"/>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21"/>
        <w:gridCol w:w="4696"/>
      </w:tblGrid>
      <w:tr w:rsidR="00E90FDA" w:rsidRPr="00CA3AEA" w:rsidTr="00F25C8A">
        <w:tc>
          <w:tcPr>
            <w:tcW w:w="4927" w:type="dxa"/>
          </w:tcPr>
          <w:p w:rsidR="00E90FDA" w:rsidRPr="00CA3AEA" w:rsidRDefault="00E90FDA" w:rsidP="00C8751B">
            <w:pPr>
              <w:spacing w:line="276" w:lineRule="auto"/>
              <w:jc w:val="both"/>
              <w:rPr>
                <w:b/>
                <w:color w:val="000000" w:themeColor="text1"/>
                <w:sz w:val="34"/>
                <w:szCs w:val="34"/>
              </w:rPr>
            </w:pPr>
            <w:r w:rsidRPr="00CA3AEA">
              <w:rPr>
                <w:color w:val="000000" w:themeColor="text1"/>
                <w:sz w:val="28"/>
                <w:szCs w:val="28"/>
              </w:rPr>
              <w:t>Организация-разработчик</w:t>
            </w:r>
          </w:p>
        </w:tc>
        <w:tc>
          <w:tcPr>
            <w:tcW w:w="4927" w:type="dxa"/>
          </w:tcPr>
          <w:p w:rsidR="00E90FDA" w:rsidRPr="00CA3AEA" w:rsidRDefault="002679D4" w:rsidP="00C8751B">
            <w:pPr>
              <w:spacing w:line="276" w:lineRule="auto"/>
              <w:jc w:val="both"/>
              <w:rPr>
                <w:b/>
                <w:color w:val="000000" w:themeColor="text1"/>
                <w:sz w:val="34"/>
                <w:szCs w:val="34"/>
              </w:rPr>
            </w:pPr>
            <w:r w:rsidRPr="00CA3AEA">
              <w:rPr>
                <w:color w:val="000000" w:themeColor="text1"/>
                <w:sz w:val="28"/>
                <w:szCs w:val="28"/>
              </w:rPr>
              <w:t xml:space="preserve">                                ООО</w:t>
            </w:r>
            <w:r w:rsidR="00E90FDA" w:rsidRPr="00CA3AEA">
              <w:rPr>
                <w:color w:val="000000" w:themeColor="text1"/>
                <w:sz w:val="28"/>
                <w:szCs w:val="28"/>
              </w:rPr>
              <w:t xml:space="preserve"> «</w:t>
            </w:r>
            <w:proofErr w:type="spellStart"/>
            <w:r w:rsidRPr="00CA3AEA">
              <w:rPr>
                <w:color w:val="000000" w:themeColor="text1"/>
                <w:sz w:val="28"/>
                <w:szCs w:val="28"/>
              </w:rPr>
              <w:t>Терплан</w:t>
            </w:r>
            <w:proofErr w:type="spellEnd"/>
            <w:r w:rsidR="00E90FDA" w:rsidRPr="00CA3AEA">
              <w:rPr>
                <w:color w:val="000000" w:themeColor="text1"/>
                <w:sz w:val="28"/>
                <w:szCs w:val="28"/>
              </w:rPr>
              <w:t>»</w:t>
            </w:r>
          </w:p>
        </w:tc>
      </w:tr>
      <w:tr w:rsidR="00E90FDA" w:rsidRPr="00CA3AEA" w:rsidTr="00F25C8A">
        <w:tc>
          <w:tcPr>
            <w:tcW w:w="4927" w:type="dxa"/>
          </w:tcPr>
          <w:p w:rsidR="00E90FDA" w:rsidRPr="00CA3AEA" w:rsidRDefault="00E90FDA" w:rsidP="00C8751B">
            <w:pPr>
              <w:spacing w:line="276" w:lineRule="auto"/>
              <w:jc w:val="both"/>
              <w:rPr>
                <w:color w:val="000000" w:themeColor="text1"/>
                <w:sz w:val="28"/>
                <w:szCs w:val="28"/>
              </w:rPr>
            </w:pPr>
          </w:p>
        </w:tc>
        <w:tc>
          <w:tcPr>
            <w:tcW w:w="4927" w:type="dxa"/>
          </w:tcPr>
          <w:p w:rsidR="00E90FDA" w:rsidRPr="00CA3AEA" w:rsidRDefault="00E90FDA" w:rsidP="00C8751B">
            <w:pPr>
              <w:spacing w:line="276" w:lineRule="auto"/>
              <w:jc w:val="both"/>
              <w:rPr>
                <w:color w:val="000000" w:themeColor="text1"/>
                <w:sz w:val="28"/>
                <w:szCs w:val="28"/>
              </w:rPr>
            </w:pPr>
          </w:p>
        </w:tc>
      </w:tr>
      <w:tr w:rsidR="00E90FDA" w:rsidRPr="00CA3AEA" w:rsidTr="00F25C8A">
        <w:tc>
          <w:tcPr>
            <w:tcW w:w="4927" w:type="dxa"/>
          </w:tcPr>
          <w:p w:rsidR="00E90FDA" w:rsidRPr="00CA3AEA" w:rsidRDefault="002679D4" w:rsidP="00C8751B">
            <w:pPr>
              <w:spacing w:line="276" w:lineRule="auto"/>
              <w:jc w:val="both"/>
              <w:rPr>
                <w:color w:val="000000" w:themeColor="text1"/>
                <w:sz w:val="28"/>
                <w:szCs w:val="28"/>
              </w:rPr>
            </w:pPr>
            <w:r w:rsidRPr="00CA3AEA">
              <w:rPr>
                <w:color w:val="000000" w:themeColor="text1"/>
                <w:sz w:val="28"/>
                <w:szCs w:val="28"/>
              </w:rPr>
              <w:t>Директор</w:t>
            </w:r>
          </w:p>
        </w:tc>
        <w:tc>
          <w:tcPr>
            <w:tcW w:w="4927" w:type="dxa"/>
          </w:tcPr>
          <w:p w:rsidR="00E90FDA" w:rsidRPr="00CA3AEA" w:rsidRDefault="00F76A36" w:rsidP="00C8751B">
            <w:pPr>
              <w:spacing w:line="276" w:lineRule="auto"/>
              <w:jc w:val="both"/>
              <w:rPr>
                <w:color w:val="000000" w:themeColor="text1"/>
                <w:sz w:val="28"/>
                <w:szCs w:val="28"/>
              </w:rPr>
            </w:pPr>
            <w:r w:rsidRPr="00CA3AEA">
              <w:rPr>
                <w:color w:val="000000" w:themeColor="text1"/>
                <w:sz w:val="28"/>
                <w:szCs w:val="28"/>
              </w:rPr>
              <w:t xml:space="preserve">                                     </w:t>
            </w:r>
            <w:r w:rsidR="002679D4" w:rsidRPr="00CA3AEA">
              <w:rPr>
                <w:color w:val="000000" w:themeColor="text1"/>
                <w:sz w:val="28"/>
                <w:szCs w:val="28"/>
              </w:rPr>
              <w:t>С</w:t>
            </w:r>
            <w:r w:rsidR="00E90FDA" w:rsidRPr="00CA3AEA">
              <w:rPr>
                <w:color w:val="000000" w:themeColor="text1"/>
                <w:sz w:val="28"/>
                <w:szCs w:val="28"/>
              </w:rPr>
              <w:t>.</w:t>
            </w:r>
            <w:r w:rsidR="002679D4" w:rsidRPr="00CA3AEA">
              <w:rPr>
                <w:color w:val="000000" w:themeColor="text1"/>
                <w:sz w:val="28"/>
                <w:szCs w:val="28"/>
              </w:rPr>
              <w:t>А</w:t>
            </w:r>
            <w:r w:rsidR="00E90FDA" w:rsidRPr="00CA3AEA">
              <w:rPr>
                <w:color w:val="000000" w:themeColor="text1"/>
                <w:sz w:val="28"/>
                <w:szCs w:val="28"/>
              </w:rPr>
              <w:t xml:space="preserve">. </w:t>
            </w:r>
            <w:proofErr w:type="spellStart"/>
            <w:r w:rsidR="002679D4" w:rsidRPr="00CA3AEA">
              <w:rPr>
                <w:color w:val="000000" w:themeColor="text1"/>
                <w:sz w:val="28"/>
                <w:szCs w:val="28"/>
              </w:rPr>
              <w:t>Заусаев</w:t>
            </w:r>
            <w:proofErr w:type="spellEnd"/>
          </w:p>
        </w:tc>
      </w:tr>
    </w:tbl>
    <w:p w:rsidR="003A545A" w:rsidRPr="00CA3AEA" w:rsidRDefault="003A545A" w:rsidP="00C8751B">
      <w:pPr>
        <w:tabs>
          <w:tab w:val="center" w:pos="4677"/>
          <w:tab w:val="right" w:pos="9355"/>
        </w:tabs>
        <w:spacing w:line="360" w:lineRule="auto"/>
        <w:ind w:firstLine="709"/>
        <w:jc w:val="both"/>
        <w:rPr>
          <w:b/>
          <w:color w:val="000000" w:themeColor="text1"/>
        </w:rPr>
      </w:pPr>
    </w:p>
    <w:p w:rsidR="00AD09DC" w:rsidRPr="00CA3AEA" w:rsidRDefault="00AD09DC" w:rsidP="00C8751B">
      <w:pPr>
        <w:tabs>
          <w:tab w:val="center" w:pos="4677"/>
          <w:tab w:val="right" w:pos="9355"/>
        </w:tabs>
        <w:spacing w:line="360" w:lineRule="auto"/>
        <w:ind w:firstLine="709"/>
        <w:jc w:val="both"/>
        <w:rPr>
          <w:b/>
          <w:color w:val="000000" w:themeColor="text1"/>
        </w:rPr>
      </w:pPr>
    </w:p>
    <w:p w:rsidR="00AD09DC" w:rsidRPr="00CA3AEA" w:rsidRDefault="00AD09DC" w:rsidP="00C8751B">
      <w:pPr>
        <w:tabs>
          <w:tab w:val="center" w:pos="4677"/>
          <w:tab w:val="right" w:pos="9355"/>
        </w:tabs>
        <w:spacing w:line="360" w:lineRule="auto"/>
        <w:ind w:firstLine="709"/>
        <w:jc w:val="both"/>
        <w:rPr>
          <w:b/>
          <w:color w:val="000000" w:themeColor="text1"/>
        </w:rPr>
      </w:pPr>
    </w:p>
    <w:p w:rsidR="00AD09DC" w:rsidRPr="00CA3AEA" w:rsidRDefault="00AD09DC" w:rsidP="00C8751B">
      <w:pPr>
        <w:tabs>
          <w:tab w:val="center" w:pos="4677"/>
          <w:tab w:val="right" w:pos="9355"/>
        </w:tabs>
        <w:spacing w:line="360" w:lineRule="auto"/>
        <w:ind w:firstLine="709"/>
        <w:jc w:val="both"/>
        <w:rPr>
          <w:b/>
          <w:color w:val="000000" w:themeColor="text1"/>
        </w:rPr>
      </w:pPr>
    </w:p>
    <w:p w:rsidR="00FC6B49" w:rsidRPr="00CA3AEA" w:rsidRDefault="00AD09DC" w:rsidP="00C8751B">
      <w:pPr>
        <w:spacing w:line="360" w:lineRule="auto"/>
        <w:jc w:val="center"/>
        <w:rPr>
          <w:color w:val="000000" w:themeColor="text1"/>
          <w:sz w:val="28"/>
          <w:szCs w:val="28"/>
        </w:rPr>
      </w:pPr>
      <w:r w:rsidRPr="00CA3AEA">
        <w:rPr>
          <w:color w:val="000000" w:themeColor="text1"/>
          <w:sz w:val="28"/>
          <w:szCs w:val="28"/>
        </w:rPr>
        <w:t>Новосибирск</w:t>
      </w:r>
    </w:p>
    <w:p w:rsidR="00AD09DC" w:rsidRPr="00CA3AEA" w:rsidRDefault="00AD09DC" w:rsidP="00C8751B">
      <w:pPr>
        <w:spacing w:line="360" w:lineRule="auto"/>
        <w:jc w:val="center"/>
        <w:rPr>
          <w:color w:val="000000" w:themeColor="text1"/>
          <w:sz w:val="28"/>
          <w:szCs w:val="28"/>
        </w:rPr>
        <w:sectPr w:rsidR="00AD09DC" w:rsidRPr="00CA3AEA" w:rsidSect="00FC6B49">
          <w:footerReference w:type="default" r:id="rId9"/>
          <w:pgSz w:w="11906" w:h="16838"/>
          <w:pgMar w:top="1134" w:right="851" w:bottom="1134" w:left="1134" w:header="709" w:footer="709" w:gutter="0"/>
          <w:cols w:space="708"/>
          <w:titlePg/>
          <w:docGrid w:linePitch="360"/>
        </w:sectPr>
      </w:pPr>
      <w:r w:rsidRPr="00CA3AEA">
        <w:rPr>
          <w:color w:val="000000" w:themeColor="text1"/>
          <w:sz w:val="28"/>
          <w:szCs w:val="28"/>
        </w:rPr>
        <w:t>2018 г.</w:t>
      </w:r>
    </w:p>
    <w:p w:rsidR="00BB5D1D" w:rsidRPr="00CA3AEA" w:rsidRDefault="00BB5D1D" w:rsidP="00C8751B">
      <w:pPr>
        <w:pStyle w:val="16"/>
        <w:tabs>
          <w:tab w:val="right" w:leader="dot" w:pos="9627"/>
        </w:tabs>
        <w:spacing w:before="0" w:after="0"/>
        <w:jc w:val="center"/>
        <w:rPr>
          <w:color w:val="000000" w:themeColor="text1"/>
        </w:rPr>
      </w:pPr>
      <w:r w:rsidRPr="00CA3AEA">
        <w:rPr>
          <w:b w:val="0"/>
          <w:color w:val="000000" w:themeColor="text1"/>
          <w:sz w:val="28"/>
          <w:szCs w:val="28"/>
        </w:rPr>
        <w:lastRenderedPageBreak/>
        <w:t>СОДЕРЖАНИЕ:</w:t>
      </w:r>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r w:rsidRPr="009C4CD8">
        <w:rPr>
          <w:color w:val="000000" w:themeColor="text1"/>
        </w:rPr>
        <w:fldChar w:fldCharType="begin"/>
      </w:r>
      <w:r w:rsidR="00A11F18" w:rsidRPr="00CA3AEA">
        <w:rPr>
          <w:color w:val="000000" w:themeColor="text1"/>
        </w:rPr>
        <w:instrText xml:space="preserve"> TOC \o "1-3" \h \z \t "S_Заголовок 1;1" </w:instrText>
      </w:r>
      <w:r w:rsidRPr="009C4CD8">
        <w:rPr>
          <w:color w:val="000000" w:themeColor="text1"/>
        </w:rPr>
        <w:fldChar w:fldCharType="separate"/>
      </w:r>
      <w:hyperlink w:anchor="_Toc511318579" w:history="1">
        <w:r w:rsidR="00542856" w:rsidRPr="00125421">
          <w:rPr>
            <w:rStyle w:val="afffb"/>
            <w:noProof/>
          </w:rPr>
          <w:t>1 Перспективные показатели развития территории</w:t>
        </w:r>
        <w:r w:rsidR="00542856">
          <w:rPr>
            <w:noProof/>
            <w:webHidden/>
          </w:rPr>
          <w:tab/>
        </w:r>
        <w:r>
          <w:rPr>
            <w:noProof/>
            <w:webHidden/>
          </w:rPr>
          <w:fldChar w:fldCharType="begin"/>
        </w:r>
        <w:r w:rsidR="00542856">
          <w:rPr>
            <w:noProof/>
            <w:webHidden/>
          </w:rPr>
          <w:instrText xml:space="preserve"> PAGEREF _Toc511318579 \h </w:instrText>
        </w:r>
        <w:r>
          <w:rPr>
            <w:noProof/>
            <w:webHidden/>
          </w:rPr>
        </w:r>
        <w:r>
          <w:rPr>
            <w:noProof/>
            <w:webHidden/>
          </w:rPr>
          <w:fldChar w:fldCharType="separate"/>
        </w:r>
        <w:r w:rsidR="00542856">
          <w:rPr>
            <w:noProof/>
            <w:webHidden/>
          </w:rPr>
          <w:t>3</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80" w:history="1">
        <w:r w:rsidR="00542856" w:rsidRPr="00125421">
          <w:rPr>
            <w:rStyle w:val="afffb"/>
            <w:noProof/>
          </w:rPr>
          <w:t>1.1 Характеристика муниципального образования</w:t>
        </w:r>
        <w:r w:rsidR="00542856">
          <w:rPr>
            <w:noProof/>
            <w:webHidden/>
          </w:rPr>
          <w:tab/>
        </w:r>
        <w:r>
          <w:rPr>
            <w:noProof/>
            <w:webHidden/>
          </w:rPr>
          <w:fldChar w:fldCharType="begin"/>
        </w:r>
        <w:r w:rsidR="00542856">
          <w:rPr>
            <w:noProof/>
            <w:webHidden/>
          </w:rPr>
          <w:instrText xml:space="preserve"> PAGEREF _Toc511318580 \h </w:instrText>
        </w:r>
        <w:r>
          <w:rPr>
            <w:noProof/>
            <w:webHidden/>
          </w:rPr>
        </w:r>
        <w:r>
          <w:rPr>
            <w:noProof/>
            <w:webHidden/>
          </w:rPr>
          <w:fldChar w:fldCharType="separate"/>
        </w:r>
        <w:r w:rsidR="00542856">
          <w:rPr>
            <w:noProof/>
            <w:webHidden/>
          </w:rPr>
          <w:t>3</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81" w:history="1">
        <w:r w:rsidR="00542856" w:rsidRPr="00125421">
          <w:rPr>
            <w:rStyle w:val="afffb"/>
            <w:noProof/>
          </w:rPr>
          <w:t>1.2 Демографический прогноз</w:t>
        </w:r>
        <w:r w:rsidR="00542856">
          <w:rPr>
            <w:noProof/>
            <w:webHidden/>
          </w:rPr>
          <w:tab/>
        </w:r>
        <w:r>
          <w:rPr>
            <w:noProof/>
            <w:webHidden/>
          </w:rPr>
          <w:fldChar w:fldCharType="begin"/>
        </w:r>
        <w:r w:rsidR="00542856">
          <w:rPr>
            <w:noProof/>
            <w:webHidden/>
          </w:rPr>
          <w:instrText xml:space="preserve"> PAGEREF _Toc511318581 \h </w:instrText>
        </w:r>
        <w:r>
          <w:rPr>
            <w:noProof/>
            <w:webHidden/>
          </w:rPr>
        </w:r>
        <w:r>
          <w:rPr>
            <w:noProof/>
            <w:webHidden/>
          </w:rPr>
          <w:fldChar w:fldCharType="separate"/>
        </w:r>
        <w:r w:rsidR="00542856">
          <w:rPr>
            <w:noProof/>
            <w:webHidden/>
          </w:rPr>
          <w:t>5</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82" w:history="1">
        <w:r w:rsidR="00542856" w:rsidRPr="00125421">
          <w:rPr>
            <w:rStyle w:val="afffb"/>
            <w:noProof/>
          </w:rPr>
          <w:t>1.3 Прогноз развития промышленности</w:t>
        </w:r>
        <w:r w:rsidR="00542856">
          <w:rPr>
            <w:noProof/>
            <w:webHidden/>
          </w:rPr>
          <w:tab/>
        </w:r>
        <w:r>
          <w:rPr>
            <w:noProof/>
            <w:webHidden/>
          </w:rPr>
          <w:fldChar w:fldCharType="begin"/>
        </w:r>
        <w:r w:rsidR="00542856">
          <w:rPr>
            <w:noProof/>
            <w:webHidden/>
          </w:rPr>
          <w:instrText xml:space="preserve"> PAGEREF _Toc511318582 \h </w:instrText>
        </w:r>
        <w:r>
          <w:rPr>
            <w:noProof/>
            <w:webHidden/>
          </w:rPr>
        </w:r>
        <w:r>
          <w:rPr>
            <w:noProof/>
            <w:webHidden/>
          </w:rPr>
          <w:fldChar w:fldCharType="separate"/>
        </w:r>
        <w:r w:rsidR="00542856">
          <w:rPr>
            <w:noProof/>
            <w:webHidden/>
          </w:rPr>
          <w:t>6</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83" w:history="1">
        <w:r w:rsidR="00542856" w:rsidRPr="00125421">
          <w:rPr>
            <w:rStyle w:val="afffb"/>
            <w:rFonts w:cs="Calibri"/>
            <w:noProof/>
          </w:rPr>
          <w:t>1.4</w:t>
        </w:r>
        <w:r w:rsidR="00542856" w:rsidRPr="00125421">
          <w:rPr>
            <w:rStyle w:val="afffb"/>
            <w:noProof/>
          </w:rPr>
          <w:t xml:space="preserve"> Прогноз развития </w:t>
        </w:r>
        <w:r w:rsidR="00542856" w:rsidRPr="00125421">
          <w:rPr>
            <w:rStyle w:val="afffb"/>
            <w:rFonts w:cs="Calibri"/>
            <w:noProof/>
          </w:rPr>
          <w:t>застройки</w:t>
        </w:r>
        <w:r w:rsidR="00542856">
          <w:rPr>
            <w:noProof/>
            <w:webHidden/>
          </w:rPr>
          <w:tab/>
        </w:r>
        <w:r>
          <w:rPr>
            <w:noProof/>
            <w:webHidden/>
          </w:rPr>
          <w:fldChar w:fldCharType="begin"/>
        </w:r>
        <w:r w:rsidR="00542856">
          <w:rPr>
            <w:noProof/>
            <w:webHidden/>
          </w:rPr>
          <w:instrText xml:space="preserve"> PAGEREF _Toc511318583 \h </w:instrText>
        </w:r>
        <w:r>
          <w:rPr>
            <w:noProof/>
            <w:webHidden/>
          </w:rPr>
        </w:r>
        <w:r>
          <w:rPr>
            <w:noProof/>
            <w:webHidden/>
          </w:rPr>
          <w:fldChar w:fldCharType="separate"/>
        </w:r>
        <w:r w:rsidR="00542856">
          <w:rPr>
            <w:noProof/>
            <w:webHidden/>
          </w:rPr>
          <w:t>6</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84" w:history="1">
        <w:r w:rsidR="00542856" w:rsidRPr="00125421">
          <w:rPr>
            <w:rStyle w:val="afffb"/>
            <w:noProof/>
          </w:rPr>
          <w:t>1.5 Прогноз изменения доходов населения</w:t>
        </w:r>
        <w:r w:rsidR="00542856">
          <w:rPr>
            <w:noProof/>
            <w:webHidden/>
          </w:rPr>
          <w:tab/>
        </w:r>
        <w:r>
          <w:rPr>
            <w:noProof/>
            <w:webHidden/>
          </w:rPr>
          <w:fldChar w:fldCharType="begin"/>
        </w:r>
        <w:r w:rsidR="00542856">
          <w:rPr>
            <w:noProof/>
            <w:webHidden/>
          </w:rPr>
          <w:instrText xml:space="preserve"> PAGEREF _Toc511318584 \h </w:instrText>
        </w:r>
        <w:r>
          <w:rPr>
            <w:noProof/>
            <w:webHidden/>
          </w:rPr>
        </w:r>
        <w:r>
          <w:rPr>
            <w:noProof/>
            <w:webHidden/>
          </w:rPr>
          <w:fldChar w:fldCharType="separate"/>
        </w:r>
        <w:r w:rsidR="00542856">
          <w:rPr>
            <w:noProof/>
            <w:webHidden/>
          </w:rPr>
          <w:t>7</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585" w:history="1">
        <w:r w:rsidR="00542856" w:rsidRPr="00125421">
          <w:rPr>
            <w:rStyle w:val="afffb"/>
            <w:noProof/>
          </w:rPr>
          <w:t>2 Перспективные показатели спроса на коммунальные ресурсы</w:t>
        </w:r>
        <w:r w:rsidR="00542856">
          <w:rPr>
            <w:noProof/>
            <w:webHidden/>
          </w:rPr>
          <w:tab/>
        </w:r>
        <w:r>
          <w:rPr>
            <w:noProof/>
            <w:webHidden/>
          </w:rPr>
          <w:fldChar w:fldCharType="begin"/>
        </w:r>
        <w:r w:rsidR="00542856">
          <w:rPr>
            <w:noProof/>
            <w:webHidden/>
          </w:rPr>
          <w:instrText xml:space="preserve"> PAGEREF _Toc511318585 \h </w:instrText>
        </w:r>
        <w:r>
          <w:rPr>
            <w:noProof/>
            <w:webHidden/>
          </w:rPr>
        </w:r>
        <w:r>
          <w:rPr>
            <w:noProof/>
            <w:webHidden/>
          </w:rPr>
          <w:fldChar w:fldCharType="separate"/>
        </w:r>
        <w:r w:rsidR="00542856">
          <w:rPr>
            <w:noProof/>
            <w:webHidden/>
          </w:rPr>
          <w:t>8</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86" w:history="1">
        <w:r w:rsidR="00542856" w:rsidRPr="00125421">
          <w:rPr>
            <w:rStyle w:val="afffb"/>
            <w:noProof/>
          </w:rPr>
          <w:t>2.1 Теплоснабжение</w:t>
        </w:r>
        <w:r w:rsidR="00542856">
          <w:rPr>
            <w:noProof/>
            <w:webHidden/>
          </w:rPr>
          <w:tab/>
        </w:r>
        <w:r>
          <w:rPr>
            <w:noProof/>
            <w:webHidden/>
          </w:rPr>
          <w:fldChar w:fldCharType="begin"/>
        </w:r>
        <w:r w:rsidR="00542856">
          <w:rPr>
            <w:noProof/>
            <w:webHidden/>
          </w:rPr>
          <w:instrText xml:space="preserve"> PAGEREF _Toc511318586 \h </w:instrText>
        </w:r>
        <w:r>
          <w:rPr>
            <w:noProof/>
            <w:webHidden/>
          </w:rPr>
        </w:r>
        <w:r>
          <w:rPr>
            <w:noProof/>
            <w:webHidden/>
          </w:rPr>
          <w:fldChar w:fldCharType="separate"/>
        </w:r>
        <w:r w:rsidR="00542856">
          <w:rPr>
            <w:noProof/>
            <w:webHidden/>
          </w:rPr>
          <w:t>8</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87" w:history="1">
        <w:r w:rsidR="00542856" w:rsidRPr="00125421">
          <w:rPr>
            <w:rStyle w:val="afffb"/>
            <w:noProof/>
          </w:rPr>
          <w:t>2.2 Водоснабжение</w:t>
        </w:r>
        <w:r w:rsidR="00542856">
          <w:rPr>
            <w:noProof/>
            <w:webHidden/>
          </w:rPr>
          <w:tab/>
        </w:r>
        <w:r>
          <w:rPr>
            <w:noProof/>
            <w:webHidden/>
          </w:rPr>
          <w:fldChar w:fldCharType="begin"/>
        </w:r>
        <w:r w:rsidR="00542856">
          <w:rPr>
            <w:noProof/>
            <w:webHidden/>
          </w:rPr>
          <w:instrText xml:space="preserve"> PAGEREF _Toc511318587 \h </w:instrText>
        </w:r>
        <w:r>
          <w:rPr>
            <w:noProof/>
            <w:webHidden/>
          </w:rPr>
        </w:r>
        <w:r>
          <w:rPr>
            <w:noProof/>
            <w:webHidden/>
          </w:rPr>
          <w:fldChar w:fldCharType="separate"/>
        </w:r>
        <w:r w:rsidR="00542856">
          <w:rPr>
            <w:noProof/>
            <w:webHidden/>
          </w:rPr>
          <w:t>9</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88" w:history="1">
        <w:r w:rsidR="00542856" w:rsidRPr="00125421">
          <w:rPr>
            <w:rStyle w:val="afffb"/>
            <w:noProof/>
          </w:rPr>
          <w:t>2.3 Водоотведение</w:t>
        </w:r>
        <w:r w:rsidR="00542856">
          <w:rPr>
            <w:noProof/>
            <w:webHidden/>
          </w:rPr>
          <w:tab/>
        </w:r>
        <w:r>
          <w:rPr>
            <w:noProof/>
            <w:webHidden/>
          </w:rPr>
          <w:fldChar w:fldCharType="begin"/>
        </w:r>
        <w:r w:rsidR="00542856">
          <w:rPr>
            <w:noProof/>
            <w:webHidden/>
          </w:rPr>
          <w:instrText xml:space="preserve"> PAGEREF _Toc511318588 \h </w:instrText>
        </w:r>
        <w:r>
          <w:rPr>
            <w:noProof/>
            <w:webHidden/>
          </w:rPr>
        </w:r>
        <w:r>
          <w:rPr>
            <w:noProof/>
            <w:webHidden/>
          </w:rPr>
          <w:fldChar w:fldCharType="separate"/>
        </w:r>
        <w:r w:rsidR="00542856">
          <w:rPr>
            <w:noProof/>
            <w:webHidden/>
          </w:rPr>
          <w:t>10</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89" w:history="1">
        <w:r w:rsidR="00542856" w:rsidRPr="00125421">
          <w:rPr>
            <w:rStyle w:val="afffb"/>
            <w:noProof/>
          </w:rPr>
          <w:t>2.4 Электроснабжение</w:t>
        </w:r>
        <w:r w:rsidR="00542856">
          <w:rPr>
            <w:noProof/>
            <w:webHidden/>
          </w:rPr>
          <w:tab/>
        </w:r>
        <w:r>
          <w:rPr>
            <w:noProof/>
            <w:webHidden/>
          </w:rPr>
          <w:fldChar w:fldCharType="begin"/>
        </w:r>
        <w:r w:rsidR="00542856">
          <w:rPr>
            <w:noProof/>
            <w:webHidden/>
          </w:rPr>
          <w:instrText xml:space="preserve"> PAGEREF _Toc511318589 \h </w:instrText>
        </w:r>
        <w:r>
          <w:rPr>
            <w:noProof/>
            <w:webHidden/>
          </w:rPr>
        </w:r>
        <w:r>
          <w:rPr>
            <w:noProof/>
            <w:webHidden/>
          </w:rPr>
          <w:fldChar w:fldCharType="separate"/>
        </w:r>
        <w:r w:rsidR="00542856">
          <w:rPr>
            <w:noProof/>
            <w:webHidden/>
          </w:rPr>
          <w:t>11</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90" w:history="1">
        <w:r w:rsidR="00542856" w:rsidRPr="00125421">
          <w:rPr>
            <w:rStyle w:val="afffb"/>
            <w:noProof/>
          </w:rPr>
          <w:t>2.5 Газоснабжение</w:t>
        </w:r>
        <w:r w:rsidR="00542856">
          <w:rPr>
            <w:noProof/>
            <w:webHidden/>
          </w:rPr>
          <w:tab/>
        </w:r>
        <w:r>
          <w:rPr>
            <w:noProof/>
            <w:webHidden/>
          </w:rPr>
          <w:fldChar w:fldCharType="begin"/>
        </w:r>
        <w:r w:rsidR="00542856">
          <w:rPr>
            <w:noProof/>
            <w:webHidden/>
          </w:rPr>
          <w:instrText xml:space="preserve"> PAGEREF _Toc511318590 \h </w:instrText>
        </w:r>
        <w:r>
          <w:rPr>
            <w:noProof/>
            <w:webHidden/>
          </w:rPr>
        </w:r>
        <w:r>
          <w:rPr>
            <w:noProof/>
            <w:webHidden/>
          </w:rPr>
          <w:fldChar w:fldCharType="separate"/>
        </w:r>
        <w:r w:rsidR="00542856">
          <w:rPr>
            <w:noProof/>
            <w:webHidden/>
          </w:rPr>
          <w:t>12</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91" w:history="1">
        <w:r w:rsidR="00542856" w:rsidRPr="00125421">
          <w:rPr>
            <w:rStyle w:val="afffb"/>
            <w:noProof/>
          </w:rPr>
          <w:t>2.6 Сбор и утилизация ТКО</w:t>
        </w:r>
        <w:r w:rsidR="00542856">
          <w:rPr>
            <w:noProof/>
            <w:webHidden/>
          </w:rPr>
          <w:tab/>
        </w:r>
        <w:r>
          <w:rPr>
            <w:noProof/>
            <w:webHidden/>
          </w:rPr>
          <w:fldChar w:fldCharType="begin"/>
        </w:r>
        <w:r w:rsidR="00542856">
          <w:rPr>
            <w:noProof/>
            <w:webHidden/>
          </w:rPr>
          <w:instrText xml:space="preserve"> PAGEREF _Toc511318591 \h </w:instrText>
        </w:r>
        <w:r>
          <w:rPr>
            <w:noProof/>
            <w:webHidden/>
          </w:rPr>
        </w:r>
        <w:r>
          <w:rPr>
            <w:noProof/>
            <w:webHidden/>
          </w:rPr>
          <w:fldChar w:fldCharType="separate"/>
        </w:r>
        <w:r w:rsidR="00542856">
          <w:rPr>
            <w:noProof/>
            <w:webHidden/>
          </w:rPr>
          <w:t>12</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592" w:history="1">
        <w:r w:rsidR="00542856" w:rsidRPr="00125421">
          <w:rPr>
            <w:rStyle w:val="afffb"/>
            <w:noProof/>
          </w:rPr>
          <w:t>3 Характеристика состояния и проблем коммунальной инфраструктуры</w:t>
        </w:r>
        <w:r w:rsidR="00542856">
          <w:rPr>
            <w:noProof/>
            <w:webHidden/>
          </w:rPr>
          <w:tab/>
        </w:r>
        <w:r>
          <w:rPr>
            <w:noProof/>
            <w:webHidden/>
          </w:rPr>
          <w:fldChar w:fldCharType="begin"/>
        </w:r>
        <w:r w:rsidR="00542856">
          <w:rPr>
            <w:noProof/>
            <w:webHidden/>
          </w:rPr>
          <w:instrText xml:space="preserve"> PAGEREF _Toc511318592 \h </w:instrText>
        </w:r>
        <w:r>
          <w:rPr>
            <w:noProof/>
            <w:webHidden/>
          </w:rPr>
        </w:r>
        <w:r>
          <w:rPr>
            <w:noProof/>
            <w:webHidden/>
          </w:rPr>
          <w:fldChar w:fldCharType="separate"/>
        </w:r>
        <w:r w:rsidR="00542856">
          <w:rPr>
            <w:noProof/>
            <w:webHidden/>
          </w:rPr>
          <w:t>13</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93" w:history="1">
        <w:r w:rsidR="00542856" w:rsidRPr="00125421">
          <w:rPr>
            <w:rStyle w:val="afffb"/>
            <w:noProof/>
          </w:rPr>
          <w:t>3.1 Теплоснабжение</w:t>
        </w:r>
        <w:r w:rsidR="00542856">
          <w:rPr>
            <w:noProof/>
            <w:webHidden/>
          </w:rPr>
          <w:tab/>
        </w:r>
        <w:r>
          <w:rPr>
            <w:noProof/>
            <w:webHidden/>
          </w:rPr>
          <w:fldChar w:fldCharType="begin"/>
        </w:r>
        <w:r w:rsidR="00542856">
          <w:rPr>
            <w:noProof/>
            <w:webHidden/>
          </w:rPr>
          <w:instrText xml:space="preserve"> PAGEREF _Toc511318593 \h </w:instrText>
        </w:r>
        <w:r>
          <w:rPr>
            <w:noProof/>
            <w:webHidden/>
          </w:rPr>
        </w:r>
        <w:r>
          <w:rPr>
            <w:noProof/>
            <w:webHidden/>
          </w:rPr>
          <w:fldChar w:fldCharType="separate"/>
        </w:r>
        <w:r w:rsidR="00542856">
          <w:rPr>
            <w:noProof/>
            <w:webHidden/>
          </w:rPr>
          <w:t>13</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94" w:history="1">
        <w:r w:rsidR="00542856" w:rsidRPr="00125421">
          <w:rPr>
            <w:rStyle w:val="afffb"/>
            <w:noProof/>
          </w:rPr>
          <w:t>3.2 Водоснабжение</w:t>
        </w:r>
        <w:r w:rsidR="00542856">
          <w:rPr>
            <w:noProof/>
            <w:webHidden/>
          </w:rPr>
          <w:tab/>
        </w:r>
        <w:r>
          <w:rPr>
            <w:noProof/>
            <w:webHidden/>
          </w:rPr>
          <w:fldChar w:fldCharType="begin"/>
        </w:r>
        <w:r w:rsidR="00542856">
          <w:rPr>
            <w:noProof/>
            <w:webHidden/>
          </w:rPr>
          <w:instrText xml:space="preserve"> PAGEREF _Toc511318594 \h </w:instrText>
        </w:r>
        <w:r>
          <w:rPr>
            <w:noProof/>
            <w:webHidden/>
          </w:rPr>
        </w:r>
        <w:r>
          <w:rPr>
            <w:noProof/>
            <w:webHidden/>
          </w:rPr>
          <w:fldChar w:fldCharType="separate"/>
        </w:r>
        <w:r w:rsidR="00542856">
          <w:rPr>
            <w:noProof/>
            <w:webHidden/>
          </w:rPr>
          <w:t>22</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95" w:history="1">
        <w:r w:rsidR="00542856" w:rsidRPr="00125421">
          <w:rPr>
            <w:rStyle w:val="afffb"/>
            <w:noProof/>
          </w:rPr>
          <w:t>3.3 Водоотведение</w:t>
        </w:r>
        <w:r w:rsidR="00542856">
          <w:rPr>
            <w:noProof/>
            <w:webHidden/>
          </w:rPr>
          <w:tab/>
        </w:r>
        <w:r>
          <w:rPr>
            <w:noProof/>
            <w:webHidden/>
          </w:rPr>
          <w:fldChar w:fldCharType="begin"/>
        </w:r>
        <w:r w:rsidR="00542856">
          <w:rPr>
            <w:noProof/>
            <w:webHidden/>
          </w:rPr>
          <w:instrText xml:space="preserve"> PAGEREF _Toc511318595 \h </w:instrText>
        </w:r>
        <w:r>
          <w:rPr>
            <w:noProof/>
            <w:webHidden/>
          </w:rPr>
        </w:r>
        <w:r>
          <w:rPr>
            <w:noProof/>
            <w:webHidden/>
          </w:rPr>
          <w:fldChar w:fldCharType="separate"/>
        </w:r>
        <w:r w:rsidR="00542856">
          <w:rPr>
            <w:noProof/>
            <w:webHidden/>
          </w:rPr>
          <w:t>25</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96" w:history="1">
        <w:r w:rsidR="00542856" w:rsidRPr="00125421">
          <w:rPr>
            <w:rStyle w:val="afffb"/>
            <w:noProof/>
          </w:rPr>
          <w:t>3.4 Электроснабжение</w:t>
        </w:r>
        <w:r w:rsidR="00542856">
          <w:rPr>
            <w:noProof/>
            <w:webHidden/>
          </w:rPr>
          <w:tab/>
        </w:r>
        <w:r>
          <w:rPr>
            <w:noProof/>
            <w:webHidden/>
          </w:rPr>
          <w:fldChar w:fldCharType="begin"/>
        </w:r>
        <w:r w:rsidR="00542856">
          <w:rPr>
            <w:noProof/>
            <w:webHidden/>
          </w:rPr>
          <w:instrText xml:space="preserve"> PAGEREF _Toc511318596 \h </w:instrText>
        </w:r>
        <w:r>
          <w:rPr>
            <w:noProof/>
            <w:webHidden/>
          </w:rPr>
        </w:r>
        <w:r>
          <w:rPr>
            <w:noProof/>
            <w:webHidden/>
          </w:rPr>
          <w:fldChar w:fldCharType="separate"/>
        </w:r>
        <w:r w:rsidR="00542856">
          <w:rPr>
            <w:noProof/>
            <w:webHidden/>
          </w:rPr>
          <w:t>26</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97" w:history="1">
        <w:r w:rsidR="00542856" w:rsidRPr="00125421">
          <w:rPr>
            <w:rStyle w:val="afffb"/>
            <w:noProof/>
          </w:rPr>
          <w:t>3.5 Газоснабжение</w:t>
        </w:r>
        <w:r w:rsidR="00542856">
          <w:rPr>
            <w:noProof/>
            <w:webHidden/>
          </w:rPr>
          <w:tab/>
        </w:r>
        <w:r>
          <w:rPr>
            <w:noProof/>
            <w:webHidden/>
          </w:rPr>
          <w:fldChar w:fldCharType="begin"/>
        </w:r>
        <w:r w:rsidR="00542856">
          <w:rPr>
            <w:noProof/>
            <w:webHidden/>
          </w:rPr>
          <w:instrText xml:space="preserve"> PAGEREF _Toc511318597 \h </w:instrText>
        </w:r>
        <w:r>
          <w:rPr>
            <w:noProof/>
            <w:webHidden/>
          </w:rPr>
        </w:r>
        <w:r>
          <w:rPr>
            <w:noProof/>
            <w:webHidden/>
          </w:rPr>
          <w:fldChar w:fldCharType="separate"/>
        </w:r>
        <w:r w:rsidR="00542856">
          <w:rPr>
            <w:noProof/>
            <w:webHidden/>
          </w:rPr>
          <w:t>29</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598" w:history="1">
        <w:r w:rsidR="00542856" w:rsidRPr="00125421">
          <w:rPr>
            <w:rStyle w:val="afffb"/>
            <w:noProof/>
          </w:rPr>
          <w:t>3.6 Сбор и утилизация ТКО</w:t>
        </w:r>
        <w:r w:rsidR="00542856">
          <w:rPr>
            <w:noProof/>
            <w:webHidden/>
          </w:rPr>
          <w:tab/>
        </w:r>
        <w:r>
          <w:rPr>
            <w:noProof/>
            <w:webHidden/>
          </w:rPr>
          <w:fldChar w:fldCharType="begin"/>
        </w:r>
        <w:r w:rsidR="00542856">
          <w:rPr>
            <w:noProof/>
            <w:webHidden/>
          </w:rPr>
          <w:instrText xml:space="preserve"> PAGEREF _Toc511318598 \h </w:instrText>
        </w:r>
        <w:r>
          <w:rPr>
            <w:noProof/>
            <w:webHidden/>
          </w:rPr>
        </w:r>
        <w:r>
          <w:rPr>
            <w:noProof/>
            <w:webHidden/>
          </w:rPr>
          <w:fldChar w:fldCharType="separate"/>
        </w:r>
        <w:r w:rsidR="00542856">
          <w:rPr>
            <w:noProof/>
            <w:webHidden/>
          </w:rPr>
          <w:t>29</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599" w:history="1">
        <w:r w:rsidR="00542856" w:rsidRPr="00125421">
          <w:rPr>
            <w:rStyle w:val="afffb"/>
            <w:noProof/>
          </w:rPr>
          <w:t>4 Характеристика состояния и проблем в реализации энергоресурсосбережения, учета и сбора информации</w:t>
        </w:r>
        <w:r w:rsidR="00542856">
          <w:rPr>
            <w:noProof/>
            <w:webHidden/>
          </w:rPr>
          <w:tab/>
        </w:r>
        <w:r>
          <w:rPr>
            <w:noProof/>
            <w:webHidden/>
          </w:rPr>
          <w:fldChar w:fldCharType="begin"/>
        </w:r>
        <w:r w:rsidR="00542856">
          <w:rPr>
            <w:noProof/>
            <w:webHidden/>
          </w:rPr>
          <w:instrText xml:space="preserve"> PAGEREF _Toc511318599 \h </w:instrText>
        </w:r>
        <w:r>
          <w:rPr>
            <w:noProof/>
            <w:webHidden/>
          </w:rPr>
        </w:r>
        <w:r>
          <w:rPr>
            <w:noProof/>
            <w:webHidden/>
          </w:rPr>
          <w:fldChar w:fldCharType="separate"/>
        </w:r>
        <w:r w:rsidR="00542856">
          <w:rPr>
            <w:noProof/>
            <w:webHidden/>
          </w:rPr>
          <w:t>31</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600" w:history="1">
        <w:r w:rsidR="00542856" w:rsidRPr="00125421">
          <w:rPr>
            <w:rStyle w:val="afffb"/>
            <w:noProof/>
          </w:rPr>
          <w:t>4.1 Анализ состояния энергоресурсосбережения в МО</w:t>
        </w:r>
        <w:r w:rsidR="00542856">
          <w:rPr>
            <w:noProof/>
            <w:webHidden/>
          </w:rPr>
          <w:tab/>
        </w:r>
        <w:r>
          <w:rPr>
            <w:noProof/>
            <w:webHidden/>
          </w:rPr>
          <w:fldChar w:fldCharType="begin"/>
        </w:r>
        <w:r w:rsidR="00542856">
          <w:rPr>
            <w:noProof/>
            <w:webHidden/>
          </w:rPr>
          <w:instrText xml:space="preserve"> PAGEREF _Toc511318600 \h </w:instrText>
        </w:r>
        <w:r>
          <w:rPr>
            <w:noProof/>
            <w:webHidden/>
          </w:rPr>
        </w:r>
        <w:r>
          <w:rPr>
            <w:noProof/>
            <w:webHidden/>
          </w:rPr>
          <w:fldChar w:fldCharType="separate"/>
        </w:r>
        <w:r w:rsidR="00542856">
          <w:rPr>
            <w:noProof/>
            <w:webHidden/>
          </w:rPr>
          <w:t>31</w:t>
        </w:r>
        <w:r>
          <w:rPr>
            <w:noProof/>
            <w:webHidden/>
          </w:rPr>
          <w:fldChar w:fldCharType="end"/>
        </w:r>
      </w:hyperlink>
    </w:p>
    <w:p w:rsidR="00542856" w:rsidRDefault="009C4CD8" w:rsidP="00542856">
      <w:pPr>
        <w:pStyle w:val="21"/>
        <w:tabs>
          <w:tab w:val="right" w:leader="dot" w:pos="9912"/>
        </w:tabs>
        <w:ind w:left="0"/>
        <w:rPr>
          <w:rFonts w:asciiTheme="minorHAnsi" w:eastAsiaTheme="minorEastAsia" w:hAnsiTheme="minorHAnsi" w:cstheme="minorBidi"/>
          <w:smallCaps w:val="0"/>
          <w:noProof/>
          <w:sz w:val="22"/>
          <w:szCs w:val="22"/>
        </w:rPr>
      </w:pPr>
      <w:hyperlink w:anchor="_Toc511318601" w:history="1">
        <w:r w:rsidR="00542856" w:rsidRPr="00125421">
          <w:rPr>
            <w:rStyle w:val="afffb"/>
            <w:noProof/>
          </w:rPr>
          <w:t>4.2 Анализ состояния учета потребления ресурсов, используемых приборов учета и программно-аппаратных комплексов</w:t>
        </w:r>
        <w:r w:rsidR="00542856">
          <w:rPr>
            <w:noProof/>
            <w:webHidden/>
          </w:rPr>
          <w:tab/>
        </w:r>
        <w:r>
          <w:rPr>
            <w:noProof/>
            <w:webHidden/>
          </w:rPr>
          <w:fldChar w:fldCharType="begin"/>
        </w:r>
        <w:r w:rsidR="00542856">
          <w:rPr>
            <w:noProof/>
            <w:webHidden/>
          </w:rPr>
          <w:instrText xml:space="preserve"> PAGEREF _Toc511318601 \h </w:instrText>
        </w:r>
        <w:r>
          <w:rPr>
            <w:noProof/>
            <w:webHidden/>
          </w:rPr>
        </w:r>
        <w:r>
          <w:rPr>
            <w:noProof/>
            <w:webHidden/>
          </w:rPr>
          <w:fldChar w:fldCharType="separate"/>
        </w:r>
        <w:r w:rsidR="00542856">
          <w:rPr>
            <w:noProof/>
            <w:webHidden/>
          </w:rPr>
          <w:t>31</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02" w:history="1">
        <w:r w:rsidR="00542856" w:rsidRPr="00125421">
          <w:rPr>
            <w:rStyle w:val="afffb"/>
            <w:noProof/>
          </w:rPr>
          <w:t>5 Целевые показатели развития коммунальной инфраструктуры</w:t>
        </w:r>
        <w:r w:rsidR="00542856">
          <w:rPr>
            <w:noProof/>
            <w:webHidden/>
          </w:rPr>
          <w:tab/>
        </w:r>
        <w:r>
          <w:rPr>
            <w:noProof/>
            <w:webHidden/>
          </w:rPr>
          <w:fldChar w:fldCharType="begin"/>
        </w:r>
        <w:r w:rsidR="00542856">
          <w:rPr>
            <w:noProof/>
            <w:webHidden/>
          </w:rPr>
          <w:instrText xml:space="preserve"> PAGEREF _Toc511318602 \h </w:instrText>
        </w:r>
        <w:r>
          <w:rPr>
            <w:noProof/>
            <w:webHidden/>
          </w:rPr>
        </w:r>
        <w:r>
          <w:rPr>
            <w:noProof/>
            <w:webHidden/>
          </w:rPr>
          <w:fldChar w:fldCharType="separate"/>
        </w:r>
        <w:r w:rsidR="00542856">
          <w:rPr>
            <w:noProof/>
            <w:webHidden/>
          </w:rPr>
          <w:t>32</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03" w:history="1">
        <w:r w:rsidR="00542856" w:rsidRPr="00125421">
          <w:rPr>
            <w:rStyle w:val="afffb"/>
            <w:noProof/>
          </w:rPr>
          <w:t>6 Перспективная схема теплоснабжения</w:t>
        </w:r>
        <w:r w:rsidR="00542856">
          <w:rPr>
            <w:noProof/>
            <w:webHidden/>
          </w:rPr>
          <w:tab/>
        </w:r>
        <w:r>
          <w:rPr>
            <w:noProof/>
            <w:webHidden/>
          </w:rPr>
          <w:fldChar w:fldCharType="begin"/>
        </w:r>
        <w:r w:rsidR="00542856">
          <w:rPr>
            <w:noProof/>
            <w:webHidden/>
          </w:rPr>
          <w:instrText xml:space="preserve"> PAGEREF _Toc511318603 \h </w:instrText>
        </w:r>
        <w:r>
          <w:rPr>
            <w:noProof/>
            <w:webHidden/>
          </w:rPr>
        </w:r>
        <w:r>
          <w:rPr>
            <w:noProof/>
            <w:webHidden/>
          </w:rPr>
          <w:fldChar w:fldCharType="separate"/>
        </w:r>
        <w:r w:rsidR="00542856">
          <w:rPr>
            <w:noProof/>
            <w:webHidden/>
          </w:rPr>
          <w:t>35</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04" w:history="1">
        <w:r w:rsidR="00542856" w:rsidRPr="00125421">
          <w:rPr>
            <w:rStyle w:val="afffb"/>
            <w:noProof/>
          </w:rPr>
          <w:t>7 Перспективная схема водоснабжения</w:t>
        </w:r>
        <w:r w:rsidR="00542856">
          <w:rPr>
            <w:noProof/>
            <w:webHidden/>
          </w:rPr>
          <w:tab/>
        </w:r>
        <w:r>
          <w:rPr>
            <w:noProof/>
            <w:webHidden/>
          </w:rPr>
          <w:fldChar w:fldCharType="begin"/>
        </w:r>
        <w:r w:rsidR="00542856">
          <w:rPr>
            <w:noProof/>
            <w:webHidden/>
          </w:rPr>
          <w:instrText xml:space="preserve"> PAGEREF _Toc511318604 \h </w:instrText>
        </w:r>
        <w:r>
          <w:rPr>
            <w:noProof/>
            <w:webHidden/>
          </w:rPr>
        </w:r>
        <w:r>
          <w:rPr>
            <w:noProof/>
            <w:webHidden/>
          </w:rPr>
          <w:fldChar w:fldCharType="separate"/>
        </w:r>
        <w:r w:rsidR="00542856">
          <w:rPr>
            <w:noProof/>
            <w:webHidden/>
          </w:rPr>
          <w:t>46</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05" w:history="1">
        <w:r w:rsidR="00542856" w:rsidRPr="00125421">
          <w:rPr>
            <w:rStyle w:val="afffb"/>
            <w:noProof/>
          </w:rPr>
          <w:t>8 Перспективная схема водоотведения</w:t>
        </w:r>
        <w:r w:rsidR="00542856">
          <w:rPr>
            <w:noProof/>
            <w:webHidden/>
          </w:rPr>
          <w:tab/>
        </w:r>
        <w:r>
          <w:rPr>
            <w:noProof/>
            <w:webHidden/>
          </w:rPr>
          <w:fldChar w:fldCharType="begin"/>
        </w:r>
        <w:r w:rsidR="00542856">
          <w:rPr>
            <w:noProof/>
            <w:webHidden/>
          </w:rPr>
          <w:instrText xml:space="preserve"> PAGEREF _Toc511318605 \h </w:instrText>
        </w:r>
        <w:r>
          <w:rPr>
            <w:noProof/>
            <w:webHidden/>
          </w:rPr>
        </w:r>
        <w:r>
          <w:rPr>
            <w:noProof/>
            <w:webHidden/>
          </w:rPr>
          <w:fldChar w:fldCharType="separate"/>
        </w:r>
        <w:r w:rsidR="00542856">
          <w:rPr>
            <w:noProof/>
            <w:webHidden/>
          </w:rPr>
          <w:t>57</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06" w:history="1">
        <w:r w:rsidR="00542856" w:rsidRPr="00125421">
          <w:rPr>
            <w:rStyle w:val="afffb"/>
            <w:noProof/>
          </w:rPr>
          <w:t>9 Перспективная схема электроснабжения</w:t>
        </w:r>
        <w:r w:rsidR="00542856">
          <w:rPr>
            <w:noProof/>
            <w:webHidden/>
          </w:rPr>
          <w:tab/>
        </w:r>
        <w:r>
          <w:rPr>
            <w:noProof/>
            <w:webHidden/>
          </w:rPr>
          <w:fldChar w:fldCharType="begin"/>
        </w:r>
        <w:r w:rsidR="00542856">
          <w:rPr>
            <w:noProof/>
            <w:webHidden/>
          </w:rPr>
          <w:instrText xml:space="preserve"> PAGEREF _Toc511318606 \h </w:instrText>
        </w:r>
        <w:r>
          <w:rPr>
            <w:noProof/>
            <w:webHidden/>
          </w:rPr>
        </w:r>
        <w:r>
          <w:rPr>
            <w:noProof/>
            <w:webHidden/>
          </w:rPr>
          <w:fldChar w:fldCharType="separate"/>
        </w:r>
        <w:r w:rsidR="00542856">
          <w:rPr>
            <w:noProof/>
            <w:webHidden/>
          </w:rPr>
          <w:t>59</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07" w:history="1">
        <w:r w:rsidR="00542856" w:rsidRPr="00125421">
          <w:rPr>
            <w:rStyle w:val="afffb"/>
            <w:noProof/>
          </w:rPr>
          <w:t>10 Перспективная схема обращения с ТКО</w:t>
        </w:r>
        <w:r w:rsidR="00542856">
          <w:rPr>
            <w:noProof/>
            <w:webHidden/>
          </w:rPr>
          <w:tab/>
        </w:r>
        <w:r>
          <w:rPr>
            <w:noProof/>
            <w:webHidden/>
          </w:rPr>
          <w:fldChar w:fldCharType="begin"/>
        </w:r>
        <w:r w:rsidR="00542856">
          <w:rPr>
            <w:noProof/>
            <w:webHidden/>
          </w:rPr>
          <w:instrText xml:space="preserve"> PAGEREF _Toc511318607 \h </w:instrText>
        </w:r>
        <w:r>
          <w:rPr>
            <w:noProof/>
            <w:webHidden/>
          </w:rPr>
        </w:r>
        <w:r>
          <w:rPr>
            <w:noProof/>
            <w:webHidden/>
          </w:rPr>
          <w:fldChar w:fldCharType="separate"/>
        </w:r>
        <w:r w:rsidR="00542856">
          <w:rPr>
            <w:noProof/>
            <w:webHidden/>
          </w:rPr>
          <w:t>63</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08" w:history="1">
        <w:r w:rsidR="00542856" w:rsidRPr="00125421">
          <w:rPr>
            <w:rStyle w:val="afffb"/>
            <w:noProof/>
          </w:rPr>
          <w:t>11 Общая программа проектов</w:t>
        </w:r>
        <w:r w:rsidR="00542856">
          <w:rPr>
            <w:noProof/>
            <w:webHidden/>
          </w:rPr>
          <w:tab/>
        </w:r>
        <w:r>
          <w:rPr>
            <w:noProof/>
            <w:webHidden/>
          </w:rPr>
          <w:fldChar w:fldCharType="begin"/>
        </w:r>
        <w:r w:rsidR="00542856">
          <w:rPr>
            <w:noProof/>
            <w:webHidden/>
          </w:rPr>
          <w:instrText xml:space="preserve"> PAGEREF _Toc511318608 \h </w:instrText>
        </w:r>
        <w:r>
          <w:rPr>
            <w:noProof/>
            <w:webHidden/>
          </w:rPr>
        </w:r>
        <w:r>
          <w:rPr>
            <w:noProof/>
            <w:webHidden/>
          </w:rPr>
          <w:fldChar w:fldCharType="separate"/>
        </w:r>
        <w:r w:rsidR="00542856">
          <w:rPr>
            <w:noProof/>
            <w:webHidden/>
          </w:rPr>
          <w:t>65</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09" w:history="1">
        <w:r w:rsidR="00542856" w:rsidRPr="00125421">
          <w:rPr>
            <w:rStyle w:val="afffb"/>
            <w:noProof/>
          </w:rPr>
          <w:t>12 Финансовые потребности для реализации программы</w:t>
        </w:r>
        <w:r w:rsidR="00542856">
          <w:rPr>
            <w:noProof/>
            <w:webHidden/>
          </w:rPr>
          <w:tab/>
        </w:r>
        <w:r>
          <w:rPr>
            <w:noProof/>
            <w:webHidden/>
          </w:rPr>
          <w:fldChar w:fldCharType="begin"/>
        </w:r>
        <w:r w:rsidR="00542856">
          <w:rPr>
            <w:noProof/>
            <w:webHidden/>
          </w:rPr>
          <w:instrText xml:space="preserve"> PAGEREF _Toc511318609 \h </w:instrText>
        </w:r>
        <w:r>
          <w:rPr>
            <w:noProof/>
            <w:webHidden/>
          </w:rPr>
        </w:r>
        <w:r>
          <w:rPr>
            <w:noProof/>
            <w:webHidden/>
          </w:rPr>
          <w:fldChar w:fldCharType="separate"/>
        </w:r>
        <w:r w:rsidR="00542856">
          <w:rPr>
            <w:noProof/>
            <w:webHidden/>
          </w:rPr>
          <w:t>71</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10" w:history="1">
        <w:r w:rsidR="00542856" w:rsidRPr="00125421">
          <w:rPr>
            <w:rStyle w:val="afffb"/>
            <w:noProof/>
          </w:rPr>
          <w:t>13 Организация реализации проектов</w:t>
        </w:r>
        <w:r w:rsidR="00542856">
          <w:rPr>
            <w:noProof/>
            <w:webHidden/>
          </w:rPr>
          <w:tab/>
        </w:r>
        <w:r>
          <w:rPr>
            <w:noProof/>
            <w:webHidden/>
          </w:rPr>
          <w:fldChar w:fldCharType="begin"/>
        </w:r>
        <w:r w:rsidR="00542856">
          <w:rPr>
            <w:noProof/>
            <w:webHidden/>
          </w:rPr>
          <w:instrText xml:space="preserve"> PAGEREF _Toc511318610 \h </w:instrText>
        </w:r>
        <w:r>
          <w:rPr>
            <w:noProof/>
            <w:webHidden/>
          </w:rPr>
        </w:r>
        <w:r>
          <w:rPr>
            <w:noProof/>
            <w:webHidden/>
          </w:rPr>
          <w:fldChar w:fldCharType="separate"/>
        </w:r>
        <w:r w:rsidR="00542856">
          <w:rPr>
            <w:noProof/>
            <w:webHidden/>
          </w:rPr>
          <w:t>72</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11" w:history="1">
        <w:r w:rsidR="00542856" w:rsidRPr="00125421">
          <w:rPr>
            <w:rStyle w:val="afffb"/>
            <w:noProof/>
          </w:rPr>
          <w:t>14 Программы инвестиционных проектов, тариф и плата (тариф) за подключение (присоединение)</w:t>
        </w:r>
        <w:r w:rsidR="00542856">
          <w:rPr>
            <w:noProof/>
            <w:webHidden/>
          </w:rPr>
          <w:tab/>
        </w:r>
        <w:r>
          <w:rPr>
            <w:noProof/>
            <w:webHidden/>
          </w:rPr>
          <w:fldChar w:fldCharType="begin"/>
        </w:r>
        <w:r w:rsidR="00542856">
          <w:rPr>
            <w:noProof/>
            <w:webHidden/>
          </w:rPr>
          <w:instrText xml:space="preserve"> PAGEREF _Toc511318611 \h </w:instrText>
        </w:r>
        <w:r>
          <w:rPr>
            <w:noProof/>
            <w:webHidden/>
          </w:rPr>
        </w:r>
        <w:r>
          <w:rPr>
            <w:noProof/>
            <w:webHidden/>
          </w:rPr>
          <w:fldChar w:fldCharType="separate"/>
        </w:r>
        <w:r w:rsidR="00542856">
          <w:rPr>
            <w:noProof/>
            <w:webHidden/>
          </w:rPr>
          <w:t>73</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12" w:history="1">
        <w:r w:rsidR="00542856" w:rsidRPr="00125421">
          <w:rPr>
            <w:rStyle w:val="afffb"/>
            <w:noProof/>
          </w:rPr>
          <w:t>15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542856">
          <w:rPr>
            <w:noProof/>
            <w:webHidden/>
          </w:rPr>
          <w:tab/>
        </w:r>
        <w:r>
          <w:rPr>
            <w:noProof/>
            <w:webHidden/>
          </w:rPr>
          <w:fldChar w:fldCharType="begin"/>
        </w:r>
        <w:r w:rsidR="00542856">
          <w:rPr>
            <w:noProof/>
            <w:webHidden/>
          </w:rPr>
          <w:instrText xml:space="preserve"> PAGEREF _Toc511318612 \h </w:instrText>
        </w:r>
        <w:r>
          <w:rPr>
            <w:noProof/>
            <w:webHidden/>
          </w:rPr>
        </w:r>
        <w:r>
          <w:rPr>
            <w:noProof/>
            <w:webHidden/>
          </w:rPr>
          <w:fldChar w:fldCharType="separate"/>
        </w:r>
        <w:r w:rsidR="00542856">
          <w:rPr>
            <w:noProof/>
            <w:webHidden/>
          </w:rPr>
          <w:t>75</w:t>
        </w:r>
        <w:r>
          <w:rPr>
            <w:noProof/>
            <w:webHidden/>
          </w:rPr>
          <w:fldChar w:fldCharType="end"/>
        </w:r>
      </w:hyperlink>
    </w:p>
    <w:p w:rsidR="00542856" w:rsidRDefault="009C4CD8" w:rsidP="00542856">
      <w:pPr>
        <w:pStyle w:val="16"/>
        <w:tabs>
          <w:tab w:val="right" w:leader="dot" w:pos="9912"/>
        </w:tabs>
        <w:rPr>
          <w:rFonts w:asciiTheme="minorHAnsi" w:eastAsiaTheme="minorEastAsia" w:hAnsiTheme="minorHAnsi" w:cstheme="minorBidi"/>
          <w:b w:val="0"/>
          <w:bCs w:val="0"/>
          <w:caps w:val="0"/>
          <w:noProof/>
          <w:sz w:val="22"/>
          <w:szCs w:val="22"/>
        </w:rPr>
      </w:pPr>
      <w:hyperlink w:anchor="_Toc511318613" w:history="1">
        <w:r w:rsidR="00542856" w:rsidRPr="00125421">
          <w:rPr>
            <w:rStyle w:val="afffb"/>
            <w:noProof/>
          </w:rPr>
          <w:t>16 Модель для расчета программы</w:t>
        </w:r>
        <w:r w:rsidR="00542856">
          <w:rPr>
            <w:noProof/>
            <w:webHidden/>
          </w:rPr>
          <w:tab/>
        </w:r>
        <w:r>
          <w:rPr>
            <w:noProof/>
            <w:webHidden/>
          </w:rPr>
          <w:fldChar w:fldCharType="begin"/>
        </w:r>
        <w:r w:rsidR="00542856">
          <w:rPr>
            <w:noProof/>
            <w:webHidden/>
          </w:rPr>
          <w:instrText xml:space="preserve"> PAGEREF _Toc511318613 \h </w:instrText>
        </w:r>
        <w:r>
          <w:rPr>
            <w:noProof/>
            <w:webHidden/>
          </w:rPr>
        </w:r>
        <w:r>
          <w:rPr>
            <w:noProof/>
            <w:webHidden/>
          </w:rPr>
          <w:fldChar w:fldCharType="separate"/>
        </w:r>
        <w:r w:rsidR="00542856">
          <w:rPr>
            <w:noProof/>
            <w:webHidden/>
          </w:rPr>
          <w:t>78</w:t>
        </w:r>
        <w:r>
          <w:rPr>
            <w:noProof/>
            <w:webHidden/>
          </w:rPr>
          <w:fldChar w:fldCharType="end"/>
        </w:r>
      </w:hyperlink>
    </w:p>
    <w:p w:rsidR="00CF2A53" w:rsidRPr="00CA3AEA" w:rsidRDefault="009C4CD8" w:rsidP="00542856">
      <w:pPr>
        <w:tabs>
          <w:tab w:val="right" w:leader="dot" w:pos="9912"/>
        </w:tabs>
        <w:jc w:val="both"/>
        <w:rPr>
          <w:color w:val="000000" w:themeColor="text1"/>
        </w:rPr>
      </w:pPr>
      <w:r w:rsidRPr="00CA3AEA">
        <w:rPr>
          <w:color w:val="000000" w:themeColor="text1"/>
          <w:sz w:val="20"/>
          <w:szCs w:val="20"/>
        </w:rPr>
        <w:fldChar w:fldCharType="end"/>
      </w:r>
    </w:p>
    <w:p w:rsidR="007E6CC7" w:rsidRPr="00CA3AEA" w:rsidRDefault="00532616" w:rsidP="00A80D9D">
      <w:pPr>
        <w:pStyle w:val="12"/>
        <w:rPr>
          <w:color w:val="000000" w:themeColor="text1"/>
        </w:rPr>
      </w:pPr>
      <w:bookmarkStart w:id="0" w:name="_Toc511318579"/>
      <w:r w:rsidRPr="00CA3AEA">
        <w:rPr>
          <w:color w:val="000000" w:themeColor="text1"/>
        </w:rPr>
        <w:lastRenderedPageBreak/>
        <w:t>Перспективные показатели развития территории</w:t>
      </w:r>
      <w:bookmarkEnd w:id="0"/>
    </w:p>
    <w:p w:rsidR="00532616" w:rsidRPr="00CA3AEA" w:rsidRDefault="00532616" w:rsidP="00C8751B">
      <w:pPr>
        <w:pStyle w:val="2"/>
        <w:ind w:left="0" w:firstLine="567"/>
        <w:rPr>
          <w:color w:val="000000" w:themeColor="text1"/>
        </w:rPr>
      </w:pPr>
      <w:bookmarkStart w:id="1" w:name="_Toc511318580"/>
      <w:r w:rsidRPr="00CA3AEA">
        <w:rPr>
          <w:color w:val="000000" w:themeColor="text1"/>
        </w:rPr>
        <w:t>Характеристика муниципального образования</w:t>
      </w:r>
      <w:bookmarkEnd w:id="1"/>
    </w:p>
    <w:p w:rsidR="002679D4" w:rsidRPr="00CA3AEA" w:rsidRDefault="002679D4" w:rsidP="00001BE4">
      <w:pPr>
        <w:pStyle w:val="Sb"/>
        <w:ind w:firstLine="567"/>
        <w:rPr>
          <w:color w:val="000000" w:themeColor="text1"/>
          <w:sz w:val="24"/>
          <w:szCs w:val="24"/>
        </w:rPr>
      </w:pPr>
      <w:r w:rsidRPr="00CA3AEA">
        <w:rPr>
          <w:color w:val="000000" w:themeColor="text1"/>
          <w:sz w:val="24"/>
          <w:szCs w:val="24"/>
        </w:rPr>
        <w:t xml:space="preserve">Богучанский сельсовет расположен в центральной части Богучанского района. В состав Богучанского сельсовета входят с. </w:t>
      </w:r>
      <w:proofErr w:type="spellStart"/>
      <w:r w:rsidRPr="00CA3AEA">
        <w:rPr>
          <w:color w:val="000000" w:themeColor="text1"/>
          <w:sz w:val="24"/>
          <w:szCs w:val="24"/>
        </w:rPr>
        <w:t>Богучаны</w:t>
      </w:r>
      <w:proofErr w:type="spellEnd"/>
      <w:r w:rsidRPr="00CA3AEA">
        <w:rPr>
          <w:color w:val="000000" w:themeColor="text1"/>
          <w:sz w:val="24"/>
          <w:szCs w:val="24"/>
        </w:rPr>
        <w:t xml:space="preserve"> и д. Ярки. Село </w:t>
      </w:r>
      <w:proofErr w:type="spellStart"/>
      <w:r w:rsidRPr="00CA3AEA">
        <w:rPr>
          <w:color w:val="000000" w:themeColor="text1"/>
          <w:sz w:val="24"/>
          <w:szCs w:val="24"/>
        </w:rPr>
        <w:t>Богучаны</w:t>
      </w:r>
      <w:proofErr w:type="spellEnd"/>
      <w:r w:rsidRPr="00CA3AEA">
        <w:rPr>
          <w:color w:val="000000" w:themeColor="text1"/>
          <w:sz w:val="24"/>
          <w:szCs w:val="24"/>
        </w:rPr>
        <w:t xml:space="preserve"> является административным центром Богучанского сельсовета и район</w:t>
      </w:r>
      <w:r w:rsidR="00A31CA6">
        <w:rPr>
          <w:color w:val="000000" w:themeColor="text1"/>
          <w:sz w:val="24"/>
          <w:szCs w:val="24"/>
        </w:rPr>
        <w:t>ным центром Богучанского района</w:t>
      </w:r>
      <w:r w:rsidRPr="00CA3AEA">
        <w:rPr>
          <w:color w:val="000000" w:themeColor="text1"/>
          <w:sz w:val="24"/>
          <w:szCs w:val="24"/>
        </w:rPr>
        <w:t xml:space="preserve"> и располагается на расстоянии в 571 км от краевого центра г. Красноярска.</w:t>
      </w:r>
    </w:p>
    <w:p w:rsidR="002679D4" w:rsidRPr="00CA3AEA" w:rsidRDefault="002679D4" w:rsidP="00001BE4">
      <w:pPr>
        <w:pStyle w:val="a5"/>
        <w:spacing w:before="0" w:after="0"/>
        <w:rPr>
          <w:color w:val="000000" w:themeColor="text1"/>
        </w:rPr>
      </w:pPr>
      <w:r w:rsidRPr="00CA3AEA">
        <w:rPr>
          <w:color w:val="000000" w:themeColor="text1"/>
        </w:rPr>
        <w:t>Территория Богучанского сельсовета относ</w:t>
      </w:r>
      <w:r w:rsidR="000A48CD" w:rsidRPr="00CA3AEA">
        <w:rPr>
          <w:color w:val="000000" w:themeColor="text1"/>
        </w:rPr>
        <w:t xml:space="preserve">ится к районам, приравненным к </w:t>
      </w:r>
      <w:r w:rsidRPr="00CA3AEA">
        <w:rPr>
          <w:color w:val="000000" w:themeColor="text1"/>
        </w:rPr>
        <w:t xml:space="preserve">районам крайнего Севера. Расположено село на левом берегу реки Ангары. С  севера оно ограничено рекой, с юга – крутыми </w:t>
      </w:r>
      <w:proofErr w:type="spellStart"/>
      <w:r w:rsidRPr="00CA3AEA">
        <w:rPr>
          <w:color w:val="000000" w:themeColor="text1"/>
        </w:rPr>
        <w:t>залесенными</w:t>
      </w:r>
      <w:proofErr w:type="spellEnd"/>
      <w:r w:rsidRPr="00CA3AEA">
        <w:rPr>
          <w:color w:val="000000" w:themeColor="text1"/>
        </w:rPr>
        <w:t xml:space="preserve"> сопками. Растительность прилегающей территории представлена таежным лесом.</w:t>
      </w:r>
    </w:p>
    <w:p w:rsidR="002679D4" w:rsidRPr="00CA3AEA" w:rsidRDefault="002679D4" w:rsidP="00001BE4">
      <w:pPr>
        <w:pStyle w:val="a5"/>
        <w:spacing w:before="0" w:after="0"/>
        <w:rPr>
          <w:color w:val="000000" w:themeColor="text1"/>
        </w:rPr>
      </w:pPr>
      <w:r w:rsidRPr="00CA3AEA">
        <w:rPr>
          <w:color w:val="000000" w:themeColor="text1"/>
        </w:rPr>
        <w:t xml:space="preserve">Положение долины реки Ангара определяет термический режим местности, который характеризуется продолжительной зимой и теплым летом. </w:t>
      </w:r>
    </w:p>
    <w:p w:rsidR="002679D4" w:rsidRPr="00CA3AEA" w:rsidRDefault="002679D4" w:rsidP="00001BE4">
      <w:pPr>
        <w:pStyle w:val="a5"/>
        <w:spacing w:before="0" w:after="0"/>
        <w:rPr>
          <w:color w:val="000000" w:themeColor="text1"/>
        </w:rPr>
      </w:pPr>
      <w:r w:rsidRPr="00CA3AEA">
        <w:rPr>
          <w:color w:val="000000" w:themeColor="text1"/>
        </w:rPr>
        <w:t>Среднегодовая температура воздуха в долине отрицательная и составляет около -1,0 – -1,5</w:t>
      </w:r>
      <w:r w:rsidRPr="00CA3AEA">
        <w:rPr>
          <w:color w:val="000000" w:themeColor="text1"/>
          <w:vertAlign w:val="superscript"/>
        </w:rPr>
        <w:t>0</w:t>
      </w:r>
      <w:r w:rsidRPr="00CA3AEA">
        <w:rPr>
          <w:color w:val="000000" w:themeColor="text1"/>
        </w:rPr>
        <w:t>С. Средние многолетние значения минимальных температур воздуха в самые холодные месяцы – январь и февраль – составляет -26 – -28</w:t>
      </w:r>
      <w:r w:rsidRPr="00CA3AEA">
        <w:rPr>
          <w:color w:val="000000" w:themeColor="text1"/>
          <w:vertAlign w:val="superscript"/>
        </w:rPr>
        <w:t>0</w:t>
      </w:r>
      <w:r w:rsidRPr="00CA3AEA">
        <w:rPr>
          <w:color w:val="000000" w:themeColor="text1"/>
        </w:rPr>
        <w:t>С, а абсолютный минимум достигает -51– -53</w:t>
      </w:r>
      <w:r w:rsidRPr="00CA3AEA">
        <w:rPr>
          <w:color w:val="000000" w:themeColor="text1"/>
          <w:vertAlign w:val="superscript"/>
        </w:rPr>
        <w:t>0</w:t>
      </w:r>
      <w:r w:rsidRPr="00CA3AEA">
        <w:rPr>
          <w:color w:val="000000" w:themeColor="text1"/>
        </w:rPr>
        <w:t>С.</w:t>
      </w:r>
    </w:p>
    <w:p w:rsidR="002679D4" w:rsidRPr="00CA3AEA" w:rsidRDefault="002679D4" w:rsidP="00001BE4">
      <w:pPr>
        <w:pStyle w:val="a5"/>
        <w:spacing w:before="0" w:after="0"/>
        <w:rPr>
          <w:color w:val="000000" w:themeColor="text1"/>
        </w:rPr>
      </w:pPr>
      <w:r w:rsidRPr="00CA3AEA">
        <w:rPr>
          <w:color w:val="000000" w:themeColor="text1"/>
        </w:rPr>
        <w:t>Зима продолжительная. Период со средней суточной температурой ниже  5</w:t>
      </w:r>
      <w:r w:rsidRPr="00CA3AEA">
        <w:rPr>
          <w:color w:val="000000" w:themeColor="text1"/>
          <w:vertAlign w:val="superscript"/>
        </w:rPr>
        <w:t>0</w:t>
      </w:r>
      <w:r w:rsidRPr="00CA3AEA">
        <w:rPr>
          <w:color w:val="000000" w:themeColor="text1"/>
        </w:rPr>
        <w:t>С на всей протяженности долины составляет около 5 месяцев (с ноября по март).</w:t>
      </w:r>
      <w:r w:rsidR="000A48CD" w:rsidRPr="00CA3AEA">
        <w:rPr>
          <w:color w:val="000000" w:themeColor="text1"/>
        </w:rPr>
        <w:t xml:space="preserve"> </w:t>
      </w:r>
      <w:r w:rsidRPr="00CA3AEA">
        <w:rPr>
          <w:color w:val="000000" w:themeColor="text1"/>
        </w:rPr>
        <w:t>Ниже 0</w:t>
      </w:r>
      <w:r w:rsidRPr="00CA3AEA">
        <w:rPr>
          <w:color w:val="000000" w:themeColor="text1"/>
          <w:vertAlign w:val="superscript"/>
        </w:rPr>
        <w:t>0</w:t>
      </w:r>
      <w:r w:rsidRPr="00CA3AEA">
        <w:rPr>
          <w:color w:val="000000" w:themeColor="text1"/>
        </w:rPr>
        <w:t>С – около полугода.</w:t>
      </w:r>
    </w:p>
    <w:p w:rsidR="002679D4" w:rsidRPr="00CA3AEA" w:rsidRDefault="002679D4" w:rsidP="00001BE4">
      <w:pPr>
        <w:pStyle w:val="a5"/>
        <w:spacing w:before="0" w:after="0"/>
        <w:rPr>
          <w:color w:val="000000" w:themeColor="text1"/>
        </w:rPr>
      </w:pPr>
      <w:r w:rsidRPr="00CA3AEA">
        <w:rPr>
          <w:color w:val="000000" w:themeColor="text1"/>
        </w:rPr>
        <w:t>Изменения температуры от одного дня к другому и в течение суток вызываются сменой воздушных масс. Большей частью эта изменчивость в холодное время составляет ±4 – ± 20</w:t>
      </w:r>
      <w:r w:rsidRPr="00CA3AEA">
        <w:rPr>
          <w:color w:val="000000" w:themeColor="text1"/>
          <w:vertAlign w:val="superscript"/>
        </w:rPr>
        <w:t>0</w:t>
      </w:r>
      <w:r w:rsidRPr="00CA3AEA">
        <w:rPr>
          <w:color w:val="000000" w:themeColor="text1"/>
        </w:rPr>
        <w:t>С, хотя случается это не так часто (1 раз в 10 лет).</w:t>
      </w:r>
    </w:p>
    <w:p w:rsidR="002679D4" w:rsidRPr="00CA3AEA" w:rsidRDefault="002679D4" w:rsidP="00001BE4">
      <w:pPr>
        <w:pStyle w:val="a5"/>
        <w:spacing w:before="0" w:after="0"/>
        <w:rPr>
          <w:color w:val="000000" w:themeColor="text1"/>
        </w:rPr>
      </w:pPr>
      <w:r w:rsidRPr="00CA3AEA">
        <w:rPr>
          <w:color w:val="000000" w:themeColor="text1"/>
        </w:rPr>
        <w:t>Годовые амплитуды температуры воздуха составляют здесь около 40</w:t>
      </w:r>
      <w:r w:rsidRPr="00CA3AEA">
        <w:rPr>
          <w:color w:val="000000" w:themeColor="text1"/>
          <w:vertAlign w:val="superscript"/>
        </w:rPr>
        <w:t>0</w:t>
      </w:r>
      <w:r w:rsidRPr="00CA3AEA">
        <w:rPr>
          <w:color w:val="000000" w:themeColor="text1"/>
        </w:rPr>
        <w:t>С, а размах экстремальных температур достигает 90–91</w:t>
      </w:r>
      <w:r w:rsidRPr="00CA3AEA">
        <w:rPr>
          <w:color w:val="000000" w:themeColor="text1"/>
          <w:vertAlign w:val="superscript"/>
        </w:rPr>
        <w:t>0</w:t>
      </w:r>
      <w:r w:rsidRPr="00CA3AEA">
        <w:rPr>
          <w:color w:val="000000" w:themeColor="text1"/>
        </w:rPr>
        <w:t>С.</w:t>
      </w:r>
    </w:p>
    <w:p w:rsidR="002679D4" w:rsidRPr="00CA3AEA" w:rsidRDefault="002679D4" w:rsidP="00001BE4">
      <w:pPr>
        <w:pStyle w:val="a5"/>
        <w:spacing w:before="0" w:after="0"/>
        <w:rPr>
          <w:color w:val="000000" w:themeColor="text1"/>
        </w:rPr>
      </w:pPr>
      <w:r w:rsidRPr="00CA3AEA">
        <w:rPr>
          <w:color w:val="000000" w:themeColor="text1"/>
        </w:rPr>
        <w:t>Тепловой режим почв определяется, в первую очередь, такими факторами, как атмосферная циркуляция, радиационный режим, форма рельефа, высота над уровнем моря. Но в то же время большое влияние на температуру почвы оказывает ее механический состав, степень увлажненности, состояние поверхности. В зимнее время распределение температуры почвы определяется в значительной мере толщиной снежного покрова. В результате сложного сочетания всех факторов, влияющих на тепловой режим почвы, значения температуры поверхности почвы даже на близлежащих метеорологических станц</w:t>
      </w:r>
      <w:r w:rsidR="000A48CD" w:rsidRPr="00CA3AEA">
        <w:rPr>
          <w:color w:val="000000" w:themeColor="text1"/>
        </w:rPr>
        <w:t>иях различаются больше, чем зна</w:t>
      </w:r>
      <w:r w:rsidRPr="00CA3AEA">
        <w:rPr>
          <w:color w:val="000000" w:themeColor="text1"/>
        </w:rPr>
        <w:t>чения температуры воздуха.</w:t>
      </w:r>
    </w:p>
    <w:p w:rsidR="002679D4" w:rsidRPr="00CA3AEA" w:rsidRDefault="002679D4" w:rsidP="00001BE4">
      <w:pPr>
        <w:pStyle w:val="a5"/>
        <w:spacing w:before="0" w:after="0"/>
        <w:rPr>
          <w:color w:val="000000" w:themeColor="text1"/>
        </w:rPr>
      </w:pPr>
      <w:r w:rsidRPr="00CA3AEA">
        <w:rPr>
          <w:color w:val="000000" w:themeColor="text1"/>
        </w:rPr>
        <w:t>Продолжительность безморозного периода составляет от 40 до 75 дней, при этом первые заморозки наблюдаются уже в августе. Последние заморозки на поверхности почвы могут наблюдаться до конца июня. Появление заморозков на поверхности почвы приходится на более ранние даты и короче, чем в воздухе. Безморозный период на поверхности почвы короче, чем в воздухе. Но различия в датах заморозков и длительности безморозного периода в воздухе и на почве в большой степени зависят от местных условий.</w:t>
      </w:r>
    </w:p>
    <w:p w:rsidR="002679D4" w:rsidRPr="00CA3AEA" w:rsidRDefault="002679D4" w:rsidP="00001BE4">
      <w:pPr>
        <w:pStyle w:val="a5"/>
        <w:spacing w:before="0" w:after="0"/>
        <w:rPr>
          <w:color w:val="000000" w:themeColor="text1"/>
        </w:rPr>
      </w:pPr>
      <w:r w:rsidRPr="00CA3AEA">
        <w:rPr>
          <w:color w:val="000000" w:themeColor="text1"/>
        </w:rPr>
        <w:t>Температура подстилающей поверхности, как и температура ее верхних слоев, обуславливается радиационными и циркуляционными факторами. Кроме того, температура поверхности почвы определяется свойствами самой почвы и особенностями местоположения участка.</w:t>
      </w:r>
    </w:p>
    <w:p w:rsidR="002679D4" w:rsidRPr="00CA3AEA" w:rsidRDefault="002679D4" w:rsidP="00001BE4">
      <w:pPr>
        <w:pStyle w:val="a5"/>
        <w:spacing w:before="0" w:after="0"/>
        <w:rPr>
          <w:color w:val="000000" w:themeColor="text1"/>
        </w:rPr>
      </w:pPr>
      <w:r w:rsidRPr="00CA3AEA">
        <w:rPr>
          <w:color w:val="000000" w:themeColor="text1"/>
        </w:rPr>
        <w:t>Средняя максимальная температура поверхности почвы характеризует в основном температуру поверхности почвы в дневное время суток, а средняя минимальная – в ночное время. В летнее время (июнь-июль) в дневные час средняя максимальная температура оголенной поверхности почвы в среднем на 13</w:t>
      </w:r>
      <w:r w:rsidR="000A48CD" w:rsidRPr="00CA3AEA">
        <w:rPr>
          <w:color w:val="000000" w:themeColor="text1"/>
        </w:rPr>
        <w:t xml:space="preserve"> </w:t>
      </w:r>
      <w:r w:rsidRPr="00CA3AEA">
        <w:rPr>
          <w:color w:val="000000" w:themeColor="text1"/>
        </w:rPr>
        <w:t>– 17</w:t>
      </w:r>
      <w:r w:rsidRPr="00CA3AEA">
        <w:rPr>
          <w:color w:val="000000" w:themeColor="text1"/>
          <w:vertAlign w:val="superscript"/>
        </w:rPr>
        <w:t>0</w:t>
      </w:r>
      <w:r w:rsidRPr="00CA3AEA">
        <w:rPr>
          <w:color w:val="000000" w:themeColor="text1"/>
        </w:rPr>
        <w:t>С выше, чем средняя максимальная температура воздуха.</w:t>
      </w:r>
    </w:p>
    <w:p w:rsidR="002679D4" w:rsidRPr="00CA3AEA" w:rsidRDefault="002679D4" w:rsidP="00001BE4">
      <w:pPr>
        <w:pStyle w:val="a5"/>
        <w:spacing w:before="0" w:after="0"/>
        <w:rPr>
          <w:color w:val="000000" w:themeColor="text1"/>
        </w:rPr>
      </w:pPr>
      <w:r w:rsidRPr="00CA3AEA">
        <w:rPr>
          <w:color w:val="000000" w:themeColor="text1"/>
        </w:rPr>
        <w:t>Средняя максимальная температура поверхности почвы в ночное время зимой на 2–7</w:t>
      </w:r>
      <w:r w:rsidRPr="00CA3AEA">
        <w:rPr>
          <w:color w:val="000000" w:themeColor="text1"/>
          <w:vertAlign w:val="superscript"/>
        </w:rPr>
        <w:t>0</w:t>
      </w:r>
      <w:r w:rsidRPr="00CA3AEA">
        <w:rPr>
          <w:color w:val="000000" w:themeColor="text1"/>
        </w:rPr>
        <w:t>С, а в летнее время на 1–3</w:t>
      </w:r>
      <w:r w:rsidRPr="00CA3AEA">
        <w:rPr>
          <w:color w:val="000000" w:themeColor="text1"/>
          <w:vertAlign w:val="superscript"/>
        </w:rPr>
        <w:t>0</w:t>
      </w:r>
      <w:r w:rsidRPr="00CA3AEA">
        <w:rPr>
          <w:color w:val="000000" w:themeColor="text1"/>
        </w:rPr>
        <w:t>С ниже, чем средняя минимальная температура воздуха. Наибольшее различие между температурами наблюдается в марте–апреле.</w:t>
      </w:r>
    </w:p>
    <w:p w:rsidR="002679D4" w:rsidRPr="00CA3AEA" w:rsidRDefault="002679D4" w:rsidP="00001BE4">
      <w:pPr>
        <w:pStyle w:val="a5"/>
        <w:spacing w:before="0" w:after="0"/>
        <w:rPr>
          <w:color w:val="000000" w:themeColor="text1"/>
        </w:rPr>
      </w:pPr>
      <w:r w:rsidRPr="00CA3AEA">
        <w:rPr>
          <w:color w:val="000000" w:themeColor="text1"/>
        </w:rPr>
        <w:lastRenderedPageBreak/>
        <w:t>В зимнее время Богучанский район находится под влиянием северо</w:t>
      </w:r>
      <w:r w:rsidR="000A48CD" w:rsidRPr="00CA3AEA">
        <w:rPr>
          <w:color w:val="000000" w:themeColor="text1"/>
        </w:rPr>
        <w:t>-</w:t>
      </w:r>
      <w:r w:rsidRPr="00CA3AEA">
        <w:rPr>
          <w:color w:val="000000" w:themeColor="text1"/>
        </w:rPr>
        <w:t>восточного отрога Сибирского антицикло</w:t>
      </w:r>
      <w:r w:rsidR="000A48CD" w:rsidRPr="00CA3AEA">
        <w:rPr>
          <w:color w:val="000000" w:themeColor="text1"/>
        </w:rPr>
        <w:t>на, ось которого расположена юж</w:t>
      </w:r>
      <w:r w:rsidRPr="00CA3AEA">
        <w:rPr>
          <w:color w:val="000000" w:themeColor="text1"/>
        </w:rPr>
        <w:t>нее. Поэтому основное направление ветрового потока имеет юго-западное направление. Однако направление ветра у земли значительное влияние оказывает ориентации долины Ангары.</w:t>
      </w:r>
    </w:p>
    <w:p w:rsidR="002679D4" w:rsidRPr="00CA3AEA" w:rsidRDefault="002679D4" w:rsidP="00001BE4">
      <w:pPr>
        <w:pStyle w:val="a5"/>
        <w:spacing w:before="0" w:after="0"/>
        <w:rPr>
          <w:color w:val="000000" w:themeColor="text1"/>
        </w:rPr>
      </w:pPr>
      <w:r w:rsidRPr="00CA3AEA">
        <w:rPr>
          <w:color w:val="000000" w:themeColor="text1"/>
        </w:rPr>
        <w:t>Переходные сезоны довольно кратковременные. Для весны характерно развитие зональной циркуляции, сопровождающееся прохождением циклонов с запада на восток по средним широтам Сибири, что сказывается в основном на</w:t>
      </w:r>
      <w:r w:rsidR="00A31CA6">
        <w:rPr>
          <w:color w:val="000000" w:themeColor="text1"/>
        </w:rPr>
        <w:t xml:space="preserve"> </w:t>
      </w:r>
      <w:r w:rsidRPr="00CA3AEA">
        <w:rPr>
          <w:color w:val="000000" w:themeColor="text1"/>
        </w:rPr>
        <w:t>усилении ветра в континентальных районах.</w:t>
      </w:r>
    </w:p>
    <w:p w:rsidR="002679D4" w:rsidRPr="00CA3AEA" w:rsidRDefault="002679D4" w:rsidP="00001BE4">
      <w:pPr>
        <w:pStyle w:val="a5"/>
        <w:spacing w:before="0" w:after="0"/>
        <w:rPr>
          <w:color w:val="000000" w:themeColor="text1"/>
        </w:rPr>
      </w:pPr>
      <w:r w:rsidRPr="00CA3AEA">
        <w:rPr>
          <w:color w:val="000000" w:themeColor="text1"/>
        </w:rPr>
        <w:t xml:space="preserve">В течение года суммы осадков распределяются очень неравномерно. В теплый период года (с апреля по октябрь) выпадает 70–80 % осадков, </w:t>
      </w:r>
      <w:r w:rsidR="000A48CD" w:rsidRPr="00CA3AEA">
        <w:rPr>
          <w:color w:val="000000" w:themeColor="text1"/>
        </w:rPr>
        <w:t>а в холодный соответственно 20–</w:t>
      </w:r>
      <w:r w:rsidRPr="00CA3AEA">
        <w:rPr>
          <w:color w:val="000000" w:themeColor="text1"/>
        </w:rPr>
        <w:t>30 %.</w:t>
      </w:r>
    </w:p>
    <w:p w:rsidR="002679D4" w:rsidRPr="00CA3AEA" w:rsidRDefault="002679D4" w:rsidP="00001BE4">
      <w:pPr>
        <w:pStyle w:val="a5"/>
        <w:spacing w:before="0" w:after="0"/>
        <w:rPr>
          <w:color w:val="000000" w:themeColor="text1"/>
        </w:rPr>
      </w:pPr>
      <w:r w:rsidRPr="00CA3AEA">
        <w:rPr>
          <w:color w:val="000000" w:themeColor="text1"/>
        </w:rPr>
        <w:t>В годовом ходе на всей территории района минимальное количество осадков характерно для февраля – марта (10–20 мм в месяц), а максимальное – для июля – августа (55–65 мм в месяц).</w:t>
      </w:r>
    </w:p>
    <w:p w:rsidR="002679D4" w:rsidRPr="00CA3AEA" w:rsidRDefault="002679D4" w:rsidP="00001BE4">
      <w:pPr>
        <w:pStyle w:val="a5"/>
        <w:spacing w:before="0" w:after="0"/>
        <w:rPr>
          <w:color w:val="000000" w:themeColor="text1"/>
        </w:rPr>
      </w:pPr>
      <w:r w:rsidRPr="00CA3AEA">
        <w:rPr>
          <w:color w:val="000000" w:themeColor="text1"/>
        </w:rPr>
        <w:t>В Богучанском районе число дней со снежным покровом составляет 180-210 дней в году. Число дней со снежным покровом в горах увеличивается примерно на 4-5 дней на каждые 100 м высоты.</w:t>
      </w:r>
    </w:p>
    <w:p w:rsidR="002679D4" w:rsidRPr="00CA3AEA" w:rsidRDefault="002679D4" w:rsidP="00001BE4">
      <w:pPr>
        <w:pStyle w:val="a5"/>
        <w:spacing w:before="0" w:after="0"/>
        <w:rPr>
          <w:color w:val="000000" w:themeColor="text1"/>
        </w:rPr>
      </w:pPr>
      <w:r w:rsidRPr="00CA3AEA">
        <w:rPr>
          <w:color w:val="000000" w:themeColor="text1"/>
        </w:rPr>
        <w:t>В соответствии с ОСР-97 (Сейсмическое районирование территории Российской Федерации, ОСР-97), террит</w:t>
      </w:r>
      <w:r w:rsidR="000A48CD" w:rsidRPr="00CA3AEA">
        <w:rPr>
          <w:color w:val="000000" w:themeColor="text1"/>
        </w:rPr>
        <w:t xml:space="preserve">ория </w:t>
      </w:r>
      <w:proofErr w:type="gramStart"/>
      <w:r w:rsidR="000A48CD" w:rsidRPr="00CA3AEA">
        <w:rPr>
          <w:color w:val="000000" w:themeColor="text1"/>
        </w:rPr>
        <w:t>Нижнего</w:t>
      </w:r>
      <w:proofErr w:type="gramEnd"/>
      <w:r w:rsidR="000A48CD" w:rsidRPr="00CA3AEA">
        <w:rPr>
          <w:color w:val="000000" w:themeColor="text1"/>
        </w:rPr>
        <w:t xml:space="preserve"> </w:t>
      </w:r>
      <w:proofErr w:type="spellStart"/>
      <w:r w:rsidR="000A48CD" w:rsidRPr="00CA3AEA">
        <w:rPr>
          <w:color w:val="000000" w:themeColor="text1"/>
        </w:rPr>
        <w:t>Приангарья</w:t>
      </w:r>
      <w:proofErr w:type="spellEnd"/>
      <w:r w:rsidR="000A48CD" w:rsidRPr="00CA3AEA">
        <w:rPr>
          <w:color w:val="000000" w:themeColor="text1"/>
        </w:rPr>
        <w:t>, к кото</w:t>
      </w:r>
      <w:r w:rsidRPr="00CA3AEA">
        <w:rPr>
          <w:color w:val="000000" w:themeColor="text1"/>
        </w:rPr>
        <w:t>рой относится Богучанский район, характеризуется сейсмичностью от 5-6 баллов  (карта А) до 7 баллов (карта С). Согласно строительны</w:t>
      </w:r>
      <w:r w:rsidR="00A31CA6">
        <w:rPr>
          <w:color w:val="000000" w:themeColor="text1"/>
        </w:rPr>
        <w:t>м</w:t>
      </w:r>
      <w:r w:rsidRPr="00CA3AEA">
        <w:rPr>
          <w:color w:val="000000" w:themeColor="text1"/>
        </w:rPr>
        <w:t xml:space="preserve"> норм</w:t>
      </w:r>
      <w:r w:rsidR="00A31CA6">
        <w:rPr>
          <w:color w:val="000000" w:themeColor="text1"/>
        </w:rPr>
        <w:t>ам</w:t>
      </w:r>
      <w:r w:rsidRPr="00CA3AEA">
        <w:rPr>
          <w:color w:val="000000" w:themeColor="text1"/>
        </w:rPr>
        <w:t xml:space="preserve"> и правил</w:t>
      </w:r>
      <w:r w:rsidR="00A31CA6">
        <w:rPr>
          <w:color w:val="000000" w:themeColor="text1"/>
        </w:rPr>
        <w:t>ам</w:t>
      </w:r>
      <w:r w:rsidRPr="00CA3AEA">
        <w:rPr>
          <w:color w:val="000000" w:themeColor="text1"/>
        </w:rPr>
        <w:t xml:space="preserve"> (</w:t>
      </w:r>
      <w:proofErr w:type="spellStart"/>
      <w:r w:rsidRPr="00CA3AEA">
        <w:rPr>
          <w:color w:val="000000" w:themeColor="text1"/>
        </w:rPr>
        <w:t>СНиП</w:t>
      </w:r>
      <w:proofErr w:type="spellEnd"/>
      <w:r w:rsidRPr="00CA3AEA">
        <w:rPr>
          <w:color w:val="000000" w:themeColor="text1"/>
        </w:rPr>
        <w:t xml:space="preserve"> II- 781*) «Строительство в сейсмических районах», 2000 г., карта ОСР-97-А рекомендуется для использования при массовом промышленном и гражданском строительстве. Карты ОСР-97-В и ОСР-97-С предназначены для проектирования и строительства объектов повышенной ответственности. Согласно </w:t>
      </w:r>
      <w:proofErr w:type="spellStart"/>
      <w:r w:rsidRPr="00CA3AEA">
        <w:rPr>
          <w:color w:val="000000" w:themeColor="text1"/>
        </w:rPr>
        <w:t>СНиП</w:t>
      </w:r>
      <w:proofErr w:type="spellEnd"/>
      <w:r w:rsidRPr="00CA3AEA">
        <w:rPr>
          <w:color w:val="000000" w:themeColor="text1"/>
        </w:rPr>
        <w:t xml:space="preserve"> 23-01-99 «Строительная климатология», территория Богучанского района по климатическому районированию для строительства относится к зоне IB.</w:t>
      </w:r>
    </w:p>
    <w:p w:rsidR="00DD1154" w:rsidRPr="00CA3AEA" w:rsidRDefault="003C0F13" w:rsidP="00001BE4">
      <w:pPr>
        <w:pStyle w:val="a5"/>
        <w:spacing w:before="0" w:after="0"/>
        <w:rPr>
          <w:color w:val="000000" w:themeColor="text1"/>
        </w:rPr>
      </w:pPr>
      <w:r w:rsidRPr="00CA3AEA">
        <w:rPr>
          <w:color w:val="000000" w:themeColor="text1"/>
        </w:rPr>
        <w:t xml:space="preserve">В целях создания условий для устойчивого социально-экономического развития территории в </w:t>
      </w:r>
      <w:r w:rsidR="00531830" w:rsidRPr="00CA3AEA">
        <w:rPr>
          <w:color w:val="000000" w:themeColor="text1"/>
        </w:rPr>
        <w:t>Богучанском сельсовете</w:t>
      </w:r>
      <w:r w:rsidRPr="00CA3AEA">
        <w:rPr>
          <w:color w:val="000000" w:themeColor="text1"/>
        </w:rPr>
        <w:t xml:space="preserve"> используется система стратегического планирования, которая представляет собой совокупность взаимоувязанных документов, характеризующих приоритеты развития. В муниципальном образовании действуют</w:t>
      </w:r>
      <w:r w:rsidR="00DD1154" w:rsidRPr="00CA3AEA">
        <w:rPr>
          <w:color w:val="000000" w:themeColor="text1"/>
        </w:rPr>
        <w:t xml:space="preserve"> следующие документы:</w:t>
      </w:r>
    </w:p>
    <w:p w:rsidR="003F2FFE" w:rsidRPr="00CA3AEA" w:rsidRDefault="003F2FFE" w:rsidP="00001BE4">
      <w:pPr>
        <w:pStyle w:val="a3"/>
        <w:ind w:left="0" w:firstLine="567"/>
        <w:rPr>
          <w:color w:val="000000" w:themeColor="text1"/>
        </w:rPr>
      </w:pPr>
      <w:r w:rsidRPr="00CA3AEA">
        <w:rPr>
          <w:color w:val="000000" w:themeColor="text1"/>
        </w:rPr>
        <w:t>Генеральный план Богучанского сельсовета Богучанского района Красноярского края, утвержден</w:t>
      </w:r>
      <w:r w:rsidR="000A48CD" w:rsidRPr="00CA3AEA">
        <w:rPr>
          <w:color w:val="000000" w:themeColor="text1"/>
        </w:rPr>
        <w:t>н</w:t>
      </w:r>
      <w:r w:rsidRPr="00CA3AEA">
        <w:rPr>
          <w:color w:val="000000" w:themeColor="text1"/>
        </w:rPr>
        <w:t>ый решением Богучанского сельского Совета депутатов от 05.12.2013</w:t>
      </w:r>
      <w:r w:rsidR="000A48CD" w:rsidRPr="00CA3AEA">
        <w:rPr>
          <w:color w:val="000000" w:themeColor="text1"/>
        </w:rPr>
        <w:t xml:space="preserve"> г.</w:t>
      </w:r>
      <w:r w:rsidRPr="00CA3AEA">
        <w:rPr>
          <w:color w:val="000000" w:themeColor="text1"/>
        </w:rPr>
        <w:t xml:space="preserve"> №22/79 (далее</w:t>
      </w:r>
      <w:r w:rsidR="00DA41DE" w:rsidRPr="00CA3AEA">
        <w:rPr>
          <w:color w:val="000000" w:themeColor="text1"/>
        </w:rPr>
        <w:t xml:space="preserve"> </w:t>
      </w:r>
      <w:r w:rsidRPr="00CA3AEA">
        <w:rPr>
          <w:color w:val="000000" w:themeColor="text1"/>
        </w:rPr>
        <w:t>-</w:t>
      </w:r>
      <w:r w:rsidR="00DA41DE" w:rsidRPr="00CA3AEA">
        <w:rPr>
          <w:color w:val="000000" w:themeColor="text1"/>
        </w:rPr>
        <w:t xml:space="preserve"> </w:t>
      </w:r>
      <w:r w:rsidRPr="00CA3AEA">
        <w:rPr>
          <w:color w:val="000000" w:themeColor="text1"/>
        </w:rPr>
        <w:t>Генеральный план</w:t>
      </w:r>
      <w:r w:rsidR="009D37A2" w:rsidRPr="00CA3AEA">
        <w:rPr>
          <w:color w:val="000000" w:themeColor="text1"/>
        </w:rPr>
        <w:t xml:space="preserve"> Богучанского сельсовета</w:t>
      </w:r>
      <w:r w:rsidRPr="00CA3AEA">
        <w:rPr>
          <w:color w:val="000000" w:themeColor="text1"/>
        </w:rPr>
        <w:t>);</w:t>
      </w:r>
    </w:p>
    <w:p w:rsidR="007405DD" w:rsidRPr="00CA3AEA" w:rsidRDefault="007405DD" w:rsidP="00001BE4">
      <w:pPr>
        <w:pStyle w:val="a3"/>
        <w:ind w:left="0" w:firstLine="567"/>
      </w:pPr>
      <w:r w:rsidRPr="00CA3AEA">
        <w:t>Прогноз социально-экономического развития Богучанского района на 2018 год и плановый период</w:t>
      </w:r>
      <w:r w:rsidR="000A48CD" w:rsidRPr="00CA3AEA">
        <w:t xml:space="preserve"> 2019-2020 годы, </w:t>
      </w:r>
      <w:r w:rsidRPr="00CA3AEA">
        <w:t>утвержденный постановлением Администрации Богучанского района №1253-п от 13.11.2017 г.;</w:t>
      </w:r>
    </w:p>
    <w:p w:rsidR="007405DD" w:rsidRPr="00CA3AEA" w:rsidRDefault="007405DD" w:rsidP="00001BE4">
      <w:pPr>
        <w:pStyle w:val="a3"/>
        <w:ind w:left="0" w:firstLine="567"/>
        <w:rPr>
          <w:color w:val="000000" w:themeColor="text1"/>
        </w:rPr>
      </w:pPr>
      <w:r w:rsidRPr="00CA3AEA">
        <w:rPr>
          <w:color w:val="000000" w:themeColor="text1"/>
        </w:rPr>
        <w:t xml:space="preserve">Программа комплексного развития </w:t>
      </w:r>
      <w:r w:rsidR="000A48CD" w:rsidRPr="00CA3AEA">
        <w:rPr>
          <w:color w:val="000000" w:themeColor="text1"/>
        </w:rPr>
        <w:t xml:space="preserve">систем </w:t>
      </w:r>
      <w:r w:rsidRPr="00CA3AEA">
        <w:rPr>
          <w:color w:val="000000" w:themeColor="text1"/>
        </w:rPr>
        <w:t xml:space="preserve">коммунальной инфраструктуры </w:t>
      </w:r>
      <w:r w:rsidR="000A48CD" w:rsidRPr="00CA3AEA">
        <w:rPr>
          <w:color w:val="000000" w:themeColor="text1"/>
        </w:rPr>
        <w:t xml:space="preserve">муниципального образования </w:t>
      </w:r>
      <w:r w:rsidRPr="00CA3AEA">
        <w:rPr>
          <w:color w:val="000000" w:themeColor="text1"/>
        </w:rPr>
        <w:t>Богучанск</w:t>
      </w:r>
      <w:r w:rsidR="000A48CD" w:rsidRPr="00CA3AEA">
        <w:rPr>
          <w:color w:val="000000" w:themeColor="text1"/>
        </w:rPr>
        <w:t>ий</w:t>
      </w:r>
      <w:r w:rsidRPr="00CA3AEA">
        <w:rPr>
          <w:color w:val="000000" w:themeColor="text1"/>
        </w:rPr>
        <w:t xml:space="preserve"> район Красноярского края на период 2016-2020 годы с перспективой до 2032 года, утвержденная Решением Богучанского районного совета депутатов №8/1-55 от 16.06.2016 г.</w:t>
      </w:r>
      <w:r w:rsidR="000A48CD" w:rsidRPr="00CA3AEA">
        <w:rPr>
          <w:color w:val="000000" w:themeColor="text1"/>
        </w:rPr>
        <w:t xml:space="preserve"> </w:t>
      </w:r>
      <w:r w:rsidR="00DA41DE" w:rsidRPr="00CA3AEA">
        <w:rPr>
          <w:color w:val="000000" w:themeColor="text1"/>
        </w:rPr>
        <w:t>(далее – ПКР КИ Богучанского района)</w:t>
      </w:r>
      <w:r w:rsidRPr="00CA3AEA">
        <w:rPr>
          <w:color w:val="000000" w:themeColor="text1"/>
        </w:rPr>
        <w:t xml:space="preserve">;  </w:t>
      </w:r>
    </w:p>
    <w:p w:rsidR="00DD1154" w:rsidRPr="00CA3AEA" w:rsidRDefault="007405DD" w:rsidP="00001BE4">
      <w:pPr>
        <w:pStyle w:val="a3"/>
        <w:ind w:left="0" w:firstLine="567"/>
      </w:pPr>
      <w:r w:rsidRPr="00CA3AEA">
        <w:t xml:space="preserve">Схема теплоснабжения с. </w:t>
      </w:r>
      <w:proofErr w:type="spellStart"/>
      <w:r w:rsidRPr="00CA3AEA">
        <w:t>Богучаны</w:t>
      </w:r>
      <w:proofErr w:type="spellEnd"/>
      <w:r w:rsidRPr="00CA3AEA">
        <w:t xml:space="preserve"> до 2029  года</w:t>
      </w:r>
      <w:r w:rsidR="00AB6825" w:rsidRPr="00CA3AEA">
        <w:t>, утвержденная Постановлением Администрации Богучанского сельсовета Богучанского района Красноярского края №65-п от 12.04.2017 г.</w:t>
      </w:r>
      <w:r w:rsidR="003F2FFE" w:rsidRPr="00CA3AEA">
        <w:rPr>
          <w:color w:val="000000" w:themeColor="text1"/>
        </w:rPr>
        <w:t>;</w:t>
      </w:r>
    </w:p>
    <w:p w:rsidR="007405DD" w:rsidRPr="00CA3AEA" w:rsidRDefault="00DD1154" w:rsidP="00001BE4">
      <w:pPr>
        <w:pStyle w:val="a3"/>
        <w:ind w:left="0" w:firstLine="567"/>
        <w:rPr>
          <w:color w:val="000000" w:themeColor="text1"/>
        </w:rPr>
      </w:pPr>
      <w:r w:rsidRPr="00CA3AEA">
        <w:rPr>
          <w:color w:val="000000" w:themeColor="text1"/>
        </w:rPr>
        <w:t xml:space="preserve">Схема водоснабжения и водоотведения </w:t>
      </w:r>
      <w:r w:rsidR="007405DD" w:rsidRPr="00CA3AEA">
        <w:rPr>
          <w:color w:val="000000" w:themeColor="text1"/>
        </w:rPr>
        <w:t xml:space="preserve">муниципального образования Богучанский сельсовет Богучанского района </w:t>
      </w:r>
      <w:proofErr w:type="spellStart"/>
      <w:r w:rsidR="007405DD" w:rsidRPr="00CA3AEA">
        <w:rPr>
          <w:color w:val="000000" w:themeColor="text1"/>
        </w:rPr>
        <w:t>Красняорского</w:t>
      </w:r>
      <w:proofErr w:type="spellEnd"/>
      <w:r w:rsidR="007405DD" w:rsidRPr="00CA3AEA">
        <w:rPr>
          <w:color w:val="000000" w:themeColor="text1"/>
        </w:rPr>
        <w:t xml:space="preserve"> края</w:t>
      </w:r>
      <w:r w:rsidRPr="00CA3AEA">
        <w:rPr>
          <w:color w:val="000000" w:themeColor="text1"/>
        </w:rPr>
        <w:t xml:space="preserve">, утверждённая </w:t>
      </w:r>
      <w:r w:rsidR="00F33584">
        <w:rPr>
          <w:color w:val="000000" w:themeColor="text1"/>
        </w:rPr>
        <w:t>П</w:t>
      </w:r>
      <w:r w:rsidR="00634319" w:rsidRPr="00CA3AEA">
        <w:rPr>
          <w:color w:val="000000" w:themeColor="text1"/>
        </w:rPr>
        <w:t>остановлением</w:t>
      </w:r>
      <w:r w:rsidRPr="00CA3AEA">
        <w:rPr>
          <w:color w:val="000000" w:themeColor="text1"/>
        </w:rPr>
        <w:t xml:space="preserve"> </w:t>
      </w:r>
      <w:r w:rsidR="0022188C" w:rsidRPr="00CA3AEA">
        <w:rPr>
          <w:color w:val="000000" w:themeColor="text1"/>
        </w:rPr>
        <w:t>Администраци</w:t>
      </w:r>
      <w:r w:rsidRPr="00CA3AEA">
        <w:rPr>
          <w:color w:val="000000" w:themeColor="text1"/>
        </w:rPr>
        <w:t xml:space="preserve">и </w:t>
      </w:r>
      <w:r w:rsidR="007405DD" w:rsidRPr="00CA3AEA">
        <w:rPr>
          <w:color w:val="000000" w:themeColor="text1"/>
        </w:rPr>
        <w:t xml:space="preserve">Богучанского </w:t>
      </w:r>
      <w:proofErr w:type="spellStart"/>
      <w:r w:rsidR="007405DD" w:rsidRPr="00CA3AEA">
        <w:rPr>
          <w:color w:val="000000" w:themeColor="text1"/>
        </w:rPr>
        <w:t>сельсоета</w:t>
      </w:r>
      <w:proofErr w:type="spellEnd"/>
      <w:r w:rsidR="007405DD" w:rsidRPr="00CA3AEA">
        <w:rPr>
          <w:color w:val="000000" w:themeColor="text1"/>
        </w:rPr>
        <w:t xml:space="preserve"> Бо</w:t>
      </w:r>
      <w:r w:rsidR="000A48CD" w:rsidRPr="00CA3AEA">
        <w:rPr>
          <w:color w:val="000000" w:themeColor="text1"/>
        </w:rPr>
        <w:t>гу</w:t>
      </w:r>
      <w:r w:rsidR="007405DD" w:rsidRPr="00CA3AEA">
        <w:rPr>
          <w:color w:val="000000" w:themeColor="text1"/>
        </w:rPr>
        <w:t>чанского района Красноярского края</w:t>
      </w:r>
      <w:r w:rsidRPr="00CA3AEA">
        <w:rPr>
          <w:color w:val="000000" w:themeColor="text1"/>
        </w:rPr>
        <w:t xml:space="preserve"> №</w:t>
      </w:r>
      <w:r w:rsidR="007405DD" w:rsidRPr="00CA3AEA">
        <w:rPr>
          <w:color w:val="000000" w:themeColor="text1"/>
        </w:rPr>
        <w:t>51-п</w:t>
      </w:r>
      <w:r w:rsidRPr="00CA3AEA">
        <w:rPr>
          <w:color w:val="000000" w:themeColor="text1"/>
        </w:rPr>
        <w:t xml:space="preserve"> от 2</w:t>
      </w:r>
      <w:r w:rsidR="007405DD" w:rsidRPr="00CA3AEA">
        <w:rPr>
          <w:color w:val="000000" w:themeColor="text1"/>
        </w:rPr>
        <w:t>7</w:t>
      </w:r>
      <w:r w:rsidRPr="00CA3AEA">
        <w:rPr>
          <w:color w:val="000000" w:themeColor="text1"/>
        </w:rPr>
        <w:t>.08.201</w:t>
      </w:r>
      <w:r w:rsidR="007405DD" w:rsidRPr="00CA3AEA">
        <w:rPr>
          <w:color w:val="000000" w:themeColor="text1"/>
        </w:rPr>
        <w:t>5</w:t>
      </w:r>
      <w:r w:rsidRPr="00CA3AEA">
        <w:rPr>
          <w:color w:val="000000" w:themeColor="text1"/>
        </w:rPr>
        <w:t xml:space="preserve"> г.</w:t>
      </w:r>
      <w:r w:rsidR="00221939" w:rsidRPr="00CA3AEA">
        <w:rPr>
          <w:color w:val="000000" w:themeColor="text1"/>
        </w:rPr>
        <w:t>;</w:t>
      </w:r>
    </w:p>
    <w:p w:rsidR="00634319" w:rsidRPr="00CA3AEA" w:rsidRDefault="007B2B26" w:rsidP="00001BE4">
      <w:pPr>
        <w:pStyle w:val="a3"/>
        <w:ind w:left="0" w:firstLine="567"/>
        <w:rPr>
          <w:color w:val="000000" w:themeColor="text1"/>
        </w:rPr>
      </w:pPr>
      <w:r w:rsidRPr="00CA3AEA">
        <w:rPr>
          <w:color w:val="000000" w:themeColor="text1"/>
        </w:rPr>
        <w:t xml:space="preserve">Территориальная </w:t>
      </w:r>
      <w:hyperlink w:anchor="Par35" w:tooltip="ТЕРРИТОРИАЛЬНАЯ СХЕМА" w:history="1">
        <w:r w:rsidRPr="00CA3AEA">
          <w:rPr>
            <w:color w:val="000000" w:themeColor="text1"/>
          </w:rPr>
          <w:t>схем</w:t>
        </w:r>
        <w:r w:rsidR="00DE5C6E" w:rsidRPr="00CA3AEA">
          <w:rPr>
            <w:color w:val="000000" w:themeColor="text1"/>
          </w:rPr>
          <w:t>а</w:t>
        </w:r>
      </w:hyperlink>
      <w:r w:rsidRPr="00CA3AEA">
        <w:rPr>
          <w:color w:val="000000" w:themeColor="text1"/>
        </w:rPr>
        <w:t xml:space="preserve"> обращения с отходами, в том числе с </w:t>
      </w:r>
      <w:r w:rsidR="00A80D9D" w:rsidRPr="00CA3AEA">
        <w:rPr>
          <w:color w:val="000000" w:themeColor="text1"/>
        </w:rPr>
        <w:t>твердыми коммунальными отходами</w:t>
      </w:r>
      <w:r w:rsidRPr="00CA3AEA">
        <w:rPr>
          <w:color w:val="000000" w:themeColor="text1"/>
        </w:rPr>
        <w:t xml:space="preserve"> в </w:t>
      </w:r>
      <w:r w:rsidR="00587225" w:rsidRPr="00CA3AEA">
        <w:rPr>
          <w:color w:val="000000" w:themeColor="text1"/>
        </w:rPr>
        <w:t>Красноярском крае</w:t>
      </w:r>
      <w:r w:rsidRPr="00CA3AEA">
        <w:rPr>
          <w:color w:val="000000" w:themeColor="text1"/>
        </w:rPr>
        <w:t>,</w:t>
      </w:r>
      <w:r w:rsidRPr="00CA3AEA">
        <w:rPr>
          <w:rFonts w:eastAsia="Calibri"/>
          <w:color w:val="000000" w:themeColor="text1"/>
        </w:rPr>
        <w:t xml:space="preserve"> </w:t>
      </w:r>
      <w:r w:rsidR="00634319" w:rsidRPr="00CA3AEA">
        <w:rPr>
          <w:rFonts w:eastAsia="Calibri"/>
          <w:color w:val="000000" w:themeColor="text1"/>
        </w:rPr>
        <w:t xml:space="preserve">утвержденная </w:t>
      </w:r>
      <w:r w:rsidR="00587225" w:rsidRPr="00CA3AEA">
        <w:rPr>
          <w:color w:val="000000" w:themeColor="text1"/>
        </w:rPr>
        <w:t>Постановлением</w:t>
      </w:r>
      <w:r w:rsidRPr="00CA3AEA">
        <w:rPr>
          <w:color w:val="000000" w:themeColor="text1"/>
        </w:rPr>
        <w:t xml:space="preserve"> </w:t>
      </w:r>
      <w:r w:rsidR="00587225" w:rsidRPr="00CA3AEA">
        <w:rPr>
          <w:color w:val="000000" w:themeColor="text1"/>
        </w:rPr>
        <w:t>Главы Администрации (г</w:t>
      </w:r>
      <w:r w:rsidR="00DA41DE" w:rsidRPr="00CA3AEA">
        <w:rPr>
          <w:color w:val="000000" w:themeColor="text1"/>
        </w:rPr>
        <w:t>убе</w:t>
      </w:r>
      <w:r w:rsidR="00587225" w:rsidRPr="00CA3AEA">
        <w:rPr>
          <w:color w:val="000000" w:themeColor="text1"/>
        </w:rPr>
        <w:t>рнатора) Красноярского края</w:t>
      </w:r>
      <w:r w:rsidR="00634319" w:rsidRPr="00CA3AEA">
        <w:rPr>
          <w:rFonts w:eastAsia="Calibri"/>
          <w:color w:val="000000" w:themeColor="text1"/>
        </w:rPr>
        <w:t xml:space="preserve"> от </w:t>
      </w:r>
      <w:r w:rsidRPr="00CA3AEA">
        <w:rPr>
          <w:rFonts w:eastAsia="Calibri"/>
          <w:color w:val="000000" w:themeColor="text1"/>
        </w:rPr>
        <w:t>2</w:t>
      </w:r>
      <w:r w:rsidR="00587225" w:rsidRPr="00CA3AEA">
        <w:rPr>
          <w:rFonts w:eastAsia="Calibri"/>
          <w:color w:val="000000" w:themeColor="text1"/>
        </w:rPr>
        <w:t>6</w:t>
      </w:r>
      <w:r w:rsidR="00634319" w:rsidRPr="00CA3AEA">
        <w:rPr>
          <w:rFonts w:eastAsia="Calibri"/>
          <w:color w:val="000000" w:themeColor="text1"/>
        </w:rPr>
        <w:t>.</w:t>
      </w:r>
      <w:r w:rsidR="00587225" w:rsidRPr="00CA3AEA">
        <w:rPr>
          <w:rFonts w:eastAsia="Calibri"/>
          <w:color w:val="000000" w:themeColor="text1"/>
        </w:rPr>
        <w:t>09</w:t>
      </w:r>
      <w:r w:rsidR="00634319" w:rsidRPr="00CA3AEA">
        <w:rPr>
          <w:rFonts w:eastAsia="Calibri"/>
          <w:color w:val="000000" w:themeColor="text1"/>
        </w:rPr>
        <w:t>.201</w:t>
      </w:r>
      <w:r w:rsidRPr="00CA3AEA">
        <w:rPr>
          <w:rFonts w:eastAsia="Calibri"/>
          <w:color w:val="000000" w:themeColor="text1"/>
        </w:rPr>
        <w:t>6</w:t>
      </w:r>
      <w:r w:rsidR="00634319" w:rsidRPr="00CA3AEA">
        <w:rPr>
          <w:rFonts w:eastAsia="Calibri"/>
          <w:color w:val="000000" w:themeColor="text1"/>
        </w:rPr>
        <w:t xml:space="preserve"> г. № </w:t>
      </w:r>
      <w:r w:rsidR="00587225" w:rsidRPr="00CA3AEA">
        <w:rPr>
          <w:rFonts w:eastAsia="Calibri"/>
          <w:color w:val="000000" w:themeColor="text1"/>
        </w:rPr>
        <w:t>747</w:t>
      </w:r>
      <w:r w:rsidR="009D37A2" w:rsidRPr="00CA3AEA">
        <w:rPr>
          <w:rFonts w:eastAsia="Calibri"/>
          <w:color w:val="000000" w:themeColor="text1"/>
        </w:rPr>
        <w:t>;</w:t>
      </w:r>
    </w:p>
    <w:p w:rsidR="009D37A2" w:rsidRPr="00CA3AEA" w:rsidRDefault="009D37A2" w:rsidP="00001BE4">
      <w:pPr>
        <w:pStyle w:val="a3"/>
        <w:ind w:left="0" w:firstLine="567"/>
        <w:rPr>
          <w:color w:val="000000" w:themeColor="text1"/>
        </w:rPr>
      </w:pPr>
      <w:r w:rsidRPr="00CA3AEA">
        <w:rPr>
          <w:rFonts w:eastAsia="Calibri"/>
          <w:color w:val="000000" w:themeColor="text1"/>
        </w:rPr>
        <w:lastRenderedPageBreak/>
        <w:t>Инвестиционная стратегия Красноярского края на период до 2030 года, утвержденная Указом Губернатора Красноярского края от 17.12.2013 г. №239-уг. (далее – Инвестиционная стратегия Красноярского края).</w:t>
      </w:r>
    </w:p>
    <w:p w:rsidR="00532616" w:rsidRPr="00CA3AEA" w:rsidRDefault="00532616" w:rsidP="00C8751B">
      <w:pPr>
        <w:pStyle w:val="2"/>
        <w:ind w:left="0" w:firstLine="567"/>
        <w:rPr>
          <w:color w:val="000000" w:themeColor="text1"/>
        </w:rPr>
      </w:pPr>
      <w:bookmarkStart w:id="2" w:name="_Toc511318581"/>
      <w:r w:rsidRPr="00CA3AEA">
        <w:rPr>
          <w:color w:val="000000" w:themeColor="text1"/>
        </w:rPr>
        <w:t>Демографический прогноз</w:t>
      </w:r>
      <w:bookmarkEnd w:id="2"/>
    </w:p>
    <w:p w:rsidR="002679D4" w:rsidRPr="00CA3AEA" w:rsidRDefault="002679D4" w:rsidP="00C8751B">
      <w:pPr>
        <w:pStyle w:val="a5"/>
        <w:spacing w:after="0"/>
        <w:rPr>
          <w:color w:val="000000" w:themeColor="text1"/>
        </w:rPr>
      </w:pPr>
      <w:r w:rsidRPr="00CA3AEA">
        <w:rPr>
          <w:color w:val="000000" w:themeColor="text1"/>
        </w:rPr>
        <w:t>Общая численность постоянного населения на 01.01.201</w:t>
      </w:r>
      <w:r w:rsidR="00D6240E" w:rsidRPr="00CA3AEA">
        <w:rPr>
          <w:color w:val="000000" w:themeColor="text1"/>
        </w:rPr>
        <w:t>8</w:t>
      </w:r>
      <w:r w:rsidRPr="00CA3AEA">
        <w:rPr>
          <w:color w:val="000000" w:themeColor="text1"/>
        </w:rPr>
        <w:t xml:space="preserve"> г. составила 11</w:t>
      </w:r>
      <w:r w:rsidR="00D6240E" w:rsidRPr="00CA3AEA">
        <w:rPr>
          <w:color w:val="000000" w:themeColor="text1"/>
        </w:rPr>
        <w:t>351</w:t>
      </w:r>
      <w:r w:rsidRPr="00CA3AEA">
        <w:rPr>
          <w:color w:val="000000" w:themeColor="text1"/>
        </w:rPr>
        <w:t xml:space="preserve">  человек. </w:t>
      </w:r>
    </w:p>
    <w:p w:rsidR="002679D4" w:rsidRPr="00CA3AEA" w:rsidRDefault="002679D4" w:rsidP="00C8751B">
      <w:pPr>
        <w:pStyle w:val="a5"/>
        <w:spacing w:before="0" w:after="0"/>
        <w:rPr>
          <w:color w:val="000000" w:themeColor="text1"/>
        </w:rPr>
      </w:pPr>
      <w:r w:rsidRPr="00CA3AEA">
        <w:rPr>
          <w:color w:val="000000" w:themeColor="text1"/>
        </w:rPr>
        <w:t xml:space="preserve">Демографические процессы в Богучанском сельсовете соответствуют общим характерным для Красноярского края тенденциям. Основными факторами, оказывающими негативное влияние на демографическую ситуацию, являются: превышение числа умерших над числом родившихся, ухудшение здоровья граждан. Последние </w:t>
      </w:r>
      <w:r w:rsidR="00D6240E" w:rsidRPr="00CA3AEA">
        <w:rPr>
          <w:color w:val="000000" w:themeColor="text1"/>
        </w:rPr>
        <w:t>3</w:t>
      </w:r>
      <w:r w:rsidRPr="00CA3AEA">
        <w:rPr>
          <w:color w:val="000000" w:themeColor="text1"/>
        </w:rPr>
        <w:t xml:space="preserve"> года наблюдается увеличение </w:t>
      </w:r>
      <w:r w:rsidR="00C879AD" w:rsidRPr="00CA3AEA">
        <w:rPr>
          <w:color w:val="000000" w:themeColor="text1"/>
        </w:rPr>
        <w:t xml:space="preserve">численности населения в связи </w:t>
      </w:r>
      <w:r w:rsidRPr="00CA3AEA">
        <w:rPr>
          <w:color w:val="000000" w:themeColor="text1"/>
        </w:rPr>
        <w:t>увеличением количества мигрантов на территории Богучанского сельсовета.</w:t>
      </w:r>
    </w:p>
    <w:p w:rsidR="002679D4" w:rsidRPr="00CA3AEA" w:rsidRDefault="002679D4" w:rsidP="00F33584">
      <w:pPr>
        <w:pStyle w:val="a5"/>
        <w:spacing w:before="0" w:after="0"/>
        <w:rPr>
          <w:color w:val="000000" w:themeColor="text1"/>
        </w:rPr>
      </w:pPr>
      <w:r w:rsidRPr="00CA3AEA">
        <w:rPr>
          <w:color w:val="000000" w:themeColor="text1"/>
        </w:rPr>
        <w:t xml:space="preserve">В соответствии с Генеральным планом Богучанского сельсовета, численность населения муниципального образования составит </w:t>
      </w:r>
      <w:r w:rsidR="00C879AD" w:rsidRPr="00CA3AEA">
        <w:rPr>
          <w:color w:val="000000" w:themeColor="text1"/>
        </w:rPr>
        <w:t>к</w:t>
      </w:r>
      <w:r w:rsidRPr="00CA3AEA">
        <w:rPr>
          <w:color w:val="000000" w:themeColor="text1"/>
        </w:rPr>
        <w:t xml:space="preserve"> 2032 г</w:t>
      </w:r>
      <w:r w:rsidR="00C879AD" w:rsidRPr="00CA3AEA">
        <w:rPr>
          <w:color w:val="000000" w:themeColor="text1"/>
        </w:rPr>
        <w:t>оду</w:t>
      </w:r>
      <w:r w:rsidRPr="00CA3AEA">
        <w:rPr>
          <w:color w:val="000000" w:themeColor="text1"/>
        </w:rPr>
        <w:t xml:space="preserve"> </w:t>
      </w:r>
      <w:r w:rsidR="00A80D9D" w:rsidRPr="00CA3AEA">
        <w:rPr>
          <w:color w:val="000000" w:themeColor="text1"/>
        </w:rPr>
        <w:t>-</w:t>
      </w:r>
      <w:r w:rsidRPr="00CA3AEA">
        <w:rPr>
          <w:color w:val="000000" w:themeColor="text1"/>
        </w:rPr>
        <w:t xml:space="preserve"> 20922 человека. </w:t>
      </w:r>
      <w:r w:rsidR="00F33584">
        <w:rPr>
          <w:color w:val="000000" w:themeColor="text1"/>
        </w:rPr>
        <w:t xml:space="preserve"> Н</w:t>
      </w:r>
      <w:r w:rsidRPr="00CA3AEA">
        <w:rPr>
          <w:color w:val="000000" w:themeColor="text1"/>
        </w:rPr>
        <w:t xml:space="preserve">еобходимая численность населения будет достигнута благодаря мигрантам, которые будут привлекаться в качестве необходимой рабочей силы на новые созданные рабочие места,  согласно планируемым инвестиционным проектам. К 2032 году количество жителей Богучанского сельского поселения значительно увеличится, кроме того, вновь прибывшие мигранты будут таких возрастных групп, при которых будет расти </w:t>
      </w:r>
      <w:r w:rsidR="00531830" w:rsidRPr="00CA3AEA">
        <w:rPr>
          <w:color w:val="000000" w:themeColor="text1"/>
        </w:rPr>
        <w:t>рождаемость и падать смертность.</w:t>
      </w:r>
    </w:p>
    <w:p w:rsidR="00492857" w:rsidRPr="00CA3AEA" w:rsidRDefault="00492857" w:rsidP="00C8751B">
      <w:pPr>
        <w:pStyle w:val="a5"/>
        <w:spacing w:before="0" w:after="0"/>
        <w:rPr>
          <w:color w:val="000000" w:themeColor="text1"/>
        </w:rPr>
        <w:sectPr w:rsidR="00492857" w:rsidRPr="00CA3AEA" w:rsidSect="0096523A">
          <w:headerReference w:type="even" r:id="rId10"/>
          <w:headerReference w:type="default" r:id="rId11"/>
          <w:footerReference w:type="even" r:id="rId12"/>
          <w:footerReference w:type="default" r:id="rId13"/>
          <w:pgSz w:w="11907" w:h="16840" w:code="9"/>
          <w:pgMar w:top="1134" w:right="851" w:bottom="1134" w:left="1134" w:header="709" w:footer="709" w:gutter="0"/>
          <w:cols w:space="708"/>
          <w:docGrid w:linePitch="360"/>
        </w:sectPr>
      </w:pPr>
    </w:p>
    <w:p w:rsidR="00532616" w:rsidRPr="00CA3AEA" w:rsidRDefault="00532616" w:rsidP="00C8751B">
      <w:pPr>
        <w:pStyle w:val="2"/>
        <w:ind w:left="0" w:firstLine="567"/>
        <w:rPr>
          <w:color w:val="000000" w:themeColor="text1"/>
        </w:rPr>
      </w:pPr>
      <w:bookmarkStart w:id="3" w:name="_Toc511318582"/>
      <w:r w:rsidRPr="00CA3AEA">
        <w:rPr>
          <w:color w:val="000000" w:themeColor="text1"/>
        </w:rPr>
        <w:lastRenderedPageBreak/>
        <w:t>Прогноз развития промышленности</w:t>
      </w:r>
      <w:bookmarkEnd w:id="3"/>
    </w:p>
    <w:p w:rsidR="00531830" w:rsidRPr="00CA3AEA" w:rsidRDefault="00531830" w:rsidP="00C8751B">
      <w:pPr>
        <w:pStyle w:val="a5"/>
        <w:spacing w:after="0"/>
        <w:rPr>
          <w:color w:val="000000" w:themeColor="text1"/>
        </w:rPr>
      </w:pPr>
      <w:r w:rsidRPr="00CA3AEA">
        <w:rPr>
          <w:color w:val="000000" w:themeColor="text1"/>
        </w:rPr>
        <w:t xml:space="preserve">Ведущей отраслью экономики </w:t>
      </w:r>
      <w:r w:rsidR="00E56E6F" w:rsidRPr="00CA3AEA">
        <w:rPr>
          <w:color w:val="000000" w:themeColor="text1"/>
        </w:rPr>
        <w:t>МО</w:t>
      </w:r>
      <w:r w:rsidRPr="00CA3AEA">
        <w:rPr>
          <w:color w:val="000000" w:themeColor="text1"/>
        </w:rPr>
        <w:t xml:space="preserve"> является лесная промышленность, но заготовкой и переработкой леса занимаются в основном малые предприятия. Объемы лесозаготовок небольшие, в виду большой удаленности лесосырьевой базы от села. В настоящее время 83 предприятия расположенные на территории села занимаются заготовкой и переработкой древесины.</w:t>
      </w:r>
    </w:p>
    <w:p w:rsidR="00531830" w:rsidRPr="00CA3AEA" w:rsidRDefault="00531830" w:rsidP="00C8751B">
      <w:pPr>
        <w:pStyle w:val="a5"/>
        <w:spacing w:before="0" w:after="0"/>
        <w:rPr>
          <w:color w:val="000000" w:themeColor="text1"/>
        </w:rPr>
      </w:pPr>
      <w:r w:rsidRPr="00CA3AEA">
        <w:rPr>
          <w:color w:val="000000" w:themeColor="text1"/>
        </w:rPr>
        <w:t xml:space="preserve">Социально-экономическая ситуация в Богучанском сельсовете имеет неоднозначный характер. За последние годы, уровень и качество жизни большей части населения остаются невысокими. </w:t>
      </w:r>
    </w:p>
    <w:p w:rsidR="00531830" w:rsidRPr="00CA3AEA" w:rsidRDefault="00531830" w:rsidP="00C8751B">
      <w:pPr>
        <w:pStyle w:val="a5"/>
        <w:spacing w:before="0" w:after="0"/>
        <w:rPr>
          <w:color w:val="000000" w:themeColor="text1"/>
        </w:rPr>
      </w:pPr>
      <w:r w:rsidRPr="00CA3AEA">
        <w:rPr>
          <w:color w:val="000000" w:themeColor="text1"/>
        </w:rPr>
        <w:t>Сельскохозяйственные угодья занимают 12,3 % от всей площади земель территории сельсовета в установленных границах. Сельскохозяйственное производство представлено в основном личным подсобным хозяйством, направленным на обеспечение собственных потребностей в сельхозпродуктах.</w:t>
      </w:r>
    </w:p>
    <w:p w:rsidR="00531830" w:rsidRPr="00CA3AEA" w:rsidRDefault="00531830" w:rsidP="00C8751B">
      <w:pPr>
        <w:pStyle w:val="a5"/>
        <w:spacing w:before="0" w:after="0"/>
        <w:rPr>
          <w:color w:val="000000" w:themeColor="text1"/>
        </w:rPr>
      </w:pPr>
      <w:r w:rsidRPr="00CA3AEA">
        <w:rPr>
          <w:color w:val="000000" w:themeColor="text1"/>
        </w:rPr>
        <w:t>Число личных подсобных хозяйств составляет 2907, число крестьянских (фермерских) хозяйств зарегистрированных на территории села – 26, из них действующее только одно КФК «Возрождение» (Третьяков Владимир Павлович), которое специализируется на выращивании свиней и производстве молока (имеет 3 коровы). Реализуется продукция внутри села.</w:t>
      </w:r>
    </w:p>
    <w:p w:rsidR="00531830" w:rsidRPr="00CA3AEA" w:rsidRDefault="00531830" w:rsidP="00C8751B">
      <w:pPr>
        <w:pStyle w:val="a5"/>
        <w:spacing w:before="0" w:after="0"/>
        <w:rPr>
          <w:color w:val="000000" w:themeColor="text1"/>
        </w:rPr>
      </w:pPr>
      <w:r w:rsidRPr="00CA3AEA">
        <w:rPr>
          <w:color w:val="000000" w:themeColor="text1"/>
        </w:rPr>
        <w:t xml:space="preserve">Используемая площадь сельхозугодий под личные подсобные хозяйства </w:t>
      </w:r>
      <w:r w:rsidR="00E56E6F" w:rsidRPr="00CA3AEA">
        <w:rPr>
          <w:color w:val="000000" w:themeColor="text1"/>
        </w:rPr>
        <w:t xml:space="preserve">составляет </w:t>
      </w:r>
      <w:r w:rsidRPr="00CA3AEA">
        <w:rPr>
          <w:color w:val="000000" w:themeColor="text1"/>
        </w:rPr>
        <w:t>186,0 га. За анализируемый период происходит сокращение посевных площадей сельскохозяйственных культур, крестьянские – фермерские хозяйства продукции не производят. Основные продукты питания завозятся из краевого центра или из южных районов края.</w:t>
      </w:r>
    </w:p>
    <w:p w:rsidR="00531830" w:rsidRPr="00CA3AEA" w:rsidRDefault="00531830" w:rsidP="00C8751B">
      <w:pPr>
        <w:pStyle w:val="a5"/>
        <w:spacing w:before="0" w:after="0"/>
        <w:rPr>
          <w:color w:val="000000" w:themeColor="text1"/>
        </w:rPr>
      </w:pPr>
      <w:r w:rsidRPr="00CA3AEA">
        <w:rPr>
          <w:color w:val="000000" w:themeColor="text1"/>
        </w:rPr>
        <w:t>За территорией села</w:t>
      </w:r>
      <w:r w:rsidR="00E56E6F" w:rsidRPr="00CA3AEA">
        <w:rPr>
          <w:color w:val="000000" w:themeColor="text1"/>
        </w:rPr>
        <w:t xml:space="preserve"> </w:t>
      </w:r>
      <w:proofErr w:type="spellStart"/>
      <w:r w:rsidR="00E56E6F" w:rsidRPr="00CA3AEA">
        <w:rPr>
          <w:color w:val="000000" w:themeColor="text1"/>
        </w:rPr>
        <w:t>Богучаны</w:t>
      </w:r>
      <w:proofErr w:type="spellEnd"/>
      <w:r w:rsidRPr="00CA3AEA">
        <w:rPr>
          <w:color w:val="000000" w:themeColor="text1"/>
        </w:rPr>
        <w:t xml:space="preserve"> имеется минерально-сырьевая база строительных материалов: глины, суглинки легкоплавкие для производства кирпича и керамзита,  пески для бетона, карбонатные породы для строительной извести, щебенистые грунты для строительства дорог.</w:t>
      </w:r>
    </w:p>
    <w:p w:rsidR="00412567" w:rsidRPr="00CA3AEA" w:rsidRDefault="00531830" w:rsidP="00C8751B">
      <w:pPr>
        <w:pStyle w:val="a5"/>
        <w:spacing w:before="0" w:after="0"/>
        <w:rPr>
          <w:color w:val="000000" w:themeColor="text1"/>
        </w:rPr>
      </w:pPr>
      <w:r w:rsidRPr="00CA3AEA">
        <w:rPr>
          <w:color w:val="000000" w:themeColor="text1"/>
        </w:rPr>
        <w:t xml:space="preserve">В соответствии с размещением крупнейших промышленных комплексов, перспективной структурой федеральной и региональной транспортной сети, село, а на перспективу город </w:t>
      </w:r>
      <w:proofErr w:type="spellStart"/>
      <w:r w:rsidRPr="00CA3AEA">
        <w:rPr>
          <w:color w:val="000000" w:themeColor="text1"/>
        </w:rPr>
        <w:t>Богучаны</w:t>
      </w:r>
      <w:proofErr w:type="spellEnd"/>
      <w:r w:rsidRPr="00CA3AEA">
        <w:rPr>
          <w:color w:val="000000" w:themeColor="text1"/>
        </w:rPr>
        <w:t xml:space="preserve"> будут развиваться как базовый организационно-управленческий, социально-культурный, обслуживающий центр для восточной части </w:t>
      </w:r>
      <w:proofErr w:type="gramStart"/>
      <w:r w:rsidRPr="00CA3AEA">
        <w:rPr>
          <w:color w:val="000000" w:themeColor="text1"/>
        </w:rPr>
        <w:t>Нижнего</w:t>
      </w:r>
      <w:proofErr w:type="gramEnd"/>
      <w:r w:rsidRPr="00CA3AEA">
        <w:rPr>
          <w:color w:val="000000" w:themeColor="text1"/>
        </w:rPr>
        <w:t xml:space="preserve"> </w:t>
      </w:r>
      <w:proofErr w:type="spellStart"/>
      <w:r w:rsidRPr="00CA3AEA">
        <w:rPr>
          <w:color w:val="000000" w:themeColor="text1"/>
        </w:rPr>
        <w:t>Приангарья</w:t>
      </w:r>
      <w:proofErr w:type="spellEnd"/>
      <w:r w:rsidRPr="00CA3AEA">
        <w:rPr>
          <w:color w:val="000000" w:themeColor="text1"/>
        </w:rPr>
        <w:t xml:space="preserve">. </w:t>
      </w:r>
      <w:r w:rsidR="009D37A2" w:rsidRPr="00CA3AEA">
        <w:rPr>
          <w:color w:val="000000" w:themeColor="text1"/>
        </w:rPr>
        <w:t>Согласно Инвестиционной стратегии Красноярского края строительство Богучанского ЛПК является одним из крупных инвестиционных проектов, реализуемых в Красноярском крае.</w:t>
      </w:r>
    </w:p>
    <w:p w:rsidR="00531830" w:rsidRPr="00CA3AEA" w:rsidRDefault="00531830" w:rsidP="00C8751B">
      <w:pPr>
        <w:pStyle w:val="a5"/>
        <w:spacing w:before="0" w:after="0"/>
        <w:rPr>
          <w:color w:val="000000" w:themeColor="text1"/>
        </w:rPr>
      </w:pPr>
      <w:proofErr w:type="gramStart"/>
      <w:r w:rsidRPr="00CA3AEA">
        <w:rPr>
          <w:color w:val="000000" w:themeColor="text1"/>
        </w:rPr>
        <w:t xml:space="preserve">В районе деревни Ярки в связи со строительством Богучанского ЛПК в составе целлюлозного комбината и завода по производству плит МДФ, а также  необходимостью обслуживания лесопромышленного комплекса будет сформирована обширная </w:t>
      </w:r>
      <w:proofErr w:type="spellStart"/>
      <w:r w:rsidRPr="00CA3AEA">
        <w:rPr>
          <w:color w:val="000000" w:themeColor="text1"/>
        </w:rPr>
        <w:t>транспортно-логистическая</w:t>
      </w:r>
      <w:proofErr w:type="spellEnd"/>
      <w:r w:rsidRPr="00CA3AEA">
        <w:rPr>
          <w:color w:val="000000" w:themeColor="text1"/>
        </w:rPr>
        <w:t xml:space="preserve"> зона, которая получит дальнейшее развитие в период расчетного срока схемы территориального планирования района с усилением Богучанского транспортного узла благодаря вводу в строй Северо-Сибирской железнодорожной магистрали.</w:t>
      </w:r>
      <w:proofErr w:type="gramEnd"/>
    </w:p>
    <w:p w:rsidR="00F214F0" w:rsidRPr="00CA3AEA" w:rsidRDefault="00F214F0" w:rsidP="00C8751B">
      <w:pPr>
        <w:pStyle w:val="2"/>
        <w:spacing w:after="0"/>
        <w:ind w:left="0" w:firstLine="567"/>
        <w:rPr>
          <w:rFonts w:cs="Calibri"/>
          <w:color w:val="000000" w:themeColor="text1"/>
        </w:rPr>
      </w:pPr>
      <w:bookmarkStart w:id="4" w:name="_Toc511318583"/>
      <w:r w:rsidRPr="00CA3AEA">
        <w:rPr>
          <w:color w:val="000000" w:themeColor="text1"/>
        </w:rPr>
        <w:t xml:space="preserve">Прогноз развития </w:t>
      </w:r>
      <w:r w:rsidRPr="00CA3AEA">
        <w:rPr>
          <w:rFonts w:cs="Calibri"/>
          <w:color w:val="000000" w:themeColor="text1"/>
        </w:rPr>
        <w:t>застройки</w:t>
      </w:r>
      <w:bookmarkEnd w:id="4"/>
    </w:p>
    <w:p w:rsidR="00531830" w:rsidRPr="00CA3AEA" w:rsidRDefault="00531830" w:rsidP="00C8751B">
      <w:pPr>
        <w:pStyle w:val="a5"/>
        <w:spacing w:after="0"/>
        <w:rPr>
          <w:color w:val="000000" w:themeColor="text1"/>
        </w:rPr>
      </w:pPr>
      <w:r w:rsidRPr="00CA3AEA">
        <w:rPr>
          <w:color w:val="000000" w:themeColor="text1"/>
        </w:rPr>
        <w:t xml:space="preserve">Расчет необходимых объемов жилищного строительства в Богучанском сельсовете определен в соответствии с  демографическим прогнозом изменения численности населения. </w:t>
      </w:r>
    </w:p>
    <w:p w:rsidR="00531830" w:rsidRPr="00CA3AEA" w:rsidRDefault="00E773D9" w:rsidP="00C8751B">
      <w:pPr>
        <w:pStyle w:val="a5"/>
        <w:spacing w:before="0" w:after="0"/>
        <w:rPr>
          <w:color w:val="000000" w:themeColor="text1"/>
        </w:rPr>
      </w:pPr>
      <w:proofErr w:type="gramStart"/>
      <w:r w:rsidRPr="00CA3AEA">
        <w:rPr>
          <w:color w:val="000000" w:themeColor="text1"/>
        </w:rPr>
        <w:t>По состоянию на 01.01.2018 г. жилищный фонд Богучанского сельсовета соста</w:t>
      </w:r>
      <w:r w:rsidR="00492857" w:rsidRPr="00CA3AEA">
        <w:rPr>
          <w:color w:val="000000" w:themeColor="text1"/>
        </w:rPr>
        <w:t>в</w:t>
      </w:r>
      <w:r w:rsidRPr="00CA3AEA">
        <w:rPr>
          <w:color w:val="000000" w:themeColor="text1"/>
        </w:rPr>
        <w:t>ил 298,0 кв.м.</w:t>
      </w:r>
      <w:r w:rsidR="00531830" w:rsidRPr="00CA3AEA">
        <w:rPr>
          <w:color w:val="000000" w:themeColor="text1"/>
        </w:rPr>
        <w:t xml:space="preserve"> В соответствии с Генеральным планом Богучанского сельсовета, в МО на период до 2032 года предусмотрено </w:t>
      </w:r>
      <w:r w:rsidR="00231934" w:rsidRPr="00CA3AEA">
        <w:rPr>
          <w:color w:val="000000" w:themeColor="text1"/>
        </w:rPr>
        <w:t xml:space="preserve">увеличение жилого фонда до </w:t>
      </w:r>
      <w:r w:rsidR="00531830" w:rsidRPr="00CA3AEA">
        <w:rPr>
          <w:color w:val="000000" w:themeColor="text1"/>
        </w:rPr>
        <w:t xml:space="preserve"> </w:t>
      </w:r>
      <w:r w:rsidR="00231934" w:rsidRPr="00CA3AEA">
        <w:rPr>
          <w:color w:val="000000" w:themeColor="text1"/>
        </w:rPr>
        <w:t>627,66</w:t>
      </w:r>
      <w:r w:rsidR="00531830" w:rsidRPr="00CA3AEA">
        <w:rPr>
          <w:color w:val="000000" w:themeColor="text1"/>
        </w:rPr>
        <w:t xml:space="preserve"> тыс.кв. м.. Новая жилая застройка будет представлять собой малоэтажную </w:t>
      </w:r>
      <w:r w:rsidR="00231934" w:rsidRPr="00CA3AEA">
        <w:rPr>
          <w:color w:val="000000" w:themeColor="text1"/>
        </w:rPr>
        <w:t>многоквартирную жилую застройку</w:t>
      </w:r>
      <w:r w:rsidR="00531830" w:rsidRPr="00CA3AEA">
        <w:rPr>
          <w:color w:val="000000" w:themeColor="text1"/>
        </w:rPr>
        <w:t xml:space="preserve"> </w:t>
      </w:r>
      <w:r w:rsidR="00231934" w:rsidRPr="00CA3AEA">
        <w:rPr>
          <w:color w:val="000000" w:themeColor="text1"/>
        </w:rPr>
        <w:t xml:space="preserve">с приквартирными участками и без </w:t>
      </w:r>
      <w:proofErr w:type="spellStart"/>
      <w:r w:rsidR="00231934" w:rsidRPr="00CA3AEA">
        <w:rPr>
          <w:color w:val="000000" w:themeColor="text1"/>
        </w:rPr>
        <w:t>прикавртир</w:t>
      </w:r>
      <w:r w:rsidR="00E56E6F" w:rsidRPr="00CA3AEA">
        <w:rPr>
          <w:color w:val="000000" w:themeColor="text1"/>
        </w:rPr>
        <w:t>ных</w:t>
      </w:r>
      <w:proofErr w:type="spellEnd"/>
      <w:r w:rsidR="00E56E6F" w:rsidRPr="00CA3AEA">
        <w:rPr>
          <w:color w:val="000000" w:themeColor="text1"/>
        </w:rPr>
        <w:t xml:space="preserve"> участков (140,054 тыс.кв.м.</w:t>
      </w:r>
      <w:r w:rsidR="00231934" w:rsidRPr="00CA3AEA">
        <w:rPr>
          <w:color w:val="000000" w:themeColor="text1"/>
        </w:rPr>
        <w:t xml:space="preserve">) </w:t>
      </w:r>
      <w:r w:rsidR="00531830" w:rsidRPr="00CA3AEA">
        <w:rPr>
          <w:color w:val="000000" w:themeColor="text1"/>
        </w:rPr>
        <w:t xml:space="preserve">и малоэтажную </w:t>
      </w:r>
      <w:r w:rsidR="00231934" w:rsidRPr="00CA3AEA">
        <w:rPr>
          <w:color w:val="000000" w:themeColor="text1"/>
        </w:rPr>
        <w:t>индивидуальную</w:t>
      </w:r>
      <w:proofErr w:type="gramEnd"/>
      <w:r w:rsidR="00531830" w:rsidRPr="00CA3AEA">
        <w:rPr>
          <w:color w:val="000000" w:themeColor="text1"/>
        </w:rPr>
        <w:t xml:space="preserve"> жилую застройку (</w:t>
      </w:r>
      <w:r w:rsidRPr="00CA3AEA">
        <w:rPr>
          <w:color w:val="000000" w:themeColor="text1"/>
        </w:rPr>
        <w:t>189,606</w:t>
      </w:r>
      <w:r w:rsidR="00231934" w:rsidRPr="00CA3AEA">
        <w:rPr>
          <w:color w:val="000000" w:themeColor="text1"/>
        </w:rPr>
        <w:t xml:space="preserve"> тыс.кв.м.).</w:t>
      </w:r>
      <w:r w:rsidR="00531830" w:rsidRPr="00CA3AEA">
        <w:rPr>
          <w:color w:val="000000" w:themeColor="text1"/>
        </w:rPr>
        <w:t xml:space="preserve"> Строительство жилья планируется за счет средств инвесторов. Обеспеченность населения жильем достигнет 30 кв. м. на человека.</w:t>
      </w:r>
    </w:p>
    <w:p w:rsidR="00D35DB2" w:rsidRPr="00CA3AEA" w:rsidRDefault="00531830" w:rsidP="00C8751B">
      <w:pPr>
        <w:pStyle w:val="a5"/>
        <w:spacing w:before="0" w:after="0"/>
        <w:rPr>
          <w:color w:val="000000" w:themeColor="text1"/>
        </w:rPr>
      </w:pPr>
      <w:r w:rsidRPr="00CA3AEA">
        <w:rPr>
          <w:color w:val="000000" w:themeColor="text1"/>
        </w:rPr>
        <w:t xml:space="preserve">Улучшение качества жизни всех слоев населения, являющееся главной целью развития любого поселения, в значительной степени определяется уровнем развития системы обслуживания, которая включает в себя, прежде всего, учреждения здравоохранения, </w:t>
      </w:r>
      <w:r w:rsidRPr="00CA3AEA">
        <w:rPr>
          <w:color w:val="000000" w:themeColor="text1"/>
        </w:rPr>
        <w:lastRenderedPageBreak/>
        <w:t>соцобеспечения, спорта, образования, культуры и искусства, торговли, а также объекты</w:t>
      </w:r>
      <w:r w:rsidR="009D37A2" w:rsidRPr="00CA3AEA">
        <w:rPr>
          <w:color w:val="000000" w:themeColor="text1"/>
        </w:rPr>
        <w:t xml:space="preserve"> бытового обслуживания населения</w:t>
      </w:r>
      <w:r w:rsidR="00C40F6A" w:rsidRPr="00CA3AEA">
        <w:rPr>
          <w:color w:val="000000" w:themeColor="text1"/>
        </w:rPr>
        <w:t>.</w:t>
      </w:r>
    </w:p>
    <w:p w:rsidR="00AE505C" w:rsidRPr="00CA3AEA" w:rsidRDefault="00AE505C" w:rsidP="00C8751B">
      <w:pPr>
        <w:pStyle w:val="2"/>
        <w:ind w:left="0" w:firstLine="567"/>
        <w:rPr>
          <w:color w:val="000000" w:themeColor="text1"/>
        </w:rPr>
      </w:pPr>
      <w:bookmarkStart w:id="5" w:name="_Toc511318584"/>
      <w:r w:rsidRPr="00CA3AEA">
        <w:rPr>
          <w:color w:val="000000" w:themeColor="text1"/>
        </w:rPr>
        <w:t>Прогноз изменения доходов населения</w:t>
      </w:r>
      <w:bookmarkEnd w:id="5"/>
      <w:r w:rsidR="00EB293D" w:rsidRPr="00CA3AEA">
        <w:rPr>
          <w:color w:val="000000" w:themeColor="text1"/>
        </w:rPr>
        <w:t xml:space="preserve"> </w:t>
      </w:r>
    </w:p>
    <w:p w:rsidR="00531830" w:rsidRPr="00CA3AEA" w:rsidRDefault="00531830" w:rsidP="00C8751B">
      <w:pPr>
        <w:spacing w:before="120"/>
        <w:ind w:firstLine="567"/>
        <w:jc w:val="both"/>
        <w:rPr>
          <w:color w:val="000000" w:themeColor="text1"/>
        </w:rPr>
      </w:pPr>
      <w:r w:rsidRPr="00CA3AEA">
        <w:rPr>
          <w:color w:val="000000" w:themeColor="text1"/>
        </w:rPr>
        <w:t xml:space="preserve">Среднемесячная заработная плата по </w:t>
      </w:r>
      <w:proofErr w:type="spellStart"/>
      <w:r w:rsidRPr="00CA3AEA">
        <w:rPr>
          <w:color w:val="000000" w:themeColor="text1"/>
        </w:rPr>
        <w:t>Богучанскому</w:t>
      </w:r>
      <w:proofErr w:type="spellEnd"/>
      <w:r w:rsidRPr="00CA3AEA">
        <w:rPr>
          <w:color w:val="000000" w:themeColor="text1"/>
        </w:rPr>
        <w:t xml:space="preserve"> району за 2016 год составила 39,31 тыс. рублей (по краю – 38,47 тыс. рублей), по сравнению с соответствующим периодом прошлого года  - увеличилась на 7,2 %. За первое полугодие 2017 года среднемесячная заработная плата составила 41,49 тыс. рублей, по сравнению с 2016 годом увеличилась на 5,54 %. </w:t>
      </w:r>
    </w:p>
    <w:p w:rsidR="00531830" w:rsidRPr="00CA3AEA" w:rsidRDefault="00531830" w:rsidP="00C8751B">
      <w:pPr>
        <w:ind w:firstLine="567"/>
        <w:jc w:val="both"/>
        <w:rPr>
          <w:color w:val="000000" w:themeColor="text1"/>
        </w:rPr>
      </w:pPr>
      <w:r w:rsidRPr="00CA3AEA">
        <w:rPr>
          <w:color w:val="000000" w:themeColor="text1"/>
        </w:rPr>
        <w:t>Величина прожиточного минимума за 4 квартал 2017 года установлена Постановлением Правительства Красноярского края № 6-п от 19 января 2018 года и составляет для Богучанского района на душу населения – 14614 рублей.</w:t>
      </w:r>
    </w:p>
    <w:p w:rsidR="002A56B6" w:rsidRPr="00CA3AEA" w:rsidRDefault="002A56B6" w:rsidP="00C8751B">
      <w:pPr>
        <w:ind w:firstLine="567"/>
        <w:jc w:val="both"/>
      </w:pPr>
      <w:r w:rsidRPr="00CA3AEA">
        <w:rPr>
          <w:color w:val="000000" w:themeColor="text1"/>
        </w:rPr>
        <w:t xml:space="preserve">Прогноз </w:t>
      </w:r>
      <w:proofErr w:type="spellStart"/>
      <w:r w:rsidR="00531830" w:rsidRPr="00CA3AEA">
        <w:rPr>
          <w:color w:val="000000" w:themeColor="text1"/>
        </w:rPr>
        <w:t>измененения</w:t>
      </w:r>
      <w:proofErr w:type="spellEnd"/>
      <w:r w:rsidR="00531830" w:rsidRPr="00CA3AEA">
        <w:rPr>
          <w:color w:val="000000" w:themeColor="text1"/>
        </w:rPr>
        <w:t xml:space="preserve"> среднемесячных доходов населения </w:t>
      </w:r>
      <w:r w:rsidRPr="00CA3AEA">
        <w:rPr>
          <w:color w:val="000000" w:themeColor="text1"/>
        </w:rPr>
        <w:t>построен на основании</w:t>
      </w:r>
      <w:r w:rsidR="00531830" w:rsidRPr="00CA3AEA">
        <w:t xml:space="preserve"> </w:t>
      </w:r>
      <w:r w:rsidR="00E56E6F" w:rsidRPr="00CA3AEA">
        <w:rPr>
          <w:color w:val="000000" w:themeColor="text1"/>
        </w:rPr>
        <w:t>П</w:t>
      </w:r>
      <w:r w:rsidRPr="00CA3AEA">
        <w:rPr>
          <w:color w:val="000000" w:themeColor="text1"/>
        </w:rPr>
        <w:t xml:space="preserve">остановления </w:t>
      </w:r>
      <w:r w:rsidR="00531830" w:rsidRPr="00CA3AEA">
        <w:rPr>
          <w:color w:val="000000" w:themeColor="text1"/>
        </w:rPr>
        <w:t>Администрации Богучанског</w:t>
      </w:r>
      <w:r w:rsidR="00E56E6F" w:rsidRPr="00CA3AEA">
        <w:rPr>
          <w:color w:val="000000" w:themeColor="text1"/>
        </w:rPr>
        <w:t>о</w:t>
      </w:r>
      <w:r w:rsidR="00531830" w:rsidRPr="00CA3AEA">
        <w:rPr>
          <w:color w:val="000000" w:themeColor="text1"/>
        </w:rPr>
        <w:t xml:space="preserve"> района </w:t>
      </w:r>
      <w:r w:rsidRPr="00CA3AEA">
        <w:rPr>
          <w:color w:val="000000" w:themeColor="text1"/>
        </w:rPr>
        <w:t>от 13.11.201</w:t>
      </w:r>
      <w:r w:rsidR="00531830" w:rsidRPr="00CA3AEA">
        <w:rPr>
          <w:color w:val="000000" w:themeColor="text1"/>
        </w:rPr>
        <w:t>7</w:t>
      </w:r>
      <w:r w:rsidRPr="00CA3AEA">
        <w:rPr>
          <w:color w:val="000000" w:themeColor="text1"/>
        </w:rPr>
        <w:t xml:space="preserve"> № </w:t>
      </w:r>
      <w:r w:rsidR="00531830" w:rsidRPr="00CA3AEA">
        <w:rPr>
          <w:color w:val="000000" w:themeColor="text1"/>
        </w:rPr>
        <w:t>1253-п</w:t>
      </w:r>
      <w:r w:rsidRPr="00CA3AEA">
        <w:rPr>
          <w:color w:val="000000" w:themeColor="text1"/>
        </w:rPr>
        <w:t xml:space="preserve"> «О прогнозе социально-экономического развития </w:t>
      </w:r>
      <w:r w:rsidR="00531830" w:rsidRPr="00CA3AEA">
        <w:rPr>
          <w:color w:val="000000" w:themeColor="text1"/>
        </w:rPr>
        <w:t>Богучанского района</w:t>
      </w:r>
      <w:r w:rsidRPr="00CA3AEA">
        <w:rPr>
          <w:color w:val="000000" w:themeColor="text1"/>
        </w:rPr>
        <w:t xml:space="preserve"> на 201</w:t>
      </w:r>
      <w:r w:rsidR="00531830" w:rsidRPr="00CA3AEA">
        <w:rPr>
          <w:color w:val="000000" w:themeColor="text1"/>
        </w:rPr>
        <w:t>8</w:t>
      </w:r>
      <w:r w:rsidRPr="00CA3AEA">
        <w:rPr>
          <w:color w:val="000000" w:themeColor="text1"/>
        </w:rPr>
        <w:t xml:space="preserve"> год и на плановый период 201</w:t>
      </w:r>
      <w:r w:rsidR="00531830" w:rsidRPr="00CA3AEA">
        <w:rPr>
          <w:color w:val="000000" w:themeColor="text1"/>
        </w:rPr>
        <w:t>9</w:t>
      </w:r>
      <w:r w:rsidRPr="00CA3AEA">
        <w:rPr>
          <w:color w:val="000000" w:themeColor="text1"/>
        </w:rPr>
        <w:t xml:space="preserve"> и 20</w:t>
      </w:r>
      <w:r w:rsidR="00531830" w:rsidRPr="00CA3AEA">
        <w:rPr>
          <w:color w:val="000000" w:themeColor="text1"/>
        </w:rPr>
        <w:t>20</w:t>
      </w:r>
      <w:r w:rsidRPr="00CA3AEA">
        <w:rPr>
          <w:color w:val="000000" w:themeColor="text1"/>
        </w:rPr>
        <w:t xml:space="preserve"> годов».</w:t>
      </w:r>
    </w:p>
    <w:p w:rsidR="00531830" w:rsidRPr="00CA3AEA" w:rsidRDefault="00531830" w:rsidP="00C8751B">
      <w:pPr>
        <w:ind w:firstLine="567"/>
        <w:jc w:val="both"/>
        <w:rPr>
          <w:color w:val="000000" w:themeColor="text1"/>
        </w:rPr>
      </w:pPr>
      <w:r w:rsidRPr="00CA3AEA">
        <w:rPr>
          <w:color w:val="000000" w:themeColor="text1"/>
        </w:rPr>
        <w:t xml:space="preserve">Обеспечение высоких темпов экономического роста и повышения благосостояния населения будет осуществляться за счет модернизации существующих и создания новых производств, более широкого использования инноваций, притока инвестиций, развитие предприятий малого и среднего бизнеса. </w:t>
      </w:r>
    </w:p>
    <w:p w:rsidR="00531830" w:rsidRPr="00CA3AEA" w:rsidRDefault="005756BA" w:rsidP="00C8751B">
      <w:pPr>
        <w:ind w:firstLine="567"/>
        <w:jc w:val="both"/>
        <w:rPr>
          <w:color w:val="000000" w:themeColor="text1"/>
        </w:rPr>
      </w:pPr>
      <w:r w:rsidRPr="00CA3AEA">
        <w:rPr>
          <w:color w:val="000000" w:themeColor="text1"/>
        </w:rPr>
        <w:t>А</w:t>
      </w:r>
      <w:r w:rsidR="00531830" w:rsidRPr="00CA3AEA">
        <w:rPr>
          <w:color w:val="000000" w:themeColor="text1"/>
        </w:rPr>
        <w:t xml:space="preserve">дминистрации </w:t>
      </w:r>
      <w:r w:rsidRPr="00CA3AEA">
        <w:rPr>
          <w:color w:val="000000" w:themeColor="text1"/>
        </w:rPr>
        <w:t xml:space="preserve">Богучанского </w:t>
      </w:r>
      <w:r w:rsidR="00531830" w:rsidRPr="00CA3AEA">
        <w:rPr>
          <w:color w:val="000000" w:themeColor="text1"/>
        </w:rPr>
        <w:t>района</w:t>
      </w:r>
      <w:r w:rsidRPr="00CA3AEA">
        <w:rPr>
          <w:color w:val="000000" w:themeColor="text1"/>
        </w:rPr>
        <w:t xml:space="preserve"> </w:t>
      </w:r>
      <w:r w:rsidR="00531830" w:rsidRPr="00CA3AEA">
        <w:rPr>
          <w:color w:val="000000" w:themeColor="text1"/>
        </w:rPr>
        <w:t xml:space="preserve"> создала базу для выдвижения новых задач по социально-экономическому развитию района. Концентрация имеющегося в районе ресурсного и экономического потенциала дает возможность выйти на более высокий и качественный уровень жизни населения.</w:t>
      </w:r>
    </w:p>
    <w:p w:rsidR="00441D34" w:rsidRPr="00CA3AEA" w:rsidRDefault="00441D34" w:rsidP="00C8751B">
      <w:pPr>
        <w:ind w:firstLine="567"/>
        <w:jc w:val="both"/>
        <w:rPr>
          <w:color w:val="000000" w:themeColor="text1"/>
        </w:rPr>
      </w:pPr>
      <w:r w:rsidRPr="00CA3AEA">
        <w:rPr>
          <w:color w:val="000000" w:themeColor="text1"/>
        </w:rPr>
        <w:t xml:space="preserve">Прогнозом предполагается ежегодное увеличение темпов роста </w:t>
      </w:r>
      <w:r w:rsidR="00C02EDC" w:rsidRPr="00CA3AEA">
        <w:rPr>
          <w:color w:val="000000" w:themeColor="text1"/>
        </w:rPr>
        <w:t xml:space="preserve">денежных доходов населения </w:t>
      </w:r>
      <w:r w:rsidR="00531830" w:rsidRPr="00CA3AEA">
        <w:rPr>
          <w:color w:val="000000" w:themeColor="text1"/>
        </w:rPr>
        <w:t>Богучанского района</w:t>
      </w:r>
      <w:r w:rsidRPr="00CA3AEA">
        <w:rPr>
          <w:color w:val="000000" w:themeColor="text1"/>
        </w:rPr>
        <w:t xml:space="preserve">. Так, </w:t>
      </w:r>
      <w:r w:rsidR="00C02EDC" w:rsidRPr="00CA3AEA">
        <w:rPr>
          <w:color w:val="000000" w:themeColor="text1"/>
        </w:rPr>
        <w:t xml:space="preserve">в </w:t>
      </w:r>
      <w:r w:rsidR="002A56B6" w:rsidRPr="00CA3AEA">
        <w:rPr>
          <w:color w:val="000000" w:themeColor="text1"/>
        </w:rPr>
        <w:t xml:space="preserve">2017 </w:t>
      </w:r>
      <w:r w:rsidRPr="00CA3AEA">
        <w:rPr>
          <w:color w:val="000000" w:themeColor="text1"/>
        </w:rPr>
        <w:t>и 2018 гг.</w:t>
      </w:r>
      <w:r w:rsidR="00C02EDC" w:rsidRPr="00CA3AEA">
        <w:rPr>
          <w:color w:val="000000" w:themeColor="text1"/>
        </w:rPr>
        <w:t xml:space="preserve"> </w:t>
      </w:r>
      <w:r w:rsidRPr="00CA3AEA">
        <w:rPr>
          <w:color w:val="000000" w:themeColor="text1"/>
        </w:rPr>
        <w:t xml:space="preserve">рост </w:t>
      </w:r>
      <w:r w:rsidR="00C02EDC" w:rsidRPr="00CA3AEA">
        <w:rPr>
          <w:color w:val="000000" w:themeColor="text1"/>
        </w:rPr>
        <w:t xml:space="preserve">должен составить </w:t>
      </w:r>
      <w:r w:rsidR="002A56B6" w:rsidRPr="00CA3AEA">
        <w:rPr>
          <w:color w:val="000000" w:themeColor="text1"/>
        </w:rPr>
        <w:t>5,3</w:t>
      </w:r>
      <w:r w:rsidRPr="00CA3AEA">
        <w:rPr>
          <w:color w:val="000000" w:themeColor="text1"/>
        </w:rPr>
        <w:t xml:space="preserve"> и 5,7 %% соответственно.</w:t>
      </w:r>
      <w:r w:rsidR="00531830" w:rsidRPr="00CA3AEA">
        <w:rPr>
          <w:color w:val="000000" w:themeColor="text1"/>
        </w:rPr>
        <w:t xml:space="preserve"> Темпы роста заработной платы на 2017–2032 годах будут опережать инфляцию, к 2020 году среднемесячная заработная плата составит 48,9 тыс. рублей, а к 2032 году- </w:t>
      </w:r>
      <w:r w:rsidR="00334157" w:rsidRPr="00CA3AEA">
        <w:rPr>
          <w:color w:val="000000" w:themeColor="text1"/>
        </w:rPr>
        <w:t>98</w:t>
      </w:r>
      <w:r w:rsidR="00531830" w:rsidRPr="00CA3AEA">
        <w:rPr>
          <w:color w:val="000000" w:themeColor="text1"/>
        </w:rPr>
        <w:t>,</w:t>
      </w:r>
      <w:r w:rsidR="00334157" w:rsidRPr="00CA3AEA">
        <w:rPr>
          <w:color w:val="000000" w:themeColor="text1"/>
        </w:rPr>
        <w:t>40</w:t>
      </w:r>
      <w:r w:rsidR="00531830" w:rsidRPr="00CA3AEA">
        <w:rPr>
          <w:color w:val="000000" w:themeColor="text1"/>
        </w:rPr>
        <w:t xml:space="preserve"> тыс. рублей.</w:t>
      </w:r>
    </w:p>
    <w:p w:rsidR="005465CD" w:rsidRPr="00CA3AEA" w:rsidRDefault="00C02EDC" w:rsidP="00C8751B">
      <w:pPr>
        <w:pStyle w:val="a5"/>
        <w:spacing w:before="0" w:after="0"/>
        <w:rPr>
          <w:color w:val="000000" w:themeColor="text1"/>
        </w:rPr>
      </w:pPr>
      <w:r w:rsidRPr="00CA3AEA">
        <w:rPr>
          <w:color w:val="000000" w:themeColor="text1"/>
        </w:rPr>
        <w:t xml:space="preserve">Денежные доходы в расчете на душу населения в месяц в </w:t>
      </w:r>
      <w:r w:rsidR="00531830" w:rsidRPr="00CA3AEA">
        <w:rPr>
          <w:color w:val="000000" w:themeColor="text1"/>
        </w:rPr>
        <w:t>Богучанском районе</w:t>
      </w:r>
      <w:r w:rsidRPr="00CA3AEA">
        <w:rPr>
          <w:color w:val="000000" w:themeColor="text1"/>
        </w:rPr>
        <w:t xml:space="preserve"> составляют по итогам 201</w:t>
      </w:r>
      <w:r w:rsidR="00531830" w:rsidRPr="00CA3AEA">
        <w:rPr>
          <w:color w:val="000000" w:themeColor="text1"/>
        </w:rPr>
        <w:t>6</w:t>
      </w:r>
      <w:r w:rsidR="005465CD" w:rsidRPr="00CA3AEA">
        <w:rPr>
          <w:color w:val="000000" w:themeColor="text1"/>
        </w:rPr>
        <w:t xml:space="preserve"> и 201</w:t>
      </w:r>
      <w:r w:rsidR="00531830" w:rsidRPr="00CA3AEA">
        <w:rPr>
          <w:color w:val="000000" w:themeColor="text1"/>
        </w:rPr>
        <w:t>7</w:t>
      </w:r>
      <w:r w:rsidR="005465CD" w:rsidRPr="00CA3AEA">
        <w:rPr>
          <w:color w:val="000000" w:themeColor="text1"/>
        </w:rPr>
        <w:t xml:space="preserve"> годов</w:t>
      </w:r>
      <w:r w:rsidRPr="00CA3AEA">
        <w:rPr>
          <w:color w:val="000000" w:themeColor="text1"/>
        </w:rPr>
        <w:t xml:space="preserve"> </w:t>
      </w:r>
      <w:r w:rsidR="005465CD" w:rsidRPr="00CA3AEA">
        <w:rPr>
          <w:color w:val="000000" w:themeColor="text1"/>
        </w:rPr>
        <w:t>–</w:t>
      </w:r>
      <w:r w:rsidRPr="00CA3AEA">
        <w:rPr>
          <w:color w:val="000000" w:themeColor="text1"/>
        </w:rPr>
        <w:t xml:space="preserve"> </w:t>
      </w:r>
      <w:r w:rsidR="00531830" w:rsidRPr="00CA3AEA">
        <w:rPr>
          <w:color w:val="000000" w:themeColor="text1"/>
        </w:rPr>
        <w:t>26438,3</w:t>
      </w:r>
      <w:r w:rsidR="005465CD" w:rsidRPr="00CA3AEA">
        <w:rPr>
          <w:color w:val="000000" w:themeColor="text1"/>
        </w:rPr>
        <w:t xml:space="preserve"> и </w:t>
      </w:r>
      <w:r w:rsidR="00531830" w:rsidRPr="00CA3AEA">
        <w:rPr>
          <w:color w:val="000000" w:themeColor="text1"/>
        </w:rPr>
        <w:t>27840,2</w:t>
      </w:r>
      <w:r w:rsidRPr="00CA3AEA">
        <w:rPr>
          <w:color w:val="000000" w:themeColor="text1"/>
        </w:rPr>
        <w:t xml:space="preserve"> руб.</w:t>
      </w:r>
      <w:r w:rsidR="005465CD" w:rsidRPr="00CA3AEA">
        <w:rPr>
          <w:color w:val="000000" w:themeColor="text1"/>
        </w:rPr>
        <w:t xml:space="preserve"> соответственно.</w:t>
      </w:r>
    </w:p>
    <w:p w:rsidR="00F214F0" w:rsidRPr="00CA3AEA" w:rsidRDefault="00F214F0" w:rsidP="00C8751B">
      <w:pPr>
        <w:pStyle w:val="a5"/>
        <w:spacing w:before="0" w:after="0"/>
        <w:rPr>
          <w:color w:val="000000" w:themeColor="text1"/>
        </w:rPr>
      </w:pPr>
    </w:p>
    <w:p w:rsidR="00531830" w:rsidRPr="00CA3AEA" w:rsidRDefault="000D6F71" w:rsidP="00C8751B">
      <w:pPr>
        <w:pStyle w:val="af"/>
        <w:spacing w:before="0" w:after="0"/>
        <w:jc w:val="right"/>
        <w:rPr>
          <w:b w:val="0"/>
          <w:i/>
          <w:color w:val="000000" w:themeColor="text1"/>
          <w:sz w:val="24"/>
          <w:szCs w:val="24"/>
        </w:rPr>
      </w:pPr>
      <w:bookmarkStart w:id="6" w:name="_Ref412541541"/>
      <w:bookmarkStart w:id="7" w:name="_Ref437339415"/>
      <w:r w:rsidRPr="00CA3AEA">
        <w:rPr>
          <w:b w:val="0"/>
          <w:i/>
          <w:color w:val="000000" w:themeColor="text1"/>
          <w:sz w:val="24"/>
          <w:szCs w:val="24"/>
        </w:rPr>
        <w:t xml:space="preserve">Таблица </w:t>
      </w:r>
      <w:bookmarkEnd w:id="6"/>
      <w:r w:rsidR="00531830" w:rsidRPr="00CA3AEA">
        <w:rPr>
          <w:b w:val="0"/>
          <w:i/>
          <w:color w:val="000000" w:themeColor="text1"/>
          <w:sz w:val="24"/>
          <w:szCs w:val="24"/>
        </w:rPr>
        <w:t>1.5-1</w:t>
      </w:r>
    </w:p>
    <w:p w:rsidR="000D6F71" w:rsidRPr="00CA3AEA" w:rsidRDefault="000D6F71" w:rsidP="00C8751B">
      <w:pPr>
        <w:pStyle w:val="af"/>
        <w:spacing w:before="0" w:after="0"/>
        <w:rPr>
          <w:b w:val="0"/>
          <w:bCs w:val="0"/>
          <w:color w:val="000000" w:themeColor="text1"/>
          <w:sz w:val="24"/>
          <w:szCs w:val="24"/>
        </w:rPr>
      </w:pPr>
      <w:r w:rsidRPr="00CA3AEA">
        <w:rPr>
          <w:b w:val="0"/>
          <w:color w:val="000000" w:themeColor="text1"/>
        </w:rPr>
        <w:t xml:space="preserve"> </w:t>
      </w:r>
      <w:r w:rsidRPr="00CA3AEA">
        <w:rPr>
          <w:b w:val="0"/>
          <w:bCs w:val="0"/>
          <w:color w:val="000000" w:themeColor="text1"/>
          <w:sz w:val="24"/>
          <w:szCs w:val="24"/>
        </w:rPr>
        <w:t>Динамика доходов населения за 201</w:t>
      </w:r>
      <w:r w:rsidR="00492857" w:rsidRPr="00CA3AEA">
        <w:rPr>
          <w:b w:val="0"/>
          <w:bCs w:val="0"/>
          <w:color w:val="000000" w:themeColor="text1"/>
          <w:sz w:val="24"/>
          <w:szCs w:val="24"/>
        </w:rPr>
        <w:t>5</w:t>
      </w:r>
      <w:r w:rsidRPr="00CA3AEA">
        <w:rPr>
          <w:b w:val="0"/>
          <w:bCs w:val="0"/>
          <w:color w:val="000000" w:themeColor="text1"/>
          <w:sz w:val="24"/>
          <w:szCs w:val="24"/>
        </w:rPr>
        <w:t xml:space="preserve"> - 203</w:t>
      </w:r>
      <w:r w:rsidR="00531830" w:rsidRPr="00CA3AEA">
        <w:rPr>
          <w:b w:val="0"/>
          <w:bCs w:val="0"/>
          <w:color w:val="000000" w:themeColor="text1"/>
          <w:sz w:val="24"/>
          <w:szCs w:val="24"/>
        </w:rPr>
        <w:t>2</w:t>
      </w:r>
      <w:r w:rsidRPr="00CA3AEA">
        <w:rPr>
          <w:b w:val="0"/>
          <w:bCs w:val="0"/>
          <w:color w:val="000000" w:themeColor="text1"/>
          <w:sz w:val="24"/>
          <w:szCs w:val="24"/>
        </w:rPr>
        <w:t xml:space="preserve"> г</w:t>
      </w:r>
      <w:bookmarkEnd w:id="7"/>
      <w:r w:rsidR="00492857" w:rsidRPr="00CA3AEA">
        <w:rPr>
          <w:b w:val="0"/>
          <w:bCs w:val="0"/>
          <w:color w:val="000000" w:themeColor="text1"/>
          <w:sz w:val="24"/>
          <w:szCs w:val="24"/>
        </w:rPr>
        <w:t>оды</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5"/>
        <w:gridCol w:w="851"/>
        <w:gridCol w:w="851"/>
        <w:gridCol w:w="851"/>
        <w:gridCol w:w="851"/>
        <w:gridCol w:w="851"/>
        <w:gridCol w:w="851"/>
        <w:gridCol w:w="851"/>
        <w:gridCol w:w="851"/>
        <w:gridCol w:w="851"/>
        <w:gridCol w:w="851"/>
      </w:tblGrid>
      <w:tr w:rsidR="00531830" w:rsidRPr="00CA3AEA" w:rsidTr="00531830">
        <w:trPr>
          <w:trHeight w:val="374"/>
        </w:trPr>
        <w:tc>
          <w:tcPr>
            <w:tcW w:w="1805" w:type="dxa"/>
            <w:vMerge w:val="restart"/>
            <w:shd w:val="clear" w:color="auto" w:fill="auto"/>
            <w:vAlign w:val="center"/>
          </w:tcPr>
          <w:p w:rsidR="00531830" w:rsidRPr="00CA3AEA" w:rsidRDefault="00531830" w:rsidP="00C8751B">
            <w:pPr>
              <w:spacing w:line="360" w:lineRule="auto"/>
              <w:ind w:right="-57"/>
              <w:jc w:val="both"/>
              <w:rPr>
                <w:color w:val="000000" w:themeColor="text1"/>
                <w:sz w:val="20"/>
                <w:szCs w:val="20"/>
              </w:rPr>
            </w:pPr>
            <w:r w:rsidRPr="00CA3AEA">
              <w:rPr>
                <w:color w:val="000000" w:themeColor="text1"/>
                <w:sz w:val="20"/>
                <w:szCs w:val="20"/>
              </w:rPr>
              <w:t>Показатель</w:t>
            </w:r>
          </w:p>
        </w:tc>
        <w:tc>
          <w:tcPr>
            <w:tcW w:w="851" w:type="dxa"/>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2015</w:t>
            </w:r>
          </w:p>
        </w:tc>
        <w:tc>
          <w:tcPr>
            <w:tcW w:w="851" w:type="dxa"/>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2016</w:t>
            </w:r>
          </w:p>
        </w:tc>
        <w:tc>
          <w:tcPr>
            <w:tcW w:w="851" w:type="dxa"/>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2017</w:t>
            </w:r>
          </w:p>
        </w:tc>
        <w:tc>
          <w:tcPr>
            <w:tcW w:w="851" w:type="dxa"/>
            <w:vMerge w:val="restart"/>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2018</w:t>
            </w:r>
          </w:p>
        </w:tc>
        <w:tc>
          <w:tcPr>
            <w:tcW w:w="851" w:type="dxa"/>
            <w:vMerge w:val="restart"/>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2019</w:t>
            </w:r>
          </w:p>
        </w:tc>
        <w:tc>
          <w:tcPr>
            <w:tcW w:w="851" w:type="dxa"/>
            <w:vMerge w:val="restart"/>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2020</w:t>
            </w:r>
          </w:p>
        </w:tc>
        <w:tc>
          <w:tcPr>
            <w:tcW w:w="851" w:type="dxa"/>
            <w:vMerge w:val="restart"/>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2021</w:t>
            </w:r>
          </w:p>
        </w:tc>
        <w:tc>
          <w:tcPr>
            <w:tcW w:w="851" w:type="dxa"/>
            <w:vMerge w:val="restart"/>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2022</w:t>
            </w:r>
          </w:p>
        </w:tc>
        <w:tc>
          <w:tcPr>
            <w:tcW w:w="851" w:type="dxa"/>
            <w:vMerge w:val="restart"/>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2023</w:t>
            </w:r>
          </w:p>
        </w:tc>
        <w:tc>
          <w:tcPr>
            <w:tcW w:w="851" w:type="dxa"/>
            <w:vMerge w:val="restart"/>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2032</w:t>
            </w:r>
          </w:p>
        </w:tc>
      </w:tr>
      <w:tr w:rsidR="00531830" w:rsidRPr="00CA3AEA" w:rsidTr="00531830">
        <w:trPr>
          <w:trHeight w:val="224"/>
        </w:trPr>
        <w:tc>
          <w:tcPr>
            <w:tcW w:w="1805" w:type="dxa"/>
            <w:vMerge/>
            <w:shd w:val="clear" w:color="auto" w:fill="auto"/>
            <w:vAlign w:val="center"/>
          </w:tcPr>
          <w:p w:rsidR="00531830" w:rsidRPr="00CA3AEA" w:rsidRDefault="00531830" w:rsidP="00C8751B">
            <w:pPr>
              <w:spacing w:line="360" w:lineRule="auto"/>
              <w:ind w:right="-57"/>
              <w:jc w:val="both"/>
              <w:rPr>
                <w:color w:val="000000" w:themeColor="text1"/>
                <w:sz w:val="18"/>
                <w:szCs w:val="18"/>
              </w:rPr>
            </w:pPr>
          </w:p>
        </w:tc>
        <w:tc>
          <w:tcPr>
            <w:tcW w:w="851" w:type="dxa"/>
            <w:gridSpan w:val="3"/>
            <w:shd w:val="clear" w:color="auto" w:fill="auto"/>
            <w:vAlign w:val="center"/>
          </w:tcPr>
          <w:p w:rsidR="00531830" w:rsidRPr="00CA3AEA" w:rsidRDefault="00531830" w:rsidP="00C8751B">
            <w:pPr>
              <w:ind w:right="-57"/>
              <w:jc w:val="center"/>
              <w:rPr>
                <w:color w:val="000000" w:themeColor="text1"/>
                <w:sz w:val="20"/>
                <w:szCs w:val="20"/>
              </w:rPr>
            </w:pPr>
            <w:r w:rsidRPr="00CA3AEA">
              <w:rPr>
                <w:color w:val="000000" w:themeColor="text1"/>
                <w:sz w:val="20"/>
                <w:szCs w:val="20"/>
              </w:rPr>
              <w:t>факт</w:t>
            </w:r>
          </w:p>
        </w:tc>
        <w:tc>
          <w:tcPr>
            <w:tcW w:w="851" w:type="dxa"/>
            <w:vMerge/>
            <w:shd w:val="clear" w:color="auto" w:fill="auto"/>
            <w:vAlign w:val="center"/>
          </w:tcPr>
          <w:p w:rsidR="00531830" w:rsidRPr="00CA3AEA" w:rsidRDefault="00531830" w:rsidP="00C8751B">
            <w:pPr>
              <w:ind w:right="-57"/>
              <w:jc w:val="center"/>
              <w:rPr>
                <w:color w:val="000000" w:themeColor="text1"/>
                <w:sz w:val="18"/>
                <w:szCs w:val="18"/>
              </w:rPr>
            </w:pPr>
          </w:p>
        </w:tc>
        <w:tc>
          <w:tcPr>
            <w:tcW w:w="851" w:type="dxa"/>
            <w:vMerge/>
            <w:shd w:val="clear" w:color="auto" w:fill="auto"/>
            <w:vAlign w:val="center"/>
          </w:tcPr>
          <w:p w:rsidR="00531830" w:rsidRPr="00CA3AEA" w:rsidRDefault="00531830" w:rsidP="00C8751B">
            <w:pPr>
              <w:ind w:right="-57"/>
              <w:jc w:val="center"/>
              <w:rPr>
                <w:color w:val="000000" w:themeColor="text1"/>
                <w:sz w:val="18"/>
                <w:szCs w:val="18"/>
              </w:rPr>
            </w:pPr>
          </w:p>
        </w:tc>
        <w:tc>
          <w:tcPr>
            <w:tcW w:w="851" w:type="dxa"/>
            <w:vMerge/>
            <w:shd w:val="clear" w:color="auto" w:fill="auto"/>
            <w:vAlign w:val="center"/>
          </w:tcPr>
          <w:p w:rsidR="00531830" w:rsidRPr="00CA3AEA" w:rsidRDefault="00531830" w:rsidP="00C8751B">
            <w:pPr>
              <w:ind w:right="-57"/>
              <w:jc w:val="center"/>
              <w:rPr>
                <w:color w:val="000000" w:themeColor="text1"/>
                <w:sz w:val="18"/>
                <w:szCs w:val="18"/>
              </w:rPr>
            </w:pPr>
          </w:p>
        </w:tc>
        <w:tc>
          <w:tcPr>
            <w:tcW w:w="851" w:type="dxa"/>
            <w:vMerge/>
            <w:shd w:val="clear" w:color="auto" w:fill="auto"/>
            <w:vAlign w:val="center"/>
          </w:tcPr>
          <w:p w:rsidR="00531830" w:rsidRPr="00CA3AEA" w:rsidRDefault="00531830" w:rsidP="00C8751B">
            <w:pPr>
              <w:ind w:right="-57"/>
              <w:jc w:val="center"/>
              <w:rPr>
                <w:color w:val="000000" w:themeColor="text1"/>
                <w:sz w:val="18"/>
                <w:szCs w:val="18"/>
              </w:rPr>
            </w:pPr>
          </w:p>
        </w:tc>
        <w:tc>
          <w:tcPr>
            <w:tcW w:w="851" w:type="dxa"/>
            <w:vMerge/>
            <w:shd w:val="clear" w:color="auto" w:fill="auto"/>
            <w:vAlign w:val="center"/>
          </w:tcPr>
          <w:p w:rsidR="00531830" w:rsidRPr="00CA3AEA" w:rsidRDefault="00531830" w:rsidP="00C8751B">
            <w:pPr>
              <w:ind w:right="-57"/>
              <w:jc w:val="center"/>
              <w:rPr>
                <w:color w:val="000000" w:themeColor="text1"/>
                <w:sz w:val="18"/>
                <w:szCs w:val="18"/>
              </w:rPr>
            </w:pPr>
          </w:p>
        </w:tc>
        <w:tc>
          <w:tcPr>
            <w:tcW w:w="851" w:type="dxa"/>
            <w:vMerge/>
            <w:shd w:val="clear" w:color="auto" w:fill="auto"/>
            <w:vAlign w:val="center"/>
          </w:tcPr>
          <w:p w:rsidR="00531830" w:rsidRPr="00CA3AEA" w:rsidRDefault="00531830" w:rsidP="00C8751B">
            <w:pPr>
              <w:ind w:right="-57"/>
              <w:jc w:val="center"/>
              <w:rPr>
                <w:color w:val="000000" w:themeColor="text1"/>
                <w:sz w:val="18"/>
                <w:szCs w:val="18"/>
              </w:rPr>
            </w:pPr>
          </w:p>
        </w:tc>
        <w:tc>
          <w:tcPr>
            <w:tcW w:w="851" w:type="dxa"/>
            <w:vMerge/>
            <w:shd w:val="clear" w:color="auto" w:fill="auto"/>
            <w:vAlign w:val="center"/>
          </w:tcPr>
          <w:p w:rsidR="00531830" w:rsidRPr="00CA3AEA" w:rsidRDefault="00531830" w:rsidP="00C8751B">
            <w:pPr>
              <w:ind w:right="-57"/>
              <w:jc w:val="center"/>
              <w:rPr>
                <w:color w:val="000000" w:themeColor="text1"/>
                <w:sz w:val="18"/>
                <w:szCs w:val="18"/>
              </w:rPr>
            </w:pPr>
          </w:p>
        </w:tc>
      </w:tr>
      <w:tr w:rsidR="00531830" w:rsidRPr="00CA3AEA" w:rsidTr="00531830">
        <w:trPr>
          <w:trHeight w:val="521"/>
        </w:trPr>
        <w:tc>
          <w:tcPr>
            <w:tcW w:w="1805" w:type="dxa"/>
            <w:shd w:val="clear" w:color="auto" w:fill="auto"/>
            <w:vAlign w:val="center"/>
          </w:tcPr>
          <w:p w:rsidR="00531830" w:rsidRPr="00CA3AEA" w:rsidRDefault="00531830" w:rsidP="00C8751B">
            <w:pPr>
              <w:ind w:right="-57"/>
              <w:rPr>
                <w:color w:val="000000" w:themeColor="text1"/>
                <w:sz w:val="20"/>
                <w:szCs w:val="20"/>
              </w:rPr>
            </w:pPr>
            <w:r w:rsidRPr="00CA3AEA">
              <w:rPr>
                <w:color w:val="000000" w:themeColor="text1"/>
                <w:sz w:val="20"/>
                <w:szCs w:val="20"/>
              </w:rPr>
              <w:t>Среднедушевой доход населения, руб./чел. в месяц</w:t>
            </w:r>
          </w:p>
        </w:tc>
        <w:tc>
          <w:tcPr>
            <w:tcW w:w="851" w:type="dxa"/>
            <w:shd w:val="clear" w:color="auto" w:fill="auto"/>
            <w:vAlign w:val="center"/>
          </w:tcPr>
          <w:p w:rsidR="00531830" w:rsidRPr="00CA3AEA" w:rsidRDefault="00531830" w:rsidP="00C8751B">
            <w:pPr>
              <w:jc w:val="center"/>
              <w:rPr>
                <w:color w:val="000000"/>
                <w:sz w:val="18"/>
                <w:szCs w:val="18"/>
              </w:rPr>
            </w:pPr>
            <w:r w:rsidRPr="00CA3AEA">
              <w:rPr>
                <w:color w:val="000000"/>
                <w:sz w:val="18"/>
                <w:szCs w:val="18"/>
              </w:rPr>
              <w:t>24748,7</w:t>
            </w:r>
          </w:p>
        </w:tc>
        <w:tc>
          <w:tcPr>
            <w:tcW w:w="851" w:type="dxa"/>
            <w:shd w:val="clear" w:color="auto" w:fill="auto"/>
            <w:vAlign w:val="center"/>
          </w:tcPr>
          <w:p w:rsidR="00531830" w:rsidRPr="00CA3AEA" w:rsidRDefault="00531830" w:rsidP="00C8751B">
            <w:pPr>
              <w:jc w:val="center"/>
              <w:rPr>
                <w:color w:val="000000"/>
                <w:sz w:val="18"/>
                <w:szCs w:val="18"/>
              </w:rPr>
            </w:pPr>
            <w:r w:rsidRPr="00CA3AEA">
              <w:rPr>
                <w:color w:val="000000"/>
                <w:sz w:val="18"/>
                <w:szCs w:val="18"/>
              </w:rPr>
              <w:t>26438,3</w:t>
            </w:r>
          </w:p>
        </w:tc>
        <w:tc>
          <w:tcPr>
            <w:tcW w:w="851" w:type="dxa"/>
            <w:shd w:val="clear" w:color="auto" w:fill="auto"/>
            <w:vAlign w:val="center"/>
          </w:tcPr>
          <w:p w:rsidR="00531830" w:rsidRPr="00CA3AEA" w:rsidRDefault="00531830" w:rsidP="00C8751B">
            <w:pPr>
              <w:jc w:val="center"/>
              <w:rPr>
                <w:color w:val="000000"/>
                <w:sz w:val="18"/>
                <w:szCs w:val="18"/>
              </w:rPr>
            </w:pPr>
            <w:r w:rsidRPr="00CA3AEA">
              <w:rPr>
                <w:color w:val="000000"/>
                <w:sz w:val="18"/>
                <w:szCs w:val="18"/>
              </w:rPr>
              <w:t>27840,2</w:t>
            </w:r>
          </w:p>
        </w:tc>
        <w:tc>
          <w:tcPr>
            <w:tcW w:w="851" w:type="dxa"/>
            <w:shd w:val="clear" w:color="auto" w:fill="auto"/>
            <w:vAlign w:val="center"/>
          </w:tcPr>
          <w:p w:rsidR="00531830" w:rsidRPr="00CA3AEA" w:rsidRDefault="00531830" w:rsidP="00C8751B">
            <w:pPr>
              <w:jc w:val="center"/>
              <w:rPr>
                <w:color w:val="000000"/>
                <w:sz w:val="18"/>
                <w:szCs w:val="18"/>
              </w:rPr>
            </w:pPr>
            <w:r w:rsidRPr="00CA3AEA">
              <w:rPr>
                <w:color w:val="000000"/>
                <w:sz w:val="18"/>
                <w:szCs w:val="18"/>
              </w:rPr>
              <w:t>29684,5</w:t>
            </w:r>
          </w:p>
        </w:tc>
        <w:tc>
          <w:tcPr>
            <w:tcW w:w="851" w:type="dxa"/>
            <w:shd w:val="clear" w:color="auto" w:fill="auto"/>
            <w:vAlign w:val="center"/>
          </w:tcPr>
          <w:p w:rsidR="00531830" w:rsidRPr="00CA3AEA" w:rsidRDefault="00531830" w:rsidP="00C8751B">
            <w:pPr>
              <w:jc w:val="center"/>
              <w:rPr>
                <w:color w:val="000000"/>
                <w:sz w:val="18"/>
                <w:szCs w:val="18"/>
              </w:rPr>
            </w:pPr>
            <w:r w:rsidRPr="00CA3AEA">
              <w:rPr>
                <w:color w:val="000000"/>
                <w:sz w:val="18"/>
                <w:szCs w:val="18"/>
              </w:rPr>
              <w:t>31207,7</w:t>
            </w:r>
          </w:p>
        </w:tc>
        <w:tc>
          <w:tcPr>
            <w:tcW w:w="851" w:type="dxa"/>
            <w:shd w:val="clear" w:color="auto" w:fill="auto"/>
            <w:vAlign w:val="center"/>
          </w:tcPr>
          <w:p w:rsidR="00531830" w:rsidRPr="00CA3AEA" w:rsidRDefault="00531830" w:rsidP="00C8751B">
            <w:pPr>
              <w:jc w:val="center"/>
              <w:rPr>
                <w:color w:val="000000"/>
                <w:sz w:val="18"/>
                <w:szCs w:val="18"/>
              </w:rPr>
            </w:pPr>
            <w:r w:rsidRPr="00CA3AEA">
              <w:rPr>
                <w:color w:val="000000"/>
                <w:sz w:val="18"/>
                <w:szCs w:val="18"/>
              </w:rPr>
              <w:t>32904,1</w:t>
            </w:r>
          </w:p>
        </w:tc>
        <w:tc>
          <w:tcPr>
            <w:tcW w:w="851" w:type="dxa"/>
            <w:shd w:val="clear" w:color="auto" w:fill="auto"/>
            <w:vAlign w:val="center"/>
          </w:tcPr>
          <w:p w:rsidR="00531830" w:rsidRPr="00CA3AEA" w:rsidRDefault="00531830" w:rsidP="00C8751B">
            <w:pPr>
              <w:jc w:val="center"/>
              <w:rPr>
                <w:sz w:val="18"/>
                <w:szCs w:val="18"/>
              </w:rPr>
            </w:pPr>
            <w:r w:rsidRPr="00CA3AEA">
              <w:rPr>
                <w:sz w:val="18"/>
                <w:szCs w:val="18"/>
              </w:rPr>
              <w:t>34 898,1</w:t>
            </w:r>
          </w:p>
        </w:tc>
        <w:tc>
          <w:tcPr>
            <w:tcW w:w="851" w:type="dxa"/>
            <w:shd w:val="clear" w:color="auto" w:fill="auto"/>
            <w:vAlign w:val="center"/>
          </w:tcPr>
          <w:p w:rsidR="00531830" w:rsidRPr="00CA3AEA" w:rsidRDefault="00531830" w:rsidP="00C8751B">
            <w:pPr>
              <w:jc w:val="center"/>
              <w:rPr>
                <w:sz w:val="18"/>
                <w:szCs w:val="18"/>
              </w:rPr>
            </w:pPr>
            <w:r w:rsidRPr="00CA3AEA">
              <w:rPr>
                <w:sz w:val="18"/>
                <w:szCs w:val="18"/>
              </w:rPr>
              <w:t>37 012,9</w:t>
            </w:r>
          </w:p>
        </w:tc>
        <w:tc>
          <w:tcPr>
            <w:tcW w:w="851" w:type="dxa"/>
            <w:shd w:val="clear" w:color="auto" w:fill="auto"/>
            <w:vAlign w:val="center"/>
          </w:tcPr>
          <w:p w:rsidR="00531830" w:rsidRPr="00CA3AEA" w:rsidRDefault="00531830" w:rsidP="00C8751B">
            <w:pPr>
              <w:jc w:val="center"/>
              <w:rPr>
                <w:sz w:val="18"/>
                <w:szCs w:val="18"/>
              </w:rPr>
            </w:pPr>
            <w:r w:rsidRPr="00CA3AEA">
              <w:rPr>
                <w:sz w:val="18"/>
                <w:szCs w:val="18"/>
              </w:rPr>
              <w:t>39 255,9</w:t>
            </w:r>
          </w:p>
        </w:tc>
        <w:tc>
          <w:tcPr>
            <w:tcW w:w="851" w:type="dxa"/>
            <w:shd w:val="clear" w:color="auto" w:fill="auto"/>
            <w:vAlign w:val="center"/>
          </w:tcPr>
          <w:p w:rsidR="00531830" w:rsidRPr="00CA3AEA" w:rsidRDefault="00334157" w:rsidP="00C8751B">
            <w:pPr>
              <w:jc w:val="center"/>
              <w:rPr>
                <w:sz w:val="18"/>
                <w:szCs w:val="18"/>
              </w:rPr>
            </w:pPr>
            <w:r w:rsidRPr="00CA3AEA">
              <w:rPr>
                <w:sz w:val="18"/>
                <w:szCs w:val="18"/>
              </w:rPr>
              <w:t>66660,6</w:t>
            </w:r>
          </w:p>
        </w:tc>
      </w:tr>
      <w:tr w:rsidR="00531830" w:rsidRPr="00CA3AEA" w:rsidTr="00531830">
        <w:tc>
          <w:tcPr>
            <w:tcW w:w="1805" w:type="dxa"/>
            <w:shd w:val="clear" w:color="auto" w:fill="auto"/>
            <w:vAlign w:val="center"/>
          </w:tcPr>
          <w:p w:rsidR="00531830" w:rsidRPr="00CA3AEA" w:rsidRDefault="00531830" w:rsidP="00C8751B">
            <w:pPr>
              <w:ind w:right="-57"/>
              <w:rPr>
                <w:color w:val="000000" w:themeColor="text1"/>
                <w:sz w:val="20"/>
                <w:szCs w:val="20"/>
              </w:rPr>
            </w:pPr>
            <w:r w:rsidRPr="00CA3AEA">
              <w:rPr>
                <w:color w:val="000000" w:themeColor="text1"/>
                <w:sz w:val="20"/>
                <w:szCs w:val="20"/>
              </w:rPr>
              <w:t>Среднемесячная заработная плата, руб./чел.</w:t>
            </w:r>
          </w:p>
        </w:tc>
        <w:tc>
          <w:tcPr>
            <w:tcW w:w="851" w:type="dxa"/>
            <w:shd w:val="clear" w:color="auto" w:fill="auto"/>
            <w:vAlign w:val="center"/>
          </w:tcPr>
          <w:p w:rsidR="00531830" w:rsidRPr="00CA3AEA" w:rsidRDefault="00531830" w:rsidP="00C8751B">
            <w:pPr>
              <w:jc w:val="center"/>
              <w:rPr>
                <w:color w:val="000000"/>
                <w:sz w:val="18"/>
                <w:szCs w:val="18"/>
              </w:rPr>
            </w:pPr>
            <w:r w:rsidRPr="00CA3AEA">
              <w:rPr>
                <w:color w:val="000000" w:themeColor="text1"/>
                <w:sz w:val="18"/>
                <w:szCs w:val="18"/>
              </w:rPr>
              <w:t>36670</w:t>
            </w:r>
          </w:p>
        </w:tc>
        <w:tc>
          <w:tcPr>
            <w:tcW w:w="851" w:type="dxa"/>
            <w:shd w:val="clear" w:color="auto" w:fill="auto"/>
            <w:vAlign w:val="center"/>
          </w:tcPr>
          <w:p w:rsidR="00531830" w:rsidRPr="00CA3AEA" w:rsidRDefault="00531830" w:rsidP="00C8751B">
            <w:pPr>
              <w:jc w:val="center"/>
              <w:rPr>
                <w:color w:val="000000"/>
                <w:sz w:val="18"/>
                <w:szCs w:val="18"/>
              </w:rPr>
            </w:pPr>
            <w:r w:rsidRPr="00CA3AEA">
              <w:rPr>
                <w:color w:val="000000" w:themeColor="text1"/>
                <w:sz w:val="18"/>
                <w:szCs w:val="18"/>
              </w:rPr>
              <w:t>39310</w:t>
            </w:r>
          </w:p>
        </w:tc>
        <w:tc>
          <w:tcPr>
            <w:tcW w:w="851" w:type="dxa"/>
            <w:shd w:val="clear" w:color="auto" w:fill="auto"/>
            <w:vAlign w:val="center"/>
          </w:tcPr>
          <w:p w:rsidR="00531830" w:rsidRPr="00CA3AEA" w:rsidRDefault="00531830" w:rsidP="00C8751B">
            <w:pPr>
              <w:jc w:val="center"/>
              <w:rPr>
                <w:color w:val="000000"/>
                <w:sz w:val="18"/>
                <w:szCs w:val="18"/>
              </w:rPr>
            </w:pPr>
            <w:r w:rsidRPr="00CA3AEA">
              <w:rPr>
                <w:color w:val="000000" w:themeColor="text1"/>
                <w:sz w:val="18"/>
                <w:szCs w:val="18"/>
              </w:rPr>
              <w:t>41490</w:t>
            </w:r>
          </w:p>
        </w:tc>
        <w:tc>
          <w:tcPr>
            <w:tcW w:w="851" w:type="dxa"/>
            <w:shd w:val="clear" w:color="auto" w:fill="auto"/>
            <w:vAlign w:val="center"/>
          </w:tcPr>
          <w:p w:rsidR="00531830" w:rsidRPr="00CA3AEA" w:rsidRDefault="00531830" w:rsidP="00C8751B">
            <w:pPr>
              <w:jc w:val="center"/>
              <w:rPr>
                <w:sz w:val="18"/>
                <w:szCs w:val="18"/>
              </w:rPr>
            </w:pPr>
            <w:r w:rsidRPr="00CA3AEA">
              <w:rPr>
                <w:sz w:val="18"/>
                <w:szCs w:val="18"/>
              </w:rPr>
              <w:t>43959</w:t>
            </w:r>
          </w:p>
        </w:tc>
        <w:tc>
          <w:tcPr>
            <w:tcW w:w="851" w:type="dxa"/>
            <w:shd w:val="clear" w:color="auto" w:fill="auto"/>
            <w:vAlign w:val="center"/>
          </w:tcPr>
          <w:p w:rsidR="00531830" w:rsidRPr="00CA3AEA" w:rsidRDefault="00531830" w:rsidP="00C8751B">
            <w:pPr>
              <w:jc w:val="center"/>
              <w:rPr>
                <w:sz w:val="18"/>
                <w:szCs w:val="18"/>
              </w:rPr>
            </w:pPr>
            <w:r w:rsidRPr="00CA3AEA">
              <w:rPr>
                <w:sz w:val="18"/>
                <w:szCs w:val="18"/>
              </w:rPr>
              <w:t>46574</w:t>
            </w:r>
          </w:p>
        </w:tc>
        <w:tc>
          <w:tcPr>
            <w:tcW w:w="851" w:type="dxa"/>
            <w:shd w:val="clear" w:color="auto" w:fill="auto"/>
            <w:vAlign w:val="center"/>
          </w:tcPr>
          <w:p w:rsidR="00531830" w:rsidRPr="00CA3AEA" w:rsidRDefault="00531830" w:rsidP="00C8751B">
            <w:pPr>
              <w:jc w:val="center"/>
              <w:rPr>
                <w:sz w:val="18"/>
                <w:szCs w:val="18"/>
              </w:rPr>
            </w:pPr>
            <w:r w:rsidRPr="00CA3AEA">
              <w:rPr>
                <w:sz w:val="18"/>
                <w:szCs w:val="18"/>
              </w:rPr>
              <w:t>48900</w:t>
            </w:r>
          </w:p>
        </w:tc>
        <w:tc>
          <w:tcPr>
            <w:tcW w:w="851" w:type="dxa"/>
            <w:shd w:val="clear" w:color="auto" w:fill="auto"/>
            <w:vAlign w:val="center"/>
          </w:tcPr>
          <w:p w:rsidR="00531830" w:rsidRPr="00CA3AEA" w:rsidRDefault="00531830" w:rsidP="00C8751B">
            <w:pPr>
              <w:jc w:val="center"/>
              <w:rPr>
                <w:sz w:val="18"/>
                <w:szCs w:val="18"/>
              </w:rPr>
            </w:pPr>
            <w:r w:rsidRPr="00CA3AEA">
              <w:rPr>
                <w:sz w:val="18"/>
                <w:szCs w:val="18"/>
              </w:rPr>
              <w:t>51 834</w:t>
            </w:r>
          </w:p>
        </w:tc>
        <w:tc>
          <w:tcPr>
            <w:tcW w:w="851" w:type="dxa"/>
            <w:shd w:val="clear" w:color="auto" w:fill="auto"/>
            <w:vAlign w:val="center"/>
          </w:tcPr>
          <w:p w:rsidR="00531830" w:rsidRPr="00CA3AEA" w:rsidRDefault="00531830" w:rsidP="00C8751B">
            <w:pPr>
              <w:jc w:val="center"/>
              <w:rPr>
                <w:sz w:val="18"/>
                <w:szCs w:val="18"/>
              </w:rPr>
            </w:pPr>
            <w:r w:rsidRPr="00CA3AEA">
              <w:rPr>
                <w:sz w:val="18"/>
                <w:szCs w:val="18"/>
              </w:rPr>
              <w:t>54 944</w:t>
            </w:r>
          </w:p>
        </w:tc>
        <w:tc>
          <w:tcPr>
            <w:tcW w:w="851" w:type="dxa"/>
            <w:shd w:val="clear" w:color="auto" w:fill="auto"/>
            <w:vAlign w:val="center"/>
          </w:tcPr>
          <w:p w:rsidR="00531830" w:rsidRPr="00CA3AEA" w:rsidRDefault="00531830" w:rsidP="00C8751B">
            <w:pPr>
              <w:jc w:val="center"/>
              <w:rPr>
                <w:sz w:val="18"/>
                <w:szCs w:val="18"/>
              </w:rPr>
            </w:pPr>
            <w:r w:rsidRPr="00CA3AEA">
              <w:rPr>
                <w:sz w:val="18"/>
                <w:szCs w:val="18"/>
              </w:rPr>
              <w:t>58 241</w:t>
            </w:r>
          </w:p>
        </w:tc>
        <w:tc>
          <w:tcPr>
            <w:tcW w:w="851" w:type="dxa"/>
            <w:shd w:val="clear" w:color="auto" w:fill="auto"/>
            <w:vAlign w:val="center"/>
          </w:tcPr>
          <w:p w:rsidR="00531830" w:rsidRPr="00CA3AEA" w:rsidRDefault="00334157" w:rsidP="00C8751B">
            <w:pPr>
              <w:jc w:val="center"/>
              <w:rPr>
                <w:sz w:val="18"/>
                <w:szCs w:val="18"/>
              </w:rPr>
            </w:pPr>
            <w:r w:rsidRPr="00CA3AEA">
              <w:rPr>
                <w:sz w:val="18"/>
                <w:szCs w:val="18"/>
              </w:rPr>
              <w:t>98 396</w:t>
            </w:r>
          </w:p>
        </w:tc>
      </w:tr>
    </w:tbl>
    <w:p w:rsidR="007E6CC7" w:rsidRPr="00CA3AEA" w:rsidRDefault="00AE505C" w:rsidP="00C8751B">
      <w:pPr>
        <w:pStyle w:val="12"/>
        <w:spacing w:before="0"/>
        <w:ind w:firstLine="567"/>
        <w:rPr>
          <w:color w:val="000000" w:themeColor="text1"/>
        </w:rPr>
      </w:pPr>
      <w:bookmarkStart w:id="8" w:name="_Toc511318585"/>
      <w:r w:rsidRPr="00CA3AEA">
        <w:rPr>
          <w:color w:val="000000" w:themeColor="text1"/>
        </w:rPr>
        <w:lastRenderedPageBreak/>
        <w:t>Перспективные показатели спроса на коммунальные ресурсы</w:t>
      </w:r>
      <w:bookmarkEnd w:id="8"/>
    </w:p>
    <w:p w:rsidR="00C84C93" w:rsidRPr="00CA3AEA" w:rsidRDefault="00C84C93" w:rsidP="00C8751B">
      <w:pPr>
        <w:pStyle w:val="a5"/>
        <w:spacing w:before="0" w:after="0"/>
        <w:rPr>
          <w:color w:val="000000" w:themeColor="text1"/>
        </w:rPr>
      </w:pPr>
      <w:bookmarkStart w:id="9" w:name="_Ref305060137"/>
      <w:r w:rsidRPr="00CA3AEA">
        <w:rPr>
          <w:color w:val="000000" w:themeColor="text1"/>
        </w:rPr>
        <w:t xml:space="preserve">Наряду с прогнозами территориального развития </w:t>
      </w:r>
      <w:r w:rsidR="00027AAC" w:rsidRPr="00CA3AEA">
        <w:rPr>
          <w:color w:val="000000" w:themeColor="text1"/>
        </w:rPr>
        <w:t>Богучанского сельсовета</w:t>
      </w:r>
      <w:r w:rsidRPr="00CA3AEA">
        <w:rPr>
          <w:color w:val="000000" w:themeColor="text1"/>
        </w:rPr>
        <w:t xml:space="preserve"> важную роль при разработке Программы играет оценка потребления товаров и услуг организаций коммунального комплекса. Во-первых, объемы потребления должны быть обеспечены соответствующими производственными мощностями организаций коммунального комплекса. Системы коммунальной инфраструктуры должны обеспечивать снабжение потребителей товарами и услугами в соответствии с требованиями к их качеству, в том числе круглосуточное и бесперебойное снабжение. Во-вторых, прогнозные объемы потребления товаров и услуг должны учитываться при расчете надбавок к тарифам (инвестиционных составляющих в тарифах), которые являются одним из основных источников финансирования инвестиционных программ организаций коммунального комплекса. </w:t>
      </w:r>
    </w:p>
    <w:p w:rsidR="00C84C93" w:rsidRPr="00CA3AEA" w:rsidRDefault="00C84C93" w:rsidP="00C8751B">
      <w:pPr>
        <w:pStyle w:val="a5"/>
        <w:spacing w:before="0" w:after="0"/>
      </w:pPr>
      <w:r w:rsidRPr="00CA3AEA">
        <w:t xml:space="preserve">Для оценки перспективных объемов был проанализирован сложившийся уровень потребления товаров и услуг организаций коммунального комплекса </w:t>
      </w:r>
      <w:r w:rsidR="006F330D" w:rsidRPr="00CA3AEA">
        <w:t>Богучанского сельсовета</w:t>
      </w:r>
      <w:r w:rsidRPr="00CA3AEA">
        <w:t xml:space="preserve">. </w:t>
      </w:r>
    </w:p>
    <w:p w:rsidR="00C84C93" w:rsidRPr="00CA3AEA" w:rsidRDefault="00C84C93" w:rsidP="00C8751B">
      <w:pPr>
        <w:pStyle w:val="a5"/>
        <w:spacing w:before="0" w:after="0"/>
      </w:pPr>
      <w:r w:rsidRPr="00CA3AEA">
        <w:t xml:space="preserve">Потребление товаров и услуг организаций коммунального комплекса осуществляется не только населением и бюджетными учреждениями, но и предприятиями и организациями </w:t>
      </w:r>
      <w:r w:rsidR="006F330D" w:rsidRPr="00CA3AEA">
        <w:t>МО</w:t>
      </w:r>
      <w:r w:rsidRPr="00CA3AEA">
        <w:t xml:space="preserve">. Учитывая, что рассматриваемые отрасли являются инфраструктурными, потребление товаров и услуг обуславливается темпами роста экономики </w:t>
      </w:r>
      <w:r w:rsidR="006F330D" w:rsidRPr="00CA3AEA">
        <w:t>Богучанского сельсовета</w:t>
      </w:r>
      <w:r w:rsidRPr="00CA3AEA">
        <w:t>.</w:t>
      </w:r>
    </w:p>
    <w:p w:rsidR="00EF2B85" w:rsidRPr="00CA3AEA" w:rsidRDefault="00EF2B85" w:rsidP="00C8751B">
      <w:pPr>
        <w:pStyle w:val="2"/>
        <w:ind w:left="0" w:firstLine="567"/>
        <w:rPr>
          <w:color w:val="000000" w:themeColor="text1"/>
        </w:rPr>
      </w:pPr>
      <w:bookmarkStart w:id="10" w:name="_Toc511318586"/>
      <w:r w:rsidRPr="00CA3AEA">
        <w:rPr>
          <w:color w:val="000000" w:themeColor="text1"/>
        </w:rPr>
        <w:t>Теплоснабжение</w:t>
      </w:r>
      <w:bookmarkEnd w:id="10"/>
    </w:p>
    <w:p w:rsidR="008D23C2" w:rsidRPr="00CA3AEA" w:rsidRDefault="008D23C2" w:rsidP="00C8751B">
      <w:pPr>
        <w:tabs>
          <w:tab w:val="left" w:pos="1080"/>
        </w:tabs>
        <w:suppressAutoHyphens/>
        <w:spacing w:before="120"/>
        <w:ind w:right="57" w:firstLine="567"/>
        <w:jc w:val="both"/>
      </w:pPr>
      <w:r w:rsidRPr="00CA3AEA">
        <w:t>Для обеспечения эффективной работы систем теплоснабжения Богучанского сельс</w:t>
      </w:r>
      <w:r w:rsidR="005756BA" w:rsidRPr="00CA3AEA">
        <w:t xml:space="preserve">овета </w:t>
      </w:r>
      <w:r w:rsidRPr="00CA3AEA">
        <w:t>и улучшения состояния окружающей среды планируется выполнение мероприятий по следующим направлениям:</w:t>
      </w:r>
    </w:p>
    <w:p w:rsidR="008D23C2" w:rsidRPr="00CA3AEA" w:rsidRDefault="008D23C2" w:rsidP="00C8751B">
      <w:pPr>
        <w:tabs>
          <w:tab w:val="left" w:pos="1080"/>
        </w:tabs>
        <w:suppressAutoHyphens/>
        <w:ind w:right="57" w:firstLine="567"/>
        <w:jc w:val="both"/>
      </w:pPr>
      <w:r w:rsidRPr="00CA3AEA">
        <w:t>-поэтапная замена морально и физически устаревшего оборудования на основных источниках теплоснабжения на оборудование нового поколения с высокими техническими и экологическими характеристиками;</w:t>
      </w:r>
    </w:p>
    <w:p w:rsidR="008D23C2" w:rsidRPr="00CA3AEA" w:rsidRDefault="008D23C2" w:rsidP="00C8751B">
      <w:pPr>
        <w:tabs>
          <w:tab w:val="left" w:pos="1080"/>
        </w:tabs>
        <w:suppressAutoHyphens/>
        <w:ind w:right="57" w:firstLine="510"/>
        <w:jc w:val="both"/>
      </w:pPr>
      <w:r w:rsidRPr="00CA3AEA">
        <w:t>-капитальный ремонт котлов;</w:t>
      </w:r>
    </w:p>
    <w:p w:rsidR="008D23C2" w:rsidRPr="00CA3AEA" w:rsidRDefault="008D23C2" w:rsidP="00C8751B">
      <w:pPr>
        <w:tabs>
          <w:tab w:val="left" w:pos="1080"/>
        </w:tabs>
        <w:suppressAutoHyphens/>
        <w:ind w:right="57" w:firstLine="510"/>
        <w:jc w:val="both"/>
      </w:pPr>
      <w:r w:rsidRPr="00CA3AEA">
        <w:t>-организация учёта тепла у потребителей;</w:t>
      </w:r>
    </w:p>
    <w:p w:rsidR="008D23C2" w:rsidRPr="00CA3AEA" w:rsidRDefault="008D23C2" w:rsidP="00C8751B">
      <w:pPr>
        <w:tabs>
          <w:tab w:val="left" w:pos="1080"/>
        </w:tabs>
        <w:suppressAutoHyphens/>
        <w:ind w:right="57" w:firstLine="510"/>
        <w:jc w:val="both"/>
      </w:pPr>
      <w:r w:rsidRPr="00CA3AEA">
        <w:t>-строительство/реконструкция тепловых сетей.</w:t>
      </w:r>
    </w:p>
    <w:p w:rsidR="008D23C2" w:rsidRPr="00CA3AEA" w:rsidRDefault="008D23C2" w:rsidP="00C8751B">
      <w:pPr>
        <w:tabs>
          <w:tab w:val="left" w:pos="720"/>
        </w:tabs>
        <w:ind w:firstLine="510"/>
        <w:jc w:val="both"/>
        <w:rPr>
          <w:bCs/>
        </w:rPr>
      </w:pPr>
      <w:r w:rsidRPr="00CA3AEA">
        <w:rPr>
          <w:bCs/>
        </w:rPr>
        <w:t xml:space="preserve">С целью оптимизации систем теплоснабжения </w:t>
      </w:r>
      <w:r w:rsidR="005756BA" w:rsidRPr="00CA3AEA">
        <w:rPr>
          <w:bCs/>
        </w:rPr>
        <w:t xml:space="preserve">МО </w:t>
      </w:r>
      <w:r w:rsidRPr="00CA3AEA">
        <w:rPr>
          <w:bCs/>
        </w:rPr>
        <w:t>предусматривается постепенная ликвидация котельных мощностью до 3,0 Гкал/час, путем перераспределения тепловой нагрузки  между источниками теплоснабжения.</w:t>
      </w:r>
    </w:p>
    <w:p w:rsidR="008D23C2" w:rsidRPr="00CA3AEA" w:rsidRDefault="008D23C2" w:rsidP="00C8751B">
      <w:pPr>
        <w:tabs>
          <w:tab w:val="left" w:pos="720"/>
        </w:tabs>
        <w:ind w:firstLine="510"/>
        <w:jc w:val="both"/>
        <w:rPr>
          <w:bCs/>
        </w:rPr>
      </w:pPr>
      <w:r w:rsidRPr="00CA3AEA">
        <w:rPr>
          <w:bCs/>
        </w:rPr>
        <w:t>Согласно ФЗ от 27 июля 2010 №190-ФЗ «О теплоснабжении» к 2022 году необходимо осуществить переход с открытой схемы теплоснабжения на закрытую схему. Для этого предлагается разработать проектную документацию с определением марки и количества теплообменного оборудования, а также запорной арматуры.</w:t>
      </w:r>
    </w:p>
    <w:p w:rsidR="008D23C2" w:rsidRPr="00CA3AEA" w:rsidRDefault="001F149A" w:rsidP="00C8751B">
      <w:pPr>
        <w:pStyle w:val="a5"/>
        <w:spacing w:before="0" w:after="0"/>
        <w:ind w:firstLine="510"/>
      </w:pPr>
      <w:r w:rsidRPr="00CA3AEA">
        <w:t>Перспективным</w:t>
      </w:r>
      <w:r w:rsidR="008D23C2" w:rsidRPr="00CA3AEA">
        <w:t xml:space="preserve"> показателям</w:t>
      </w:r>
      <w:r w:rsidRPr="00CA3AEA">
        <w:t xml:space="preserve"> спроса на услуги теплоснабжения явля</w:t>
      </w:r>
      <w:r w:rsidR="008D23C2" w:rsidRPr="00CA3AEA">
        <w:t>ется</w:t>
      </w:r>
      <w:r w:rsidRPr="00CA3AEA">
        <w:t xml:space="preserve"> </w:t>
      </w:r>
      <w:r w:rsidR="008D23C2" w:rsidRPr="00CA3AEA">
        <w:t xml:space="preserve">перспективное </w:t>
      </w:r>
      <w:r w:rsidRPr="00CA3AEA">
        <w:t>теплопотреблени</w:t>
      </w:r>
      <w:r w:rsidR="008D23C2" w:rsidRPr="00CA3AEA">
        <w:t>е</w:t>
      </w:r>
      <w:r w:rsidRPr="00CA3AEA">
        <w:t>.</w:t>
      </w:r>
    </w:p>
    <w:p w:rsidR="008D23C2" w:rsidRPr="00CA3AEA" w:rsidRDefault="008D23C2" w:rsidP="00C8751B">
      <w:pPr>
        <w:tabs>
          <w:tab w:val="left" w:pos="720"/>
        </w:tabs>
        <w:ind w:firstLine="709"/>
        <w:jc w:val="right"/>
        <w:rPr>
          <w:bCs/>
          <w:i/>
        </w:rPr>
      </w:pPr>
      <w:r w:rsidRPr="00CA3AEA">
        <w:rPr>
          <w:bCs/>
          <w:i/>
        </w:rPr>
        <w:t>Таблица 2.1-1</w:t>
      </w:r>
    </w:p>
    <w:p w:rsidR="008D23C2" w:rsidRPr="00CA3AEA" w:rsidRDefault="008D23C2" w:rsidP="00C8751B">
      <w:pPr>
        <w:jc w:val="center"/>
        <w:rPr>
          <w:bCs/>
        </w:rPr>
      </w:pPr>
      <w:r w:rsidRPr="00CA3AEA">
        <w:rPr>
          <w:bCs/>
        </w:rPr>
        <w:t>Прогноз спроса на тепловую мощность централизованных источников теплоснабжения  по МО Богучанский сельсовет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3402"/>
        <w:gridCol w:w="3260"/>
      </w:tblGrid>
      <w:tr w:rsidR="008D23C2" w:rsidRPr="00CA3AEA" w:rsidTr="0001538A">
        <w:tc>
          <w:tcPr>
            <w:tcW w:w="3369" w:type="dxa"/>
            <w:tcBorders>
              <w:top w:val="single" w:sz="4" w:space="0" w:color="auto"/>
              <w:left w:val="single" w:sz="4" w:space="0" w:color="auto"/>
              <w:bottom w:val="single" w:sz="4" w:space="0" w:color="auto"/>
              <w:right w:val="single" w:sz="4" w:space="0" w:color="auto"/>
            </w:tcBorders>
          </w:tcPr>
          <w:p w:rsidR="008D23C2" w:rsidRPr="00CA3AEA" w:rsidRDefault="008D23C2" w:rsidP="00C8751B">
            <w:pPr>
              <w:jc w:val="center"/>
              <w:rPr>
                <w:bCs/>
              </w:rPr>
            </w:pPr>
          </w:p>
        </w:tc>
        <w:tc>
          <w:tcPr>
            <w:tcW w:w="3402" w:type="dxa"/>
            <w:tcBorders>
              <w:top w:val="single" w:sz="4" w:space="0" w:color="auto"/>
              <w:left w:val="single" w:sz="4" w:space="0" w:color="auto"/>
              <w:bottom w:val="single" w:sz="4" w:space="0" w:color="auto"/>
              <w:right w:val="single" w:sz="4" w:space="0" w:color="auto"/>
            </w:tcBorders>
            <w:hideMark/>
          </w:tcPr>
          <w:p w:rsidR="008D23C2" w:rsidRPr="00CA3AEA" w:rsidRDefault="008D23C2" w:rsidP="00C8751B">
            <w:pPr>
              <w:jc w:val="center"/>
              <w:rPr>
                <w:bCs/>
              </w:rPr>
            </w:pPr>
            <w:r w:rsidRPr="00CA3AEA">
              <w:rPr>
                <w:bCs/>
              </w:rPr>
              <w:t>Современное состояние</w:t>
            </w:r>
          </w:p>
          <w:p w:rsidR="008D23C2" w:rsidRPr="00CA3AEA" w:rsidRDefault="008D23C2" w:rsidP="00C8751B">
            <w:pPr>
              <w:jc w:val="center"/>
              <w:rPr>
                <w:bCs/>
              </w:rPr>
            </w:pPr>
            <w:r w:rsidRPr="00CA3AEA">
              <w:rPr>
                <w:bCs/>
              </w:rPr>
              <w:t>201</w:t>
            </w:r>
            <w:r w:rsidR="00C40F6A" w:rsidRPr="00CA3AEA">
              <w:rPr>
                <w:bCs/>
              </w:rPr>
              <w:t>8</w:t>
            </w:r>
            <w:r w:rsidRPr="00CA3AEA">
              <w:rPr>
                <w:bCs/>
              </w:rPr>
              <w:t>г.</w:t>
            </w:r>
          </w:p>
        </w:tc>
        <w:tc>
          <w:tcPr>
            <w:tcW w:w="3260" w:type="dxa"/>
            <w:tcBorders>
              <w:top w:val="single" w:sz="4" w:space="0" w:color="auto"/>
              <w:left w:val="single" w:sz="4" w:space="0" w:color="auto"/>
              <w:bottom w:val="single" w:sz="4" w:space="0" w:color="auto"/>
              <w:right w:val="single" w:sz="4" w:space="0" w:color="auto"/>
            </w:tcBorders>
            <w:hideMark/>
          </w:tcPr>
          <w:p w:rsidR="008D23C2" w:rsidRPr="00CA3AEA" w:rsidRDefault="008D23C2" w:rsidP="00C8751B">
            <w:pPr>
              <w:jc w:val="center"/>
              <w:rPr>
                <w:bCs/>
              </w:rPr>
            </w:pPr>
            <w:r w:rsidRPr="00CA3AEA">
              <w:rPr>
                <w:bCs/>
              </w:rPr>
              <w:t>Расчетный срок</w:t>
            </w:r>
          </w:p>
          <w:p w:rsidR="008D23C2" w:rsidRPr="00CA3AEA" w:rsidRDefault="008D23C2" w:rsidP="00C8751B">
            <w:pPr>
              <w:jc w:val="center"/>
              <w:rPr>
                <w:bCs/>
              </w:rPr>
            </w:pPr>
            <w:r w:rsidRPr="00CA3AEA">
              <w:rPr>
                <w:bCs/>
              </w:rPr>
              <w:t>2032г.</w:t>
            </w:r>
          </w:p>
        </w:tc>
      </w:tr>
      <w:tr w:rsidR="008D23C2" w:rsidRPr="00CA3AEA" w:rsidTr="0001538A">
        <w:tc>
          <w:tcPr>
            <w:tcW w:w="3369" w:type="dxa"/>
            <w:tcBorders>
              <w:top w:val="single" w:sz="4" w:space="0" w:color="auto"/>
              <w:left w:val="single" w:sz="4" w:space="0" w:color="auto"/>
              <w:bottom w:val="single" w:sz="4" w:space="0" w:color="auto"/>
              <w:right w:val="single" w:sz="4" w:space="0" w:color="auto"/>
            </w:tcBorders>
            <w:hideMark/>
          </w:tcPr>
          <w:p w:rsidR="008D23C2" w:rsidRPr="00CA3AEA" w:rsidRDefault="008D23C2" w:rsidP="00C8751B">
            <w:pPr>
              <w:rPr>
                <w:bCs/>
              </w:rPr>
            </w:pPr>
            <w:r w:rsidRPr="00CA3AEA">
              <w:rPr>
                <w:bCs/>
              </w:rPr>
              <w:t>Суммарная мощность источников теплоснабжения, Гкал/час</w:t>
            </w:r>
          </w:p>
        </w:tc>
        <w:tc>
          <w:tcPr>
            <w:tcW w:w="3402" w:type="dxa"/>
            <w:tcBorders>
              <w:top w:val="single" w:sz="4" w:space="0" w:color="auto"/>
              <w:left w:val="single" w:sz="4" w:space="0" w:color="auto"/>
              <w:bottom w:val="single" w:sz="4" w:space="0" w:color="auto"/>
              <w:right w:val="single" w:sz="4" w:space="0" w:color="auto"/>
            </w:tcBorders>
          </w:tcPr>
          <w:p w:rsidR="008D23C2" w:rsidRPr="00CA3AEA" w:rsidRDefault="008D23C2" w:rsidP="00C8751B">
            <w:pPr>
              <w:jc w:val="center"/>
              <w:rPr>
                <w:bCs/>
              </w:rPr>
            </w:pPr>
          </w:p>
          <w:p w:rsidR="008D23C2" w:rsidRPr="00CA3AEA" w:rsidRDefault="008D23C2" w:rsidP="00C8751B">
            <w:pPr>
              <w:jc w:val="center"/>
              <w:rPr>
                <w:bCs/>
              </w:rPr>
            </w:pPr>
            <w:r w:rsidRPr="00CA3AEA">
              <w:rPr>
                <w:bCs/>
              </w:rPr>
              <w:t>54,8*</w:t>
            </w:r>
          </w:p>
        </w:tc>
        <w:tc>
          <w:tcPr>
            <w:tcW w:w="3260" w:type="dxa"/>
            <w:tcBorders>
              <w:top w:val="single" w:sz="4" w:space="0" w:color="auto"/>
              <w:left w:val="single" w:sz="4" w:space="0" w:color="auto"/>
              <w:bottom w:val="single" w:sz="4" w:space="0" w:color="auto"/>
              <w:right w:val="single" w:sz="4" w:space="0" w:color="auto"/>
            </w:tcBorders>
          </w:tcPr>
          <w:p w:rsidR="008D23C2" w:rsidRPr="00CA3AEA" w:rsidRDefault="008D23C2" w:rsidP="00C8751B">
            <w:pPr>
              <w:jc w:val="center"/>
              <w:rPr>
                <w:bCs/>
              </w:rPr>
            </w:pPr>
          </w:p>
          <w:p w:rsidR="008D23C2" w:rsidRPr="00CA3AEA" w:rsidRDefault="008D23C2" w:rsidP="00C8751B">
            <w:pPr>
              <w:jc w:val="center"/>
              <w:rPr>
                <w:bCs/>
              </w:rPr>
            </w:pPr>
            <w:r w:rsidRPr="00CA3AEA">
              <w:rPr>
                <w:bCs/>
              </w:rPr>
              <w:t>194,08**</w:t>
            </w:r>
          </w:p>
        </w:tc>
      </w:tr>
    </w:tbl>
    <w:p w:rsidR="008D23C2" w:rsidRPr="00CA3AEA" w:rsidRDefault="008D23C2" w:rsidP="00C8751B">
      <w:pPr>
        <w:rPr>
          <w:sz w:val="20"/>
          <w:szCs w:val="20"/>
        </w:rPr>
      </w:pPr>
      <w:r w:rsidRPr="00CA3AEA">
        <w:rPr>
          <w:sz w:val="20"/>
          <w:szCs w:val="20"/>
        </w:rPr>
        <w:t>Примечание: * - Установленная и располагаемая тепловая мощность основного оборудования источников тепловой энергии Богучанского сельсовета,</w:t>
      </w:r>
    </w:p>
    <w:p w:rsidR="008D23C2" w:rsidRPr="00CA3AEA" w:rsidRDefault="008D23C2" w:rsidP="00C8751B">
      <w:pPr>
        <w:rPr>
          <w:sz w:val="20"/>
          <w:szCs w:val="20"/>
        </w:rPr>
      </w:pPr>
      <w:r w:rsidRPr="00CA3AEA">
        <w:rPr>
          <w:sz w:val="20"/>
          <w:szCs w:val="20"/>
        </w:rPr>
        <w:t xml:space="preserve">** - не включая мощность ТЭЦ проектируемого целлюлозного комбината. </w:t>
      </w:r>
    </w:p>
    <w:p w:rsidR="008D23C2" w:rsidRPr="00CA3AEA" w:rsidRDefault="008D23C2" w:rsidP="00C8751B">
      <w:pPr>
        <w:ind w:firstLine="708"/>
        <w:jc w:val="both"/>
      </w:pPr>
      <w:r w:rsidRPr="00CA3AEA">
        <w:lastRenderedPageBreak/>
        <w:t>На базе проектируемого целлюлозного комбината, вблизи деревни Ярки, планируется строительство ТЭЦ. Проектируемая мощность ТЭЦ около 750 Гкал/час по теплу. Практически всю тепловую энергию комбинат будет использовать на свои нужды.</w:t>
      </w:r>
    </w:p>
    <w:p w:rsidR="00185CFC" w:rsidRPr="00CA3AEA" w:rsidRDefault="00352DA4" w:rsidP="00492857">
      <w:pPr>
        <w:pStyle w:val="2"/>
        <w:ind w:left="0" w:firstLine="567"/>
        <w:rPr>
          <w:color w:val="000000" w:themeColor="text1"/>
        </w:rPr>
      </w:pPr>
      <w:bookmarkStart w:id="11" w:name="_Toc511318587"/>
      <w:r w:rsidRPr="00CA3AEA">
        <w:rPr>
          <w:color w:val="000000" w:themeColor="text1"/>
        </w:rPr>
        <w:t>Водоснабжение</w:t>
      </w:r>
      <w:bookmarkEnd w:id="11"/>
    </w:p>
    <w:p w:rsidR="006944A1" w:rsidRPr="00CA3AEA" w:rsidRDefault="00D5317D" w:rsidP="00C8751B">
      <w:pPr>
        <w:pStyle w:val="a5"/>
        <w:spacing w:before="0" w:after="0"/>
        <w:rPr>
          <w:color w:val="000000" w:themeColor="text1"/>
        </w:rPr>
      </w:pPr>
      <w:r w:rsidRPr="00CA3AEA">
        <w:rPr>
          <w:color w:val="000000" w:themeColor="text1"/>
        </w:rPr>
        <w:t xml:space="preserve">Генеральным планом </w:t>
      </w:r>
      <w:r w:rsidR="00870E76" w:rsidRPr="00CA3AEA">
        <w:rPr>
          <w:color w:val="000000" w:themeColor="text1"/>
        </w:rPr>
        <w:t>предусмотрено сохранение</w:t>
      </w:r>
      <w:r w:rsidRPr="00CA3AEA">
        <w:rPr>
          <w:color w:val="000000" w:themeColor="text1"/>
        </w:rPr>
        <w:t xml:space="preserve"> </w:t>
      </w:r>
      <w:r w:rsidR="008D23C2" w:rsidRPr="00CA3AEA">
        <w:rPr>
          <w:color w:val="000000" w:themeColor="text1"/>
        </w:rPr>
        <w:t>существующей</w:t>
      </w:r>
      <w:r w:rsidRPr="00CA3AEA">
        <w:rPr>
          <w:color w:val="000000" w:themeColor="text1"/>
        </w:rPr>
        <w:t xml:space="preserve"> систем</w:t>
      </w:r>
      <w:r w:rsidR="006D3E28" w:rsidRPr="00CA3AEA">
        <w:rPr>
          <w:color w:val="000000" w:themeColor="text1"/>
        </w:rPr>
        <w:t>ы</w:t>
      </w:r>
      <w:r w:rsidRPr="00CA3AEA">
        <w:rPr>
          <w:color w:val="000000" w:themeColor="text1"/>
        </w:rPr>
        <w:t xml:space="preserve"> водо</w:t>
      </w:r>
      <w:r w:rsidR="00870E76" w:rsidRPr="00CA3AEA">
        <w:rPr>
          <w:color w:val="000000" w:themeColor="text1"/>
        </w:rPr>
        <w:t>снабжения</w:t>
      </w:r>
      <w:r w:rsidRPr="00CA3AEA">
        <w:rPr>
          <w:color w:val="000000" w:themeColor="text1"/>
        </w:rPr>
        <w:t xml:space="preserve"> </w:t>
      </w:r>
      <w:r w:rsidR="008D23C2" w:rsidRPr="00CA3AEA">
        <w:rPr>
          <w:color w:val="000000" w:themeColor="text1"/>
        </w:rPr>
        <w:t>и строительство новых сетей</w:t>
      </w:r>
      <w:r w:rsidRPr="00CA3AEA">
        <w:rPr>
          <w:color w:val="000000" w:themeColor="text1"/>
        </w:rPr>
        <w:t xml:space="preserve"> для перспективной застройки.</w:t>
      </w:r>
      <w:r w:rsidR="00460AB4" w:rsidRPr="00CA3AEA">
        <w:rPr>
          <w:color w:val="000000" w:themeColor="text1"/>
        </w:rPr>
        <w:t xml:space="preserve"> </w:t>
      </w:r>
    </w:p>
    <w:p w:rsidR="008D23C2" w:rsidRPr="00CA3AEA" w:rsidRDefault="008D23C2" w:rsidP="00C8751B">
      <w:pPr>
        <w:pStyle w:val="Sb"/>
        <w:ind w:right="57" w:firstLine="510"/>
        <w:rPr>
          <w:color w:val="000000" w:themeColor="text1"/>
          <w:sz w:val="24"/>
          <w:szCs w:val="24"/>
        </w:rPr>
      </w:pPr>
      <w:r w:rsidRPr="00CA3AEA">
        <w:rPr>
          <w:color w:val="000000" w:themeColor="text1"/>
          <w:sz w:val="24"/>
          <w:szCs w:val="24"/>
        </w:rPr>
        <w:t xml:space="preserve">Норматив водопотребления принят по Местным нормативам градостроительного проектирования Богучанского сельсовета Красноярского края, утвержденным  </w:t>
      </w:r>
      <w:proofErr w:type="spellStart"/>
      <w:r w:rsidRPr="00CA3AEA">
        <w:rPr>
          <w:color w:val="000000" w:themeColor="text1"/>
          <w:sz w:val="24"/>
          <w:szCs w:val="24"/>
        </w:rPr>
        <w:t>Богучанским</w:t>
      </w:r>
      <w:proofErr w:type="spellEnd"/>
      <w:r w:rsidRPr="00CA3AEA">
        <w:rPr>
          <w:color w:val="000000" w:themeColor="text1"/>
          <w:sz w:val="24"/>
          <w:szCs w:val="24"/>
        </w:rPr>
        <w:t xml:space="preserve"> сельским советом депутатов Богучанского района Красноярского края от 26.10.2015 №43/164.</w:t>
      </w:r>
    </w:p>
    <w:p w:rsidR="008D23C2" w:rsidRPr="00CA3AEA" w:rsidRDefault="008D23C2" w:rsidP="00C8751B">
      <w:pPr>
        <w:pStyle w:val="Sb"/>
        <w:ind w:right="57" w:firstLine="510"/>
        <w:rPr>
          <w:color w:val="000000" w:themeColor="text1"/>
          <w:sz w:val="24"/>
          <w:szCs w:val="24"/>
        </w:rPr>
      </w:pPr>
      <w:r w:rsidRPr="00CA3AEA">
        <w:rPr>
          <w:color w:val="000000" w:themeColor="text1"/>
          <w:sz w:val="24"/>
          <w:szCs w:val="24"/>
        </w:rPr>
        <w:t xml:space="preserve">Рекомендуемые показатели потребления коммунальных услуг по водоснабжению в жилых помещениях приведены с учётом фактических показателей водопотребления и норм </w:t>
      </w:r>
      <w:proofErr w:type="spellStart"/>
      <w:r w:rsidRPr="00CA3AEA">
        <w:rPr>
          <w:color w:val="000000" w:themeColor="text1"/>
          <w:sz w:val="24"/>
          <w:szCs w:val="24"/>
        </w:rPr>
        <w:t>СНиП</w:t>
      </w:r>
      <w:proofErr w:type="spellEnd"/>
      <w:r w:rsidRPr="00CA3AEA">
        <w:rPr>
          <w:color w:val="000000" w:themeColor="text1"/>
          <w:sz w:val="24"/>
          <w:szCs w:val="24"/>
        </w:rPr>
        <w:t xml:space="preserve"> 2.04.02-84* "Водоснабжение. Наружные сети и сооружения" (</w:t>
      </w:r>
      <w:r w:rsidRPr="00CA3AEA">
        <w:rPr>
          <w:i/>
          <w:color w:val="000000" w:themeColor="text1"/>
          <w:sz w:val="24"/>
          <w:szCs w:val="24"/>
        </w:rPr>
        <w:t>таблица 2.2-1</w:t>
      </w:r>
      <w:r w:rsidRPr="00CA3AEA">
        <w:rPr>
          <w:color w:val="000000" w:themeColor="text1"/>
          <w:sz w:val="24"/>
          <w:szCs w:val="24"/>
        </w:rPr>
        <w:t>).</w:t>
      </w:r>
    </w:p>
    <w:p w:rsidR="008D23C2" w:rsidRPr="00CA3AEA" w:rsidRDefault="008D23C2" w:rsidP="00C8751B">
      <w:pPr>
        <w:pStyle w:val="Sb"/>
        <w:ind w:right="57" w:firstLine="510"/>
        <w:jc w:val="right"/>
        <w:rPr>
          <w:i/>
          <w:color w:val="000000" w:themeColor="text1"/>
          <w:sz w:val="24"/>
          <w:szCs w:val="24"/>
        </w:rPr>
      </w:pPr>
      <w:r w:rsidRPr="00CA3AEA">
        <w:rPr>
          <w:i/>
          <w:color w:val="000000" w:themeColor="text1"/>
          <w:sz w:val="24"/>
          <w:szCs w:val="24"/>
        </w:rPr>
        <w:t>Таблица 2.2-1</w:t>
      </w:r>
    </w:p>
    <w:p w:rsidR="008D23C2" w:rsidRPr="00CA3AEA" w:rsidRDefault="008D23C2" w:rsidP="00C8751B">
      <w:pPr>
        <w:pStyle w:val="Sb"/>
        <w:ind w:right="57" w:firstLine="510"/>
        <w:jc w:val="center"/>
        <w:rPr>
          <w:color w:val="000000" w:themeColor="text1"/>
          <w:sz w:val="24"/>
          <w:szCs w:val="24"/>
        </w:rPr>
      </w:pPr>
      <w:r w:rsidRPr="00CA3AEA">
        <w:rPr>
          <w:color w:val="000000" w:themeColor="text1"/>
          <w:sz w:val="24"/>
          <w:szCs w:val="24"/>
        </w:rPr>
        <w:t>При проектировании систем водоснабжения населенных пунктов удельное среднесуточное (за год) водопотребление на хозяйственно-питьевые нужды населения (на одного жителя)</w:t>
      </w:r>
    </w:p>
    <w:tbl>
      <w:tblPr>
        <w:tblW w:w="10084" w:type="dxa"/>
        <w:tblInd w:w="89" w:type="dxa"/>
        <w:tblLook w:val="04A0"/>
      </w:tblPr>
      <w:tblGrid>
        <w:gridCol w:w="1160"/>
        <w:gridCol w:w="5060"/>
        <w:gridCol w:w="3864"/>
      </w:tblGrid>
      <w:tr w:rsidR="008D23C2" w:rsidRPr="00CA3AEA" w:rsidTr="005756BA">
        <w:trPr>
          <w:trHeight w:val="1274"/>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23C2" w:rsidRPr="00CA3AEA" w:rsidRDefault="008D23C2" w:rsidP="00C8751B">
            <w:pPr>
              <w:pStyle w:val="Sb"/>
              <w:ind w:right="57" w:firstLine="0"/>
              <w:jc w:val="center"/>
              <w:rPr>
                <w:color w:val="000000" w:themeColor="text1"/>
                <w:sz w:val="24"/>
                <w:szCs w:val="24"/>
              </w:rPr>
            </w:pPr>
            <w:r w:rsidRPr="00CA3AEA">
              <w:rPr>
                <w:color w:val="000000" w:themeColor="text1"/>
                <w:sz w:val="24"/>
                <w:szCs w:val="24"/>
              </w:rPr>
              <w:t>№</w:t>
            </w:r>
            <w:r w:rsidRPr="00CA3AEA">
              <w:rPr>
                <w:color w:val="000000" w:themeColor="text1"/>
                <w:sz w:val="24"/>
                <w:szCs w:val="24"/>
              </w:rPr>
              <w:br/>
            </w:r>
            <w:proofErr w:type="spellStart"/>
            <w:proofErr w:type="gramStart"/>
            <w:r w:rsidRPr="00CA3AEA">
              <w:rPr>
                <w:color w:val="000000" w:themeColor="text1"/>
                <w:sz w:val="24"/>
                <w:szCs w:val="24"/>
              </w:rPr>
              <w:t>п</w:t>
            </w:r>
            <w:proofErr w:type="spellEnd"/>
            <w:proofErr w:type="gramEnd"/>
            <w:r w:rsidRPr="00CA3AEA">
              <w:rPr>
                <w:color w:val="000000" w:themeColor="text1"/>
                <w:sz w:val="24"/>
                <w:szCs w:val="24"/>
              </w:rPr>
              <w:t>/</w:t>
            </w:r>
            <w:proofErr w:type="spellStart"/>
            <w:r w:rsidRPr="00CA3AEA">
              <w:rPr>
                <w:color w:val="000000" w:themeColor="text1"/>
                <w:sz w:val="24"/>
                <w:szCs w:val="24"/>
              </w:rPr>
              <w:t>п</w:t>
            </w:r>
            <w:proofErr w:type="spellEnd"/>
          </w:p>
        </w:tc>
        <w:tc>
          <w:tcPr>
            <w:tcW w:w="5060" w:type="dxa"/>
            <w:tcBorders>
              <w:top w:val="single" w:sz="4" w:space="0" w:color="auto"/>
              <w:left w:val="nil"/>
              <w:bottom w:val="single" w:sz="4" w:space="0" w:color="auto"/>
              <w:right w:val="single" w:sz="4" w:space="0" w:color="auto"/>
            </w:tcBorders>
            <w:shd w:val="clear" w:color="auto" w:fill="auto"/>
            <w:noWrap/>
            <w:vAlign w:val="center"/>
            <w:hideMark/>
          </w:tcPr>
          <w:p w:rsidR="008D23C2" w:rsidRPr="00CA3AEA" w:rsidRDefault="008D23C2" w:rsidP="00C8751B">
            <w:pPr>
              <w:pStyle w:val="Sb"/>
              <w:ind w:right="57" w:firstLine="0"/>
              <w:jc w:val="center"/>
              <w:rPr>
                <w:color w:val="000000" w:themeColor="text1"/>
                <w:sz w:val="24"/>
                <w:szCs w:val="24"/>
              </w:rPr>
            </w:pPr>
            <w:r w:rsidRPr="00CA3AEA">
              <w:rPr>
                <w:color w:val="000000" w:themeColor="text1"/>
                <w:sz w:val="24"/>
                <w:szCs w:val="24"/>
              </w:rPr>
              <w:t>Степень благоустройства жилой застройки</w:t>
            </w:r>
          </w:p>
        </w:tc>
        <w:tc>
          <w:tcPr>
            <w:tcW w:w="3864" w:type="dxa"/>
            <w:tcBorders>
              <w:top w:val="single" w:sz="4" w:space="0" w:color="auto"/>
              <w:left w:val="nil"/>
              <w:bottom w:val="single" w:sz="4" w:space="0" w:color="auto"/>
              <w:right w:val="single" w:sz="4" w:space="0" w:color="auto"/>
            </w:tcBorders>
            <w:shd w:val="clear" w:color="auto" w:fill="auto"/>
            <w:vAlign w:val="center"/>
            <w:hideMark/>
          </w:tcPr>
          <w:p w:rsidR="008D23C2" w:rsidRPr="00CA3AEA" w:rsidRDefault="008D23C2" w:rsidP="00C8751B">
            <w:pPr>
              <w:pStyle w:val="Sb"/>
              <w:ind w:right="57" w:firstLine="0"/>
              <w:jc w:val="center"/>
              <w:rPr>
                <w:color w:val="000000" w:themeColor="text1"/>
                <w:sz w:val="24"/>
                <w:szCs w:val="24"/>
              </w:rPr>
            </w:pPr>
            <w:r w:rsidRPr="00CA3AEA">
              <w:rPr>
                <w:color w:val="000000" w:themeColor="text1"/>
                <w:sz w:val="24"/>
                <w:szCs w:val="24"/>
              </w:rPr>
              <w:t>Удельное хозяйственн</w:t>
            </w:r>
            <w:proofErr w:type="gramStart"/>
            <w:r w:rsidRPr="00CA3AEA">
              <w:rPr>
                <w:color w:val="000000" w:themeColor="text1"/>
                <w:sz w:val="24"/>
                <w:szCs w:val="24"/>
              </w:rPr>
              <w:t>о-</w:t>
            </w:r>
            <w:proofErr w:type="gramEnd"/>
            <w:r w:rsidRPr="00CA3AEA">
              <w:rPr>
                <w:color w:val="000000" w:themeColor="text1"/>
                <w:sz w:val="24"/>
                <w:szCs w:val="24"/>
              </w:rPr>
              <w:br/>
              <w:t>питьевое водопотребление</w:t>
            </w:r>
            <w:r w:rsidRPr="00CA3AEA">
              <w:rPr>
                <w:color w:val="000000" w:themeColor="text1"/>
                <w:sz w:val="24"/>
                <w:szCs w:val="24"/>
              </w:rPr>
              <w:br/>
              <w:t>на одного жителя</w:t>
            </w:r>
            <w:r w:rsidRPr="00CA3AEA">
              <w:rPr>
                <w:color w:val="000000" w:themeColor="text1"/>
                <w:sz w:val="24"/>
                <w:szCs w:val="24"/>
              </w:rPr>
              <w:br/>
              <w:t>среднесуточное, л/</w:t>
            </w:r>
            <w:proofErr w:type="spellStart"/>
            <w:r w:rsidRPr="00CA3AEA">
              <w:rPr>
                <w:color w:val="000000" w:themeColor="text1"/>
                <w:sz w:val="24"/>
                <w:szCs w:val="24"/>
              </w:rPr>
              <w:t>сут</w:t>
            </w:r>
            <w:proofErr w:type="spellEnd"/>
            <w:r w:rsidRPr="00CA3AEA">
              <w:rPr>
                <w:color w:val="000000" w:themeColor="text1"/>
                <w:sz w:val="24"/>
                <w:szCs w:val="24"/>
              </w:rPr>
              <w:t>.</w:t>
            </w:r>
          </w:p>
        </w:tc>
      </w:tr>
      <w:tr w:rsidR="008D23C2" w:rsidRPr="00CA3AEA" w:rsidTr="00C40F6A">
        <w:trPr>
          <w:trHeight w:val="315"/>
        </w:trPr>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8D23C2" w:rsidRPr="00CA3AEA" w:rsidRDefault="008D23C2" w:rsidP="00C8751B">
            <w:pPr>
              <w:pStyle w:val="Sb"/>
              <w:ind w:right="57" w:firstLine="0"/>
              <w:jc w:val="center"/>
              <w:rPr>
                <w:color w:val="000000" w:themeColor="text1"/>
                <w:sz w:val="24"/>
                <w:szCs w:val="24"/>
              </w:rPr>
            </w:pPr>
            <w:r w:rsidRPr="00CA3AEA">
              <w:rPr>
                <w:color w:val="000000" w:themeColor="text1"/>
                <w:sz w:val="24"/>
                <w:szCs w:val="24"/>
              </w:rPr>
              <w:t>1</w:t>
            </w:r>
          </w:p>
        </w:tc>
        <w:tc>
          <w:tcPr>
            <w:tcW w:w="5060" w:type="dxa"/>
            <w:tcBorders>
              <w:top w:val="nil"/>
              <w:left w:val="nil"/>
              <w:bottom w:val="single" w:sz="4" w:space="0" w:color="auto"/>
              <w:right w:val="single" w:sz="4" w:space="0" w:color="auto"/>
            </w:tcBorders>
            <w:shd w:val="clear" w:color="auto" w:fill="auto"/>
            <w:noWrap/>
            <w:vAlign w:val="center"/>
            <w:hideMark/>
          </w:tcPr>
          <w:p w:rsidR="008D23C2" w:rsidRPr="00CA3AEA" w:rsidRDefault="008D23C2" w:rsidP="00C8751B">
            <w:pPr>
              <w:pStyle w:val="Sb"/>
              <w:ind w:right="57" w:firstLine="0"/>
              <w:jc w:val="center"/>
              <w:rPr>
                <w:color w:val="000000" w:themeColor="text1"/>
                <w:sz w:val="24"/>
                <w:szCs w:val="24"/>
              </w:rPr>
            </w:pPr>
            <w:r w:rsidRPr="00CA3AEA">
              <w:rPr>
                <w:color w:val="000000" w:themeColor="text1"/>
                <w:sz w:val="24"/>
                <w:szCs w:val="24"/>
              </w:rPr>
              <w:t>2</w:t>
            </w:r>
          </w:p>
        </w:tc>
        <w:tc>
          <w:tcPr>
            <w:tcW w:w="3864" w:type="dxa"/>
            <w:tcBorders>
              <w:top w:val="nil"/>
              <w:left w:val="nil"/>
              <w:bottom w:val="single" w:sz="4" w:space="0" w:color="auto"/>
              <w:right w:val="single" w:sz="4" w:space="0" w:color="auto"/>
            </w:tcBorders>
            <w:shd w:val="clear" w:color="auto" w:fill="auto"/>
            <w:noWrap/>
            <w:vAlign w:val="center"/>
            <w:hideMark/>
          </w:tcPr>
          <w:p w:rsidR="008D23C2" w:rsidRPr="00CA3AEA" w:rsidRDefault="008D23C2" w:rsidP="00C8751B">
            <w:pPr>
              <w:pStyle w:val="Sb"/>
              <w:ind w:right="57" w:firstLine="0"/>
              <w:jc w:val="center"/>
              <w:rPr>
                <w:color w:val="000000" w:themeColor="text1"/>
                <w:sz w:val="24"/>
                <w:szCs w:val="24"/>
              </w:rPr>
            </w:pPr>
            <w:r w:rsidRPr="00CA3AEA">
              <w:rPr>
                <w:color w:val="000000" w:themeColor="text1"/>
                <w:sz w:val="24"/>
                <w:szCs w:val="24"/>
              </w:rPr>
              <w:t>3</w:t>
            </w:r>
          </w:p>
        </w:tc>
      </w:tr>
      <w:tr w:rsidR="00677E4F" w:rsidRPr="00CA3AEA" w:rsidTr="00677E4F">
        <w:trPr>
          <w:trHeight w:val="1260"/>
        </w:trPr>
        <w:tc>
          <w:tcPr>
            <w:tcW w:w="1160" w:type="dxa"/>
            <w:vMerge w:val="restart"/>
            <w:tcBorders>
              <w:top w:val="nil"/>
              <w:left w:val="single" w:sz="4" w:space="0" w:color="auto"/>
              <w:right w:val="single" w:sz="4" w:space="0" w:color="auto"/>
            </w:tcBorders>
            <w:shd w:val="clear" w:color="auto" w:fill="auto"/>
            <w:noWrap/>
            <w:vAlign w:val="center"/>
            <w:hideMark/>
          </w:tcPr>
          <w:p w:rsidR="00677E4F" w:rsidRPr="00CA3AEA" w:rsidRDefault="00677E4F" w:rsidP="00C8751B">
            <w:pPr>
              <w:pStyle w:val="Sb"/>
              <w:ind w:right="57"/>
              <w:jc w:val="center"/>
              <w:rPr>
                <w:color w:val="000000" w:themeColor="text1"/>
                <w:sz w:val="24"/>
                <w:szCs w:val="24"/>
              </w:rPr>
            </w:pPr>
            <w:r w:rsidRPr="00CA3AEA">
              <w:rPr>
                <w:color w:val="000000" w:themeColor="text1"/>
                <w:sz w:val="24"/>
                <w:szCs w:val="24"/>
              </w:rPr>
              <w:t>1</w:t>
            </w:r>
          </w:p>
        </w:tc>
        <w:tc>
          <w:tcPr>
            <w:tcW w:w="5060"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pStyle w:val="Sb"/>
              <w:ind w:right="57" w:firstLine="0"/>
              <w:jc w:val="left"/>
              <w:rPr>
                <w:color w:val="000000" w:themeColor="text1"/>
                <w:sz w:val="24"/>
                <w:szCs w:val="24"/>
              </w:rPr>
            </w:pPr>
            <w:r w:rsidRPr="00CA3AEA">
              <w:rPr>
                <w:bCs/>
                <w:color w:val="000000" w:themeColor="text1"/>
                <w:sz w:val="24"/>
                <w:szCs w:val="24"/>
              </w:rPr>
              <w:t xml:space="preserve">Жилые помещения с холодным и горячим водоснабжением, </w:t>
            </w:r>
            <w:proofErr w:type="spellStart"/>
            <w:r w:rsidRPr="00CA3AEA">
              <w:rPr>
                <w:bCs/>
                <w:color w:val="000000" w:themeColor="text1"/>
                <w:sz w:val="24"/>
                <w:szCs w:val="24"/>
              </w:rPr>
              <w:t>канализованием</w:t>
            </w:r>
            <w:proofErr w:type="spellEnd"/>
            <w:r w:rsidRPr="00CA3AEA">
              <w:rPr>
                <w:bCs/>
                <w:color w:val="000000" w:themeColor="text1"/>
                <w:sz w:val="24"/>
                <w:szCs w:val="24"/>
              </w:rPr>
              <w:t>, оборудованные ваннами, душами, раковинами, кухонными мойками и унитазами</w:t>
            </w:r>
          </w:p>
        </w:tc>
        <w:tc>
          <w:tcPr>
            <w:tcW w:w="3864" w:type="dxa"/>
            <w:tcBorders>
              <w:top w:val="nil"/>
              <w:left w:val="nil"/>
              <w:bottom w:val="single" w:sz="4" w:space="0" w:color="auto"/>
              <w:right w:val="single" w:sz="4" w:space="0" w:color="auto"/>
            </w:tcBorders>
            <w:shd w:val="clear" w:color="auto" w:fill="auto"/>
            <w:noWrap/>
            <w:vAlign w:val="center"/>
            <w:hideMark/>
          </w:tcPr>
          <w:p w:rsidR="00677E4F" w:rsidRPr="00CA3AEA" w:rsidRDefault="00677E4F" w:rsidP="00C8751B">
            <w:pPr>
              <w:pStyle w:val="Sb"/>
              <w:ind w:right="57" w:firstLine="0"/>
              <w:jc w:val="center"/>
              <w:rPr>
                <w:color w:val="000000" w:themeColor="text1"/>
                <w:sz w:val="24"/>
                <w:szCs w:val="24"/>
              </w:rPr>
            </w:pPr>
            <w:r w:rsidRPr="00CA3AEA">
              <w:rPr>
                <w:color w:val="000000" w:themeColor="text1"/>
                <w:sz w:val="24"/>
                <w:szCs w:val="24"/>
              </w:rPr>
              <w:t>185</w:t>
            </w:r>
          </w:p>
        </w:tc>
      </w:tr>
      <w:tr w:rsidR="00677E4F" w:rsidRPr="00CA3AEA" w:rsidTr="00677E4F">
        <w:trPr>
          <w:trHeight w:val="1260"/>
        </w:trPr>
        <w:tc>
          <w:tcPr>
            <w:tcW w:w="1160" w:type="dxa"/>
            <w:vMerge/>
            <w:tcBorders>
              <w:left w:val="single" w:sz="4" w:space="0" w:color="auto"/>
              <w:right w:val="single" w:sz="4" w:space="0" w:color="auto"/>
            </w:tcBorders>
            <w:shd w:val="clear" w:color="auto" w:fill="auto"/>
            <w:noWrap/>
            <w:vAlign w:val="center"/>
            <w:hideMark/>
          </w:tcPr>
          <w:p w:rsidR="00677E4F" w:rsidRPr="00CA3AEA" w:rsidRDefault="00677E4F" w:rsidP="00C8751B">
            <w:pPr>
              <w:pStyle w:val="Sb"/>
              <w:ind w:right="57" w:firstLine="0"/>
              <w:jc w:val="center"/>
              <w:rPr>
                <w:color w:val="000000" w:themeColor="text1"/>
                <w:sz w:val="24"/>
                <w:szCs w:val="24"/>
              </w:rPr>
            </w:pPr>
          </w:p>
        </w:tc>
        <w:tc>
          <w:tcPr>
            <w:tcW w:w="5060"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pStyle w:val="Sb"/>
              <w:ind w:right="57" w:firstLine="0"/>
              <w:jc w:val="left"/>
              <w:rPr>
                <w:color w:val="000000" w:themeColor="text1"/>
                <w:sz w:val="24"/>
                <w:szCs w:val="24"/>
              </w:rPr>
            </w:pPr>
            <w:r w:rsidRPr="00CA3AEA">
              <w:rPr>
                <w:color w:val="000000" w:themeColor="text1"/>
                <w:sz w:val="24"/>
                <w:szCs w:val="24"/>
              </w:rPr>
              <w:t xml:space="preserve">Жилые помещения с холодным водоснабжением и разбором горячей воды из системы отопления, </w:t>
            </w:r>
            <w:proofErr w:type="spellStart"/>
            <w:r w:rsidRPr="00CA3AEA">
              <w:rPr>
                <w:color w:val="000000" w:themeColor="text1"/>
                <w:sz w:val="24"/>
                <w:szCs w:val="24"/>
              </w:rPr>
              <w:t>канализованием</w:t>
            </w:r>
            <w:proofErr w:type="spellEnd"/>
            <w:r w:rsidRPr="00CA3AEA">
              <w:rPr>
                <w:color w:val="000000" w:themeColor="text1"/>
                <w:sz w:val="24"/>
                <w:szCs w:val="24"/>
              </w:rPr>
              <w:t>,  оборудованные ваннами, душами, раковинами, кухонными мойками и унитазами</w:t>
            </w:r>
          </w:p>
        </w:tc>
        <w:tc>
          <w:tcPr>
            <w:tcW w:w="3864" w:type="dxa"/>
            <w:tcBorders>
              <w:top w:val="nil"/>
              <w:left w:val="nil"/>
              <w:bottom w:val="single" w:sz="4" w:space="0" w:color="auto"/>
              <w:right w:val="single" w:sz="4" w:space="0" w:color="auto"/>
            </w:tcBorders>
            <w:shd w:val="clear" w:color="auto" w:fill="auto"/>
            <w:noWrap/>
            <w:vAlign w:val="center"/>
            <w:hideMark/>
          </w:tcPr>
          <w:p w:rsidR="00677E4F" w:rsidRPr="00CA3AEA" w:rsidRDefault="00677E4F" w:rsidP="00C8751B">
            <w:pPr>
              <w:pStyle w:val="Sb"/>
              <w:ind w:right="57" w:firstLine="0"/>
              <w:jc w:val="center"/>
              <w:rPr>
                <w:color w:val="000000" w:themeColor="text1"/>
                <w:sz w:val="24"/>
                <w:szCs w:val="24"/>
              </w:rPr>
            </w:pPr>
            <w:r w:rsidRPr="00CA3AEA">
              <w:rPr>
                <w:color w:val="000000" w:themeColor="text1"/>
                <w:sz w:val="24"/>
                <w:szCs w:val="24"/>
              </w:rPr>
              <w:t>150</w:t>
            </w:r>
          </w:p>
        </w:tc>
      </w:tr>
      <w:tr w:rsidR="00677E4F" w:rsidRPr="00CA3AEA" w:rsidTr="00677E4F">
        <w:trPr>
          <w:trHeight w:val="315"/>
        </w:trPr>
        <w:tc>
          <w:tcPr>
            <w:tcW w:w="1160" w:type="dxa"/>
            <w:vMerge/>
            <w:tcBorders>
              <w:left w:val="single" w:sz="4" w:space="0" w:color="auto"/>
              <w:right w:val="single" w:sz="4" w:space="0" w:color="auto"/>
            </w:tcBorders>
            <w:vAlign w:val="center"/>
            <w:hideMark/>
          </w:tcPr>
          <w:p w:rsidR="00677E4F" w:rsidRPr="00CA3AEA" w:rsidRDefault="00677E4F" w:rsidP="00C8751B">
            <w:pPr>
              <w:pStyle w:val="Sb"/>
              <w:ind w:right="57" w:firstLine="0"/>
              <w:jc w:val="center"/>
              <w:rPr>
                <w:color w:val="000000" w:themeColor="text1"/>
                <w:sz w:val="24"/>
                <w:szCs w:val="24"/>
              </w:rPr>
            </w:pPr>
          </w:p>
        </w:tc>
        <w:tc>
          <w:tcPr>
            <w:tcW w:w="5060" w:type="dxa"/>
            <w:tcBorders>
              <w:top w:val="nil"/>
              <w:left w:val="nil"/>
              <w:bottom w:val="single" w:sz="4" w:space="0" w:color="auto"/>
              <w:right w:val="single" w:sz="4" w:space="0" w:color="auto"/>
            </w:tcBorders>
            <w:shd w:val="clear" w:color="auto" w:fill="auto"/>
            <w:noWrap/>
            <w:vAlign w:val="center"/>
            <w:hideMark/>
          </w:tcPr>
          <w:p w:rsidR="00677E4F" w:rsidRPr="00CA3AEA" w:rsidRDefault="00677E4F" w:rsidP="00C8751B">
            <w:pPr>
              <w:pStyle w:val="Sb"/>
              <w:ind w:right="57" w:firstLine="0"/>
              <w:jc w:val="left"/>
              <w:rPr>
                <w:color w:val="000000" w:themeColor="text1"/>
                <w:sz w:val="24"/>
                <w:szCs w:val="24"/>
              </w:rPr>
            </w:pPr>
            <w:r w:rsidRPr="00CA3AEA">
              <w:rPr>
                <w:color w:val="000000" w:themeColor="text1"/>
                <w:sz w:val="24"/>
                <w:szCs w:val="24"/>
              </w:rPr>
              <w:t>Жилые помещения с холодным водоснабжением и сливом местного поглощения (септик выгреб)</w:t>
            </w:r>
          </w:p>
        </w:tc>
        <w:tc>
          <w:tcPr>
            <w:tcW w:w="3864" w:type="dxa"/>
            <w:tcBorders>
              <w:top w:val="nil"/>
              <w:left w:val="nil"/>
              <w:bottom w:val="single" w:sz="4" w:space="0" w:color="auto"/>
              <w:right w:val="single" w:sz="4" w:space="0" w:color="auto"/>
            </w:tcBorders>
            <w:shd w:val="clear" w:color="auto" w:fill="auto"/>
            <w:noWrap/>
            <w:vAlign w:val="center"/>
            <w:hideMark/>
          </w:tcPr>
          <w:p w:rsidR="00677E4F" w:rsidRPr="00CA3AEA" w:rsidRDefault="00677E4F" w:rsidP="00C8751B">
            <w:pPr>
              <w:pStyle w:val="Sb"/>
              <w:ind w:right="57" w:firstLine="0"/>
              <w:jc w:val="center"/>
              <w:rPr>
                <w:color w:val="000000" w:themeColor="text1"/>
                <w:sz w:val="24"/>
                <w:szCs w:val="24"/>
              </w:rPr>
            </w:pPr>
            <w:r w:rsidRPr="00CA3AEA">
              <w:rPr>
                <w:color w:val="000000" w:themeColor="text1"/>
                <w:sz w:val="24"/>
                <w:szCs w:val="24"/>
              </w:rPr>
              <w:t>100</w:t>
            </w:r>
          </w:p>
        </w:tc>
      </w:tr>
      <w:tr w:rsidR="00677E4F" w:rsidRPr="00CA3AEA" w:rsidTr="00677E4F">
        <w:trPr>
          <w:trHeight w:val="315"/>
        </w:trPr>
        <w:tc>
          <w:tcPr>
            <w:tcW w:w="1160" w:type="dxa"/>
            <w:vMerge/>
            <w:tcBorders>
              <w:left w:val="single" w:sz="4" w:space="0" w:color="auto"/>
              <w:bottom w:val="single" w:sz="4" w:space="0" w:color="000000"/>
              <w:right w:val="single" w:sz="4" w:space="0" w:color="auto"/>
            </w:tcBorders>
            <w:vAlign w:val="center"/>
            <w:hideMark/>
          </w:tcPr>
          <w:p w:rsidR="00677E4F" w:rsidRPr="00CA3AEA" w:rsidRDefault="00677E4F" w:rsidP="00C8751B">
            <w:pPr>
              <w:pStyle w:val="Sb"/>
              <w:ind w:right="57" w:firstLine="0"/>
              <w:jc w:val="center"/>
              <w:rPr>
                <w:color w:val="000000" w:themeColor="text1"/>
                <w:sz w:val="24"/>
                <w:szCs w:val="24"/>
              </w:rPr>
            </w:pPr>
          </w:p>
        </w:tc>
        <w:tc>
          <w:tcPr>
            <w:tcW w:w="5060" w:type="dxa"/>
            <w:tcBorders>
              <w:top w:val="nil"/>
              <w:left w:val="nil"/>
              <w:bottom w:val="single" w:sz="4" w:space="0" w:color="auto"/>
              <w:right w:val="single" w:sz="4" w:space="0" w:color="auto"/>
            </w:tcBorders>
            <w:shd w:val="clear" w:color="auto" w:fill="auto"/>
            <w:noWrap/>
            <w:vAlign w:val="center"/>
            <w:hideMark/>
          </w:tcPr>
          <w:p w:rsidR="00677E4F" w:rsidRPr="00CA3AEA" w:rsidRDefault="00677E4F" w:rsidP="00C8751B">
            <w:pPr>
              <w:pStyle w:val="Sb"/>
              <w:ind w:right="57" w:firstLine="0"/>
              <w:jc w:val="left"/>
              <w:rPr>
                <w:color w:val="000000" w:themeColor="text1"/>
                <w:sz w:val="24"/>
                <w:szCs w:val="24"/>
              </w:rPr>
            </w:pPr>
            <w:r w:rsidRPr="00CA3AEA">
              <w:rPr>
                <w:color w:val="000000" w:themeColor="text1"/>
                <w:sz w:val="24"/>
                <w:szCs w:val="24"/>
              </w:rPr>
              <w:t>Жилые помещения с холодным водоснабжением, канализацией, без  горячего водоснабжения и без ванн</w:t>
            </w:r>
          </w:p>
        </w:tc>
        <w:tc>
          <w:tcPr>
            <w:tcW w:w="3864" w:type="dxa"/>
            <w:tcBorders>
              <w:top w:val="nil"/>
              <w:left w:val="nil"/>
              <w:bottom w:val="single" w:sz="4" w:space="0" w:color="auto"/>
              <w:right w:val="single" w:sz="4" w:space="0" w:color="auto"/>
            </w:tcBorders>
            <w:shd w:val="clear" w:color="auto" w:fill="auto"/>
            <w:noWrap/>
            <w:vAlign w:val="center"/>
            <w:hideMark/>
          </w:tcPr>
          <w:p w:rsidR="00677E4F" w:rsidRPr="00CA3AEA" w:rsidRDefault="00677E4F" w:rsidP="00C8751B">
            <w:pPr>
              <w:pStyle w:val="Sb"/>
              <w:ind w:right="57" w:firstLine="0"/>
              <w:jc w:val="center"/>
              <w:rPr>
                <w:color w:val="000000" w:themeColor="text1"/>
                <w:sz w:val="24"/>
                <w:szCs w:val="24"/>
              </w:rPr>
            </w:pPr>
            <w:r w:rsidRPr="00CA3AEA">
              <w:rPr>
                <w:color w:val="000000" w:themeColor="text1"/>
                <w:sz w:val="24"/>
                <w:szCs w:val="24"/>
              </w:rPr>
              <w:t>100</w:t>
            </w:r>
          </w:p>
        </w:tc>
      </w:tr>
      <w:tr w:rsidR="008D23C2" w:rsidRPr="00CA3AEA" w:rsidTr="005756BA">
        <w:trPr>
          <w:trHeight w:val="755"/>
        </w:trPr>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8D23C2" w:rsidRPr="00CA3AEA" w:rsidRDefault="008D23C2" w:rsidP="00C8751B">
            <w:pPr>
              <w:pStyle w:val="Sb"/>
              <w:ind w:right="57" w:firstLine="0"/>
              <w:jc w:val="center"/>
              <w:rPr>
                <w:color w:val="000000" w:themeColor="text1"/>
                <w:sz w:val="24"/>
                <w:szCs w:val="24"/>
              </w:rPr>
            </w:pPr>
            <w:r w:rsidRPr="00CA3AEA">
              <w:rPr>
                <w:color w:val="000000" w:themeColor="text1"/>
                <w:sz w:val="24"/>
                <w:szCs w:val="24"/>
              </w:rPr>
              <w:t>2</w:t>
            </w:r>
          </w:p>
        </w:tc>
        <w:tc>
          <w:tcPr>
            <w:tcW w:w="5060"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pStyle w:val="Sb"/>
              <w:ind w:right="57" w:firstLine="0"/>
              <w:jc w:val="left"/>
              <w:rPr>
                <w:color w:val="000000" w:themeColor="text1"/>
                <w:sz w:val="24"/>
                <w:szCs w:val="24"/>
              </w:rPr>
            </w:pPr>
            <w:r w:rsidRPr="00CA3AEA">
              <w:rPr>
                <w:color w:val="000000" w:themeColor="text1"/>
                <w:sz w:val="24"/>
                <w:szCs w:val="24"/>
              </w:rPr>
              <w:t>Жилые помещения с разбором холодной воды из уличных колонок</w:t>
            </w:r>
          </w:p>
        </w:tc>
        <w:tc>
          <w:tcPr>
            <w:tcW w:w="3864" w:type="dxa"/>
            <w:tcBorders>
              <w:top w:val="nil"/>
              <w:left w:val="nil"/>
              <w:bottom w:val="single" w:sz="4" w:space="0" w:color="auto"/>
              <w:right w:val="single" w:sz="4" w:space="0" w:color="auto"/>
            </w:tcBorders>
            <w:shd w:val="clear" w:color="auto" w:fill="auto"/>
            <w:noWrap/>
            <w:vAlign w:val="center"/>
            <w:hideMark/>
          </w:tcPr>
          <w:p w:rsidR="008D23C2" w:rsidRPr="00CA3AEA" w:rsidRDefault="008D23C2" w:rsidP="00C8751B">
            <w:pPr>
              <w:pStyle w:val="Sb"/>
              <w:ind w:right="57" w:firstLine="0"/>
              <w:jc w:val="center"/>
              <w:rPr>
                <w:color w:val="000000" w:themeColor="text1"/>
                <w:sz w:val="24"/>
                <w:szCs w:val="24"/>
              </w:rPr>
            </w:pPr>
            <w:r w:rsidRPr="00CA3AEA">
              <w:rPr>
                <w:color w:val="000000" w:themeColor="text1"/>
                <w:sz w:val="24"/>
                <w:szCs w:val="24"/>
              </w:rPr>
              <w:t>30</w:t>
            </w:r>
          </w:p>
        </w:tc>
      </w:tr>
    </w:tbl>
    <w:p w:rsidR="008D23C2" w:rsidRPr="00CA3AEA" w:rsidRDefault="008D23C2" w:rsidP="00C8751B">
      <w:pPr>
        <w:pStyle w:val="Sb"/>
        <w:spacing w:before="240"/>
        <w:ind w:right="57" w:firstLine="510"/>
        <w:rPr>
          <w:color w:val="000000" w:themeColor="text1"/>
          <w:sz w:val="24"/>
          <w:szCs w:val="24"/>
        </w:rPr>
      </w:pPr>
      <w:r w:rsidRPr="00CA3AEA">
        <w:rPr>
          <w:color w:val="000000" w:themeColor="text1"/>
          <w:sz w:val="24"/>
          <w:szCs w:val="24"/>
        </w:rPr>
        <w:t xml:space="preserve">Расходы воды на нужды населения приняты, дифференцировано в зависимости от степени благоустройства жилого фонда согласно среднесуточным нормам потребления, указанным в </w:t>
      </w:r>
      <w:r w:rsidRPr="00CA3AEA">
        <w:rPr>
          <w:i/>
          <w:color w:val="000000" w:themeColor="text1"/>
          <w:sz w:val="24"/>
          <w:szCs w:val="24"/>
        </w:rPr>
        <w:t xml:space="preserve">таблице </w:t>
      </w:r>
      <w:r w:rsidR="00AE7209" w:rsidRPr="00CA3AEA">
        <w:rPr>
          <w:i/>
          <w:color w:val="000000" w:themeColor="text1"/>
          <w:sz w:val="24"/>
          <w:szCs w:val="24"/>
        </w:rPr>
        <w:t>2.2</w:t>
      </w:r>
      <w:r w:rsidRPr="00CA3AEA">
        <w:rPr>
          <w:i/>
          <w:color w:val="000000" w:themeColor="text1"/>
          <w:sz w:val="24"/>
          <w:szCs w:val="24"/>
        </w:rPr>
        <w:t>-1</w:t>
      </w:r>
      <w:r w:rsidRPr="00CA3AEA">
        <w:rPr>
          <w:color w:val="000000" w:themeColor="text1"/>
          <w:sz w:val="24"/>
          <w:szCs w:val="24"/>
        </w:rPr>
        <w:t>.</w:t>
      </w:r>
    </w:p>
    <w:p w:rsidR="008D23C2" w:rsidRPr="00CA3AEA" w:rsidRDefault="008D23C2" w:rsidP="00C8751B">
      <w:pPr>
        <w:pStyle w:val="Sb"/>
        <w:ind w:right="57" w:firstLine="510"/>
        <w:rPr>
          <w:color w:val="000000" w:themeColor="text1"/>
          <w:sz w:val="24"/>
          <w:szCs w:val="24"/>
        </w:rPr>
      </w:pPr>
      <w:r w:rsidRPr="00CA3AEA">
        <w:rPr>
          <w:color w:val="000000" w:themeColor="text1"/>
          <w:sz w:val="24"/>
          <w:szCs w:val="24"/>
        </w:rPr>
        <w:t>Коэффициент суточной неравномерности водопотребления, учитывающий уклад жизни населения, режим работы предприятий, степень благоустройства зданий, изменения водопотребления по сезонам года и дням недели принят 1,3. Данный коэффициент определяет максимальные суточные расходы воды.</w:t>
      </w:r>
    </w:p>
    <w:p w:rsidR="008D23C2" w:rsidRPr="00CA3AEA" w:rsidRDefault="008D23C2" w:rsidP="00C8751B">
      <w:pPr>
        <w:pStyle w:val="Sb"/>
        <w:ind w:right="57" w:firstLine="510"/>
        <w:rPr>
          <w:color w:val="000000" w:themeColor="text1"/>
          <w:sz w:val="24"/>
          <w:szCs w:val="24"/>
        </w:rPr>
      </w:pPr>
      <w:r w:rsidRPr="00CA3AEA">
        <w:rPr>
          <w:color w:val="000000" w:themeColor="text1"/>
          <w:sz w:val="24"/>
          <w:szCs w:val="24"/>
        </w:rPr>
        <w:t xml:space="preserve">Количество воды на нужды промышленности, обеспечивающей население продуктами, и неучтенные расходы допускается принимать дополнительно в размере 10-20 % суммарного </w:t>
      </w:r>
      <w:r w:rsidRPr="00CA3AEA">
        <w:rPr>
          <w:color w:val="000000" w:themeColor="text1"/>
          <w:sz w:val="24"/>
          <w:szCs w:val="24"/>
        </w:rPr>
        <w:lastRenderedPageBreak/>
        <w:t xml:space="preserve">расхода воды на хозяйственно-питьевые нужды населенного пункта. Прогнозные значения среднесуточных и максимальных расходов воды на хозяйственно-питьевые нужды населения представлены в </w:t>
      </w:r>
      <w:r w:rsidRPr="00CA3AEA">
        <w:rPr>
          <w:i/>
          <w:color w:val="000000" w:themeColor="text1"/>
          <w:sz w:val="24"/>
          <w:szCs w:val="24"/>
        </w:rPr>
        <w:t xml:space="preserve">таблице </w:t>
      </w:r>
      <w:r w:rsidR="00AE7209" w:rsidRPr="00CA3AEA">
        <w:rPr>
          <w:i/>
          <w:color w:val="000000" w:themeColor="text1"/>
          <w:sz w:val="24"/>
          <w:szCs w:val="24"/>
        </w:rPr>
        <w:t>2.2</w:t>
      </w:r>
      <w:r w:rsidRPr="00CA3AEA">
        <w:rPr>
          <w:i/>
          <w:color w:val="000000" w:themeColor="text1"/>
          <w:sz w:val="24"/>
          <w:szCs w:val="24"/>
        </w:rPr>
        <w:t>-2</w:t>
      </w:r>
      <w:r w:rsidRPr="00CA3AEA">
        <w:rPr>
          <w:color w:val="000000" w:themeColor="text1"/>
          <w:sz w:val="24"/>
          <w:szCs w:val="24"/>
        </w:rPr>
        <w:t>.</w:t>
      </w:r>
    </w:p>
    <w:p w:rsidR="008D23C2" w:rsidRPr="00CA3AEA" w:rsidRDefault="008D23C2" w:rsidP="00C8751B">
      <w:pPr>
        <w:pStyle w:val="Sb"/>
        <w:ind w:right="57" w:firstLine="510"/>
        <w:jc w:val="right"/>
        <w:rPr>
          <w:i/>
          <w:color w:val="000000" w:themeColor="text1"/>
          <w:sz w:val="24"/>
          <w:szCs w:val="24"/>
        </w:rPr>
      </w:pPr>
      <w:r w:rsidRPr="00CA3AEA">
        <w:rPr>
          <w:i/>
          <w:color w:val="000000" w:themeColor="text1"/>
          <w:sz w:val="24"/>
          <w:szCs w:val="24"/>
        </w:rPr>
        <w:t xml:space="preserve">Таблица </w:t>
      </w:r>
      <w:r w:rsidR="00AE7209" w:rsidRPr="00CA3AEA">
        <w:rPr>
          <w:i/>
          <w:color w:val="000000" w:themeColor="text1"/>
          <w:sz w:val="24"/>
          <w:szCs w:val="24"/>
        </w:rPr>
        <w:t>2.2</w:t>
      </w:r>
      <w:r w:rsidRPr="00CA3AEA">
        <w:rPr>
          <w:i/>
          <w:color w:val="000000" w:themeColor="text1"/>
          <w:sz w:val="24"/>
          <w:szCs w:val="24"/>
        </w:rPr>
        <w:t>-2</w:t>
      </w:r>
    </w:p>
    <w:p w:rsidR="008D23C2" w:rsidRPr="00CA3AEA" w:rsidRDefault="008D23C2" w:rsidP="00C8751B">
      <w:pPr>
        <w:pStyle w:val="Sb"/>
        <w:ind w:right="57" w:firstLine="510"/>
        <w:jc w:val="center"/>
        <w:rPr>
          <w:color w:val="000000" w:themeColor="text1"/>
          <w:sz w:val="24"/>
          <w:szCs w:val="24"/>
        </w:rPr>
      </w:pPr>
      <w:r w:rsidRPr="00CA3AEA">
        <w:rPr>
          <w:color w:val="000000" w:themeColor="text1"/>
          <w:sz w:val="24"/>
          <w:szCs w:val="24"/>
        </w:rPr>
        <w:t>Прогнозные среднесуточные и максимальные расходы воды на нужды населения.</w:t>
      </w:r>
    </w:p>
    <w:tbl>
      <w:tblPr>
        <w:tblW w:w="9893" w:type="dxa"/>
        <w:jc w:val="center"/>
        <w:tblInd w:w="89" w:type="dxa"/>
        <w:tblLayout w:type="fixed"/>
        <w:tblLook w:val="04A0"/>
      </w:tblPr>
      <w:tblGrid>
        <w:gridCol w:w="586"/>
        <w:gridCol w:w="2694"/>
        <w:gridCol w:w="1368"/>
        <w:gridCol w:w="2410"/>
        <w:gridCol w:w="2835"/>
      </w:tblGrid>
      <w:tr w:rsidR="008D23C2" w:rsidRPr="00CA3AEA" w:rsidTr="00492857">
        <w:trPr>
          <w:trHeight w:val="315"/>
          <w:jc w:val="center"/>
        </w:trPr>
        <w:tc>
          <w:tcPr>
            <w:tcW w:w="5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 xml:space="preserve">№ </w:t>
            </w:r>
            <w:proofErr w:type="spellStart"/>
            <w:proofErr w:type="gramStart"/>
            <w:r w:rsidRPr="00CA3AEA">
              <w:rPr>
                <w:color w:val="000000"/>
              </w:rPr>
              <w:t>п</w:t>
            </w:r>
            <w:proofErr w:type="spellEnd"/>
            <w:proofErr w:type="gramEnd"/>
            <w:r w:rsidRPr="00CA3AEA">
              <w:rPr>
                <w:color w:val="000000"/>
              </w:rPr>
              <w:t>/</w:t>
            </w:r>
            <w:proofErr w:type="spellStart"/>
            <w:r w:rsidRPr="00CA3AEA">
              <w:rPr>
                <w:color w:val="000000"/>
              </w:rPr>
              <w:t>п</w:t>
            </w:r>
            <w:proofErr w:type="spellEnd"/>
          </w:p>
        </w:tc>
        <w:tc>
          <w:tcPr>
            <w:tcW w:w="26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23C2" w:rsidRPr="00CA3AEA" w:rsidRDefault="008D23C2" w:rsidP="00C8751B">
            <w:pPr>
              <w:rPr>
                <w:color w:val="000000"/>
              </w:rPr>
            </w:pPr>
            <w:proofErr w:type="spellStart"/>
            <w:r w:rsidRPr="00CA3AEA">
              <w:rPr>
                <w:color w:val="000000"/>
              </w:rPr>
              <w:t>Харакетристики</w:t>
            </w:r>
            <w:proofErr w:type="spellEnd"/>
          </w:p>
        </w:tc>
        <w:tc>
          <w:tcPr>
            <w:tcW w:w="13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 xml:space="preserve">Ед. </w:t>
            </w:r>
            <w:proofErr w:type="spellStart"/>
            <w:r w:rsidRPr="00CA3AEA">
              <w:rPr>
                <w:color w:val="000000"/>
              </w:rPr>
              <w:t>изм</w:t>
            </w:r>
            <w:proofErr w:type="spellEnd"/>
            <w:r w:rsidRPr="00CA3AEA">
              <w:rPr>
                <w:color w:val="000000"/>
              </w:rPr>
              <w:t>.</w:t>
            </w:r>
          </w:p>
        </w:tc>
        <w:tc>
          <w:tcPr>
            <w:tcW w:w="5245" w:type="dxa"/>
            <w:gridSpan w:val="2"/>
            <w:tcBorders>
              <w:top w:val="single" w:sz="4" w:space="0" w:color="auto"/>
              <w:left w:val="nil"/>
              <w:bottom w:val="single" w:sz="4" w:space="0" w:color="auto"/>
              <w:right w:val="single" w:sz="4" w:space="0" w:color="auto"/>
            </w:tcBorders>
            <w:shd w:val="clear" w:color="auto" w:fill="auto"/>
            <w:vAlign w:val="center"/>
            <w:hideMark/>
          </w:tcPr>
          <w:p w:rsidR="008D23C2" w:rsidRPr="00CA3AEA" w:rsidRDefault="008D23C2" w:rsidP="00C8751B">
            <w:pPr>
              <w:jc w:val="center"/>
              <w:rPr>
                <w:color w:val="000000"/>
              </w:rPr>
            </w:pPr>
            <w:r w:rsidRPr="00CA3AEA">
              <w:rPr>
                <w:color w:val="000000"/>
              </w:rPr>
              <w:t>Расчетный срок (2032 г.)</w:t>
            </w:r>
          </w:p>
        </w:tc>
      </w:tr>
      <w:tr w:rsidR="008D23C2" w:rsidRPr="00CA3AEA" w:rsidTr="00492857">
        <w:trPr>
          <w:trHeight w:val="1035"/>
          <w:jc w:val="center"/>
        </w:trPr>
        <w:tc>
          <w:tcPr>
            <w:tcW w:w="586" w:type="dxa"/>
            <w:vMerge/>
            <w:tcBorders>
              <w:top w:val="single" w:sz="4" w:space="0" w:color="auto"/>
              <w:left w:val="single" w:sz="4" w:space="0" w:color="auto"/>
              <w:bottom w:val="single" w:sz="4" w:space="0" w:color="auto"/>
              <w:right w:val="single" w:sz="4" w:space="0" w:color="auto"/>
            </w:tcBorders>
            <w:vAlign w:val="center"/>
            <w:hideMark/>
          </w:tcPr>
          <w:p w:rsidR="008D23C2" w:rsidRPr="00CA3AEA" w:rsidRDefault="008D23C2" w:rsidP="00C8751B">
            <w:pPr>
              <w:rPr>
                <w:color w:val="000000"/>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rsidR="008D23C2" w:rsidRPr="00CA3AEA" w:rsidRDefault="008D23C2" w:rsidP="00C8751B">
            <w:pPr>
              <w:rPr>
                <w:color w:val="000000"/>
              </w:rPr>
            </w:pPr>
          </w:p>
        </w:tc>
        <w:tc>
          <w:tcPr>
            <w:tcW w:w="1368" w:type="dxa"/>
            <w:vMerge/>
            <w:tcBorders>
              <w:top w:val="single" w:sz="4" w:space="0" w:color="auto"/>
              <w:left w:val="single" w:sz="4" w:space="0" w:color="auto"/>
              <w:bottom w:val="single" w:sz="4" w:space="0" w:color="auto"/>
              <w:right w:val="single" w:sz="4" w:space="0" w:color="auto"/>
            </w:tcBorders>
            <w:vAlign w:val="center"/>
            <w:hideMark/>
          </w:tcPr>
          <w:p w:rsidR="008D23C2" w:rsidRPr="00CA3AEA" w:rsidRDefault="008D23C2" w:rsidP="00C8751B">
            <w:pPr>
              <w:rPr>
                <w:color w:val="000000"/>
              </w:rPr>
            </w:pPr>
          </w:p>
        </w:tc>
        <w:tc>
          <w:tcPr>
            <w:tcW w:w="2410"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jc w:val="center"/>
              <w:rPr>
                <w:color w:val="000000"/>
              </w:rPr>
            </w:pPr>
            <w:r w:rsidRPr="00CA3AEA">
              <w:rPr>
                <w:color w:val="000000"/>
              </w:rPr>
              <w:t>Среднесуточный расход</w:t>
            </w:r>
          </w:p>
        </w:tc>
        <w:tc>
          <w:tcPr>
            <w:tcW w:w="2835"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jc w:val="center"/>
              <w:rPr>
                <w:color w:val="000000"/>
              </w:rPr>
            </w:pPr>
            <w:r w:rsidRPr="00CA3AEA">
              <w:rPr>
                <w:color w:val="000000"/>
              </w:rPr>
              <w:t>Максимальный расход воды в сутки</w:t>
            </w:r>
          </w:p>
        </w:tc>
      </w:tr>
      <w:tr w:rsidR="008D23C2" w:rsidRPr="00CA3AEA" w:rsidTr="00492857">
        <w:trPr>
          <w:trHeight w:val="630"/>
          <w:jc w:val="center"/>
        </w:trPr>
        <w:tc>
          <w:tcPr>
            <w:tcW w:w="586" w:type="dxa"/>
            <w:tcBorders>
              <w:top w:val="nil"/>
              <w:left w:val="single" w:sz="4" w:space="0" w:color="auto"/>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1</w:t>
            </w:r>
          </w:p>
        </w:tc>
        <w:tc>
          <w:tcPr>
            <w:tcW w:w="2694"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Водопотребление, всего</w:t>
            </w:r>
          </w:p>
        </w:tc>
        <w:tc>
          <w:tcPr>
            <w:tcW w:w="1368"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тыс</w:t>
            </w:r>
            <w:proofErr w:type="gramStart"/>
            <w:r w:rsidRPr="00CA3AEA">
              <w:rPr>
                <w:color w:val="000000"/>
              </w:rPr>
              <w:t>.к</w:t>
            </w:r>
            <w:proofErr w:type="gramEnd"/>
            <w:r w:rsidRPr="00CA3AEA">
              <w:rPr>
                <w:color w:val="000000"/>
              </w:rPr>
              <w:t>уб.м.</w:t>
            </w:r>
          </w:p>
        </w:tc>
        <w:tc>
          <w:tcPr>
            <w:tcW w:w="2410" w:type="dxa"/>
            <w:tcBorders>
              <w:top w:val="nil"/>
              <w:left w:val="nil"/>
              <w:bottom w:val="single" w:sz="4" w:space="0" w:color="auto"/>
              <w:right w:val="single" w:sz="4" w:space="0" w:color="auto"/>
            </w:tcBorders>
            <w:shd w:val="clear" w:color="auto" w:fill="auto"/>
            <w:vAlign w:val="center"/>
            <w:hideMark/>
          </w:tcPr>
          <w:p w:rsidR="008D23C2" w:rsidRPr="00CA3AEA" w:rsidRDefault="00677E4F" w:rsidP="00C8751B">
            <w:pPr>
              <w:jc w:val="center"/>
              <w:rPr>
                <w:color w:val="000000"/>
              </w:rPr>
            </w:pPr>
            <w:r w:rsidRPr="00CA3AEA">
              <w:rPr>
                <w:color w:val="000000"/>
              </w:rPr>
              <w:t>5,03</w:t>
            </w:r>
          </w:p>
        </w:tc>
        <w:tc>
          <w:tcPr>
            <w:tcW w:w="2835" w:type="dxa"/>
            <w:tcBorders>
              <w:top w:val="nil"/>
              <w:left w:val="nil"/>
              <w:bottom w:val="single" w:sz="4" w:space="0" w:color="auto"/>
              <w:right w:val="single" w:sz="4" w:space="0" w:color="auto"/>
            </w:tcBorders>
            <w:shd w:val="clear" w:color="auto" w:fill="auto"/>
            <w:vAlign w:val="center"/>
            <w:hideMark/>
          </w:tcPr>
          <w:p w:rsidR="008D23C2" w:rsidRPr="00CA3AEA" w:rsidRDefault="00677E4F" w:rsidP="00C8751B">
            <w:pPr>
              <w:jc w:val="center"/>
              <w:rPr>
                <w:color w:val="000000"/>
              </w:rPr>
            </w:pPr>
            <w:r w:rsidRPr="00CA3AEA">
              <w:rPr>
                <w:color w:val="000000"/>
              </w:rPr>
              <w:t>6,54</w:t>
            </w:r>
          </w:p>
        </w:tc>
      </w:tr>
      <w:tr w:rsidR="008D23C2" w:rsidRPr="00CA3AEA" w:rsidTr="00492857">
        <w:trPr>
          <w:trHeight w:val="630"/>
          <w:jc w:val="center"/>
        </w:trPr>
        <w:tc>
          <w:tcPr>
            <w:tcW w:w="586" w:type="dxa"/>
            <w:tcBorders>
              <w:top w:val="nil"/>
              <w:left w:val="single" w:sz="4" w:space="0" w:color="auto"/>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1.1</w:t>
            </w:r>
          </w:p>
        </w:tc>
        <w:tc>
          <w:tcPr>
            <w:tcW w:w="2694"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Хозяйственно-питьевые нужды</w:t>
            </w:r>
          </w:p>
        </w:tc>
        <w:tc>
          <w:tcPr>
            <w:tcW w:w="1368"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тыс</w:t>
            </w:r>
            <w:proofErr w:type="gramStart"/>
            <w:r w:rsidRPr="00CA3AEA">
              <w:rPr>
                <w:color w:val="000000"/>
              </w:rPr>
              <w:t>.к</w:t>
            </w:r>
            <w:proofErr w:type="gramEnd"/>
            <w:r w:rsidRPr="00CA3AEA">
              <w:rPr>
                <w:color w:val="000000"/>
              </w:rPr>
              <w:t>уб.м.</w:t>
            </w:r>
          </w:p>
        </w:tc>
        <w:tc>
          <w:tcPr>
            <w:tcW w:w="2410" w:type="dxa"/>
            <w:tcBorders>
              <w:top w:val="nil"/>
              <w:left w:val="nil"/>
              <w:bottom w:val="single" w:sz="4" w:space="0" w:color="auto"/>
              <w:right w:val="single" w:sz="4" w:space="0" w:color="auto"/>
            </w:tcBorders>
            <w:shd w:val="clear" w:color="auto" w:fill="auto"/>
            <w:vAlign w:val="center"/>
            <w:hideMark/>
          </w:tcPr>
          <w:p w:rsidR="008D23C2" w:rsidRPr="00CA3AEA" w:rsidRDefault="00677E4F" w:rsidP="00C8751B">
            <w:pPr>
              <w:jc w:val="center"/>
              <w:rPr>
                <w:color w:val="000000"/>
              </w:rPr>
            </w:pPr>
            <w:r w:rsidRPr="00CA3AEA">
              <w:rPr>
                <w:color w:val="000000"/>
              </w:rPr>
              <w:t>3,87</w:t>
            </w:r>
          </w:p>
        </w:tc>
        <w:tc>
          <w:tcPr>
            <w:tcW w:w="2835" w:type="dxa"/>
            <w:tcBorders>
              <w:top w:val="nil"/>
              <w:left w:val="nil"/>
              <w:bottom w:val="single" w:sz="4" w:space="0" w:color="auto"/>
              <w:right w:val="single" w:sz="4" w:space="0" w:color="auto"/>
            </w:tcBorders>
            <w:shd w:val="clear" w:color="auto" w:fill="auto"/>
            <w:vAlign w:val="center"/>
            <w:hideMark/>
          </w:tcPr>
          <w:p w:rsidR="008D23C2" w:rsidRPr="00CA3AEA" w:rsidRDefault="00677E4F" w:rsidP="00C8751B">
            <w:pPr>
              <w:jc w:val="center"/>
              <w:rPr>
                <w:color w:val="000000"/>
              </w:rPr>
            </w:pPr>
            <w:r w:rsidRPr="00CA3AEA">
              <w:rPr>
                <w:color w:val="000000"/>
              </w:rPr>
              <w:t>5,03</w:t>
            </w:r>
          </w:p>
        </w:tc>
      </w:tr>
      <w:tr w:rsidR="008D23C2" w:rsidRPr="00CA3AEA" w:rsidTr="00492857">
        <w:trPr>
          <w:trHeight w:val="630"/>
          <w:jc w:val="center"/>
        </w:trPr>
        <w:tc>
          <w:tcPr>
            <w:tcW w:w="586" w:type="dxa"/>
            <w:tcBorders>
              <w:top w:val="nil"/>
              <w:left w:val="single" w:sz="4" w:space="0" w:color="auto"/>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1.2</w:t>
            </w:r>
          </w:p>
        </w:tc>
        <w:tc>
          <w:tcPr>
            <w:tcW w:w="2694"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Производственные нужды (20%)</w:t>
            </w:r>
          </w:p>
        </w:tc>
        <w:tc>
          <w:tcPr>
            <w:tcW w:w="1368"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тыс</w:t>
            </w:r>
            <w:proofErr w:type="gramStart"/>
            <w:r w:rsidRPr="00CA3AEA">
              <w:rPr>
                <w:color w:val="000000"/>
              </w:rPr>
              <w:t>.к</w:t>
            </w:r>
            <w:proofErr w:type="gramEnd"/>
            <w:r w:rsidRPr="00CA3AEA">
              <w:rPr>
                <w:color w:val="000000"/>
              </w:rPr>
              <w:t>уб.м.</w:t>
            </w:r>
          </w:p>
        </w:tc>
        <w:tc>
          <w:tcPr>
            <w:tcW w:w="2410"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jc w:val="center"/>
              <w:rPr>
                <w:color w:val="000000"/>
              </w:rPr>
            </w:pPr>
            <w:r w:rsidRPr="00CA3AEA">
              <w:rPr>
                <w:color w:val="000000"/>
              </w:rPr>
              <w:t>0,</w:t>
            </w:r>
            <w:r w:rsidR="00677E4F" w:rsidRPr="00CA3AEA">
              <w:rPr>
                <w:color w:val="000000"/>
              </w:rPr>
              <w:t>77</w:t>
            </w:r>
          </w:p>
        </w:tc>
        <w:tc>
          <w:tcPr>
            <w:tcW w:w="2835" w:type="dxa"/>
            <w:tcBorders>
              <w:top w:val="nil"/>
              <w:left w:val="nil"/>
              <w:bottom w:val="single" w:sz="4" w:space="0" w:color="auto"/>
              <w:right w:val="single" w:sz="4" w:space="0" w:color="auto"/>
            </w:tcBorders>
            <w:shd w:val="clear" w:color="auto" w:fill="auto"/>
            <w:vAlign w:val="center"/>
            <w:hideMark/>
          </w:tcPr>
          <w:p w:rsidR="008D23C2" w:rsidRPr="00CA3AEA" w:rsidRDefault="00677E4F" w:rsidP="00C8751B">
            <w:pPr>
              <w:jc w:val="center"/>
              <w:rPr>
                <w:color w:val="000000"/>
              </w:rPr>
            </w:pPr>
            <w:r w:rsidRPr="00CA3AEA">
              <w:rPr>
                <w:color w:val="000000"/>
              </w:rPr>
              <w:t>1,00</w:t>
            </w:r>
          </w:p>
        </w:tc>
      </w:tr>
      <w:tr w:rsidR="008D23C2" w:rsidRPr="00CA3AEA" w:rsidTr="00492857">
        <w:trPr>
          <w:trHeight w:val="630"/>
          <w:jc w:val="center"/>
        </w:trPr>
        <w:tc>
          <w:tcPr>
            <w:tcW w:w="586" w:type="dxa"/>
            <w:tcBorders>
              <w:top w:val="nil"/>
              <w:left w:val="single" w:sz="4" w:space="0" w:color="auto"/>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1.3</w:t>
            </w:r>
          </w:p>
        </w:tc>
        <w:tc>
          <w:tcPr>
            <w:tcW w:w="2694" w:type="dxa"/>
            <w:tcBorders>
              <w:top w:val="nil"/>
              <w:left w:val="nil"/>
              <w:bottom w:val="single" w:sz="4" w:space="0" w:color="auto"/>
              <w:right w:val="single" w:sz="4" w:space="0" w:color="auto"/>
            </w:tcBorders>
            <w:shd w:val="clear" w:color="auto" w:fill="auto"/>
            <w:vAlign w:val="center"/>
            <w:hideMark/>
          </w:tcPr>
          <w:p w:rsidR="00DA41DE" w:rsidRPr="00CA3AEA" w:rsidRDefault="008D23C2" w:rsidP="00C8751B">
            <w:pPr>
              <w:rPr>
                <w:color w:val="000000"/>
              </w:rPr>
            </w:pPr>
            <w:r w:rsidRPr="00CA3AEA">
              <w:rPr>
                <w:color w:val="000000"/>
              </w:rPr>
              <w:t>Неучтенные нужды</w:t>
            </w:r>
          </w:p>
          <w:p w:rsidR="008D23C2" w:rsidRPr="00CA3AEA" w:rsidRDefault="008D23C2" w:rsidP="00C8751B">
            <w:pPr>
              <w:rPr>
                <w:color w:val="000000"/>
              </w:rPr>
            </w:pPr>
            <w:r w:rsidRPr="00CA3AEA">
              <w:rPr>
                <w:color w:val="000000"/>
              </w:rPr>
              <w:t>(10 %)</w:t>
            </w:r>
          </w:p>
        </w:tc>
        <w:tc>
          <w:tcPr>
            <w:tcW w:w="1368"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rPr>
                <w:color w:val="000000"/>
              </w:rPr>
            </w:pPr>
            <w:r w:rsidRPr="00CA3AEA">
              <w:rPr>
                <w:color w:val="000000"/>
              </w:rPr>
              <w:t>тыс</w:t>
            </w:r>
            <w:proofErr w:type="gramStart"/>
            <w:r w:rsidRPr="00CA3AEA">
              <w:rPr>
                <w:color w:val="000000"/>
              </w:rPr>
              <w:t>.к</w:t>
            </w:r>
            <w:proofErr w:type="gramEnd"/>
            <w:r w:rsidRPr="00CA3AEA">
              <w:rPr>
                <w:color w:val="000000"/>
              </w:rPr>
              <w:t>уб.м.</w:t>
            </w:r>
          </w:p>
        </w:tc>
        <w:tc>
          <w:tcPr>
            <w:tcW w:w="2410" w:type="dxa"/>
            <w:tcBorders>
              <w:top w:val="nil"/>
              <w:left w:val="nil"/>
              <w:bottom w:val="single" w:sz="4" w:space="0" w:color="auto"/>
              <w:right w:val="single" w:sz="4" w:space="0" w:color="auto"/>
            </w:tcBorders>
            <w:shd w:val="clear" w:color="auto" w:fill="auto"/>
            <w:vAlign w:val="center"/>
            <w:hideMark/>
          </w:tcPr>
          <w:p w:rsidR="008D23C2" w:rsidRPr="00CA3AEA" w:rsidRDefault="008D23C2" w:rsidP="00C8751B">
            <w:pPr>
              <w:jc w:val="center"/>
              <w:rPr>
                <w:color w:val="000000"/>
              </w:rPr>
            </w:pPr>
            <w:r w:rsidRPr="00CA3AEA">
              <w:rPr>
                <w:color w:val="000000"/>
              </w:rPr>
              <w:t>0,3</w:t>
            </w:r>
            <w:r w:rsidR="00677E4F" w:rsidRPr="00CA3AEA">
              <w:rPr>
                <w:color w:val="000000"/>
              </w:rPr>
              <w:t>9</w:t>
            </w:r>
          </w:p>
        </w:tc>
        <w:tc>
          <w:tcPr>
            <w:tcW w:w="2835" w:type="dxa"/>
            <w:tcBorders>
              <w:top w:val="nil"/>
              <w:left w:val="nil"/>
              <w:bottom w:val="single" w:sz="4" w:space="0" w:color="auto"/>
              <w:right w:val="single" w:sz="4" w:space="0" w:color="auto"/>
            </w:tcBorders>
            <w:shd w:val="clear" w:color="auto" w:fill="auto"/>
            <w:vAlign w:val="center"/>
            <w:hideMark/>
          </w:tcPr>
          <w:p w:rsidR="008D23C2" w:rsidRPr="00CA3AEA" w:rsidRDefault="00677E4F" w:rsidP="00C8751B">
            <w:pPr>
              <w:jc w:val="center"/>
              <w:rPr>
                <w:color w:val="000000"/>
              </w:rPr>
            </w:pPr>
            <w:r w:rsidRPr="00CA3AEA">
              <w:rPr>
                <w:color w:val="000000"/>
              </w:rPr>
              <w:t>0,51</w:t>
            </w:r>
          </w:p>
        </w:tc>
      </w:tr>
    </w:tbl>
    <w:p w:rsidR="008D23C2" w:rsidRPr="00CA3AEA" w:rsidRDefault="008D23C2" w:rsidP="00C8751B">
      <w:pPr>
        <w:pStyle w:val="Sb"/>
        <w:spacing w:before="240"/>
        <w:ind w:right="57" w:firstLine="510"/>
        <w:rPr>
          <w:color w:val="000000" w:themeColor="text1"/>
          <w:sz w:val="24"/>
          <w:szCs w:val="24"/>
        </w:rPr>
      </w:pPr>
      <w:r w:rsidRPr="00CA3AEA">
        <w:rPr>
          <w:color w:val="000000" w:themeColor="text1"/>
          <w:sz w:val="24"/>
          <w:szCs w:val="24"/>
        </w:rPr>
        <w:t>Расходы воды на пожаротушение принимаются в соответствии с таблицей 1 СП 8.13130.2009 и таблицей 1</w:t>
      </w:r>
      <w:r w:rsidR="005756BA" w:rsidRPr="00CA3AEA">
        <w:rPr>
          <w:color w:val="000000" w:themeColor="text1"/>
          <w:sz w:val="24"/>
          <w:szCs w:val="24"/>
        </w:rPr>
        <w:t xml:space="preserve"> </w:t>
      </w:r>
      <w:r w:rsidRPr="00CA3AEA">
        <w:rPr>
          <w:color w:val="000000" w:themeColor="text1"/>
          <w:sz w:val="24"/>
          <w:szCs w:val="24"/>
        </w:rPr>
        <w:t>СП 10.13130.2009.</w:t>
      </w:r>
    </w:p>
    <w:p w:rsidR="008D23C2" w:rsidRPr="00CA3AEA" w:rsidRDefault="008D23C2" w:rsidP="00C8751B">
      <w:pPr>
        <w:pStyle w:val="Sb"/>
        <w:ind w:right="57" w:firstLine="510"/>
        <w:rPr>
          <w:color w:val="000000" w:themeColor="text1"/>
          <w:sz w:val="24"/>
          <w:szCs w:val="24"/>
        </w:rPr>
      </w:pPr>
      <w:r w:rsidRPr="00CA3AEA">
        <w:rPr>
          <w:color w:val="000000" w:themeColor="text1"/>
          <w:sz w:val="24"/>
          <w:szCs w:val="24"/>
        </w:rPr>
        <w:t xml:space="preserve">Расход воды на один наружный пожар </w:t>
      </w:r>
      <w:r w:rsidR="00973EB5" w:rsidRPr="00CA3AEA">
        <w:rPr>
          <w:color w:val="000000" w:themeColor="text1"/>
          <w:sz w:val="24"/>
          <w:szCs w:val="24"/>
        </w:rPr>
        <w:t xml:space="preserve">для с. </w:t>
      </w:r>
      <w:proofErr w:type="spellStart"/>
      <w:r w:rsidR="00973EB5" w:rsidRPr="00CA3AEA">
        <w:rPr>
          <w:color w:val="000000" w:themeColor="text1"/>
          <w:sz w:val="24"/>
          <w:szCs w:val="24"/>
        </w:rPr>
        <w:t>Богучаны</w:t>
      </w:r>
      <w:proofErr w:type="spellEnd"/>
      <w:r w:rsidR="00973EB5" w:rsidRPr="00CA3AEA">
        <w:rPr>
          <w:color w:val="000000" w:themeColor="text1"/>
          <w:sz w:val="24"/>
          <w:szCs w:val="24"/>
        </w:rPr>
        <w:t xml:space="preserve"> </w:t>
      </w:r>
      <w:r w:rsidRPr="00CA3AEA">
        <w:rPr>
          <w:color w:val="000000" w:themeColor="text1"/>
          <w:sz w:val="24"/>
          <w:szCs w:val="24"/>
        </w:rPr>
        <w:t>составляет 15 л</w:t>
      </w:r>
      <w:r w:rsidR="005756BA" w:rsidRPr="00CA3AEA">
        <w:rPr>
          <w:color w:val="000000" w:themeColor="text1"/>
          <w:sz w:val="24"/>
          <w:szCs w:val="24"/>
        </w:rPr>
        <w:t>.</w:t>
      </w:r>
      <w:r w:rsidRPr="00CA3AEA">
        <w:rPr>
          <w:color w:val="000000" w:themeColor="text1"/>
          <w:sz w:val="24"/>
          <w:szCs w:val="24"/>
        </w:rPr>
        <w:t>/сек. (расчетное количество одновременных пожаров – 2). Расход воды на один внутренний пожар –2, 5 л/сек. (расчетное количество одновременных пожаров – 1).</w:t>
      </w:r>
    </w:p>
    <w:p w:rsidR="008D23C2" w:rsidRPr="00CA3AEA" w:rsidRDefault="008D23C2" w:rsidP="00C8751B">
      <w:pPr>
        <w:pStyle w:val="Sb"/>
        <w:ind w:right="57" w:firstLine="510"/>
        <w:rPr>
          <w:color w:val="000000" w:themeColor="text1"/>
          <w:sz w:val="24"/>
          <w:szCs w:val="24"/>
        </w:rPr>
      </w:pPr>
      <w:r w:rsidRPr="00CA3AEA">
        <w:rPr>
          <w:color w:val="000000" w:themeColor="text1"/>
          <w:sz w:val="24"/>
          <w:szCs w:val="24"/>
        </w:rPr>
        <w:t>Продолжительность пожара составляет 3 часа. Следовательно, расход воды на тушение пожаров на первую очередь и расчетный срок по поселению составит 351 куб</w:t>
      </w:r>
      <w:proofErr w:type="gramStart"/>
      <w:r w:rsidRPr="00CA3AEA">
        <w:rPr>
          <w:color w:val="000000" w:themeColor="text1"/>
          <w:sz w:val="24"/>
          <w:szCs w:val="24"/>
        </w:rPr>
        <w:t>.м</w:t>
      </w:r>
      <w:proofErr w:type="gramEnd"/>
      <w:r w:rsidRPr="00CA3AEA">
        <w:rPr>
          <w:color w:val="000000" w:themeColor="text1"/>
          <w:sz w:val="24"/>
          <w:szCs w:val="24"/>
        </w:rPr>
        <w:t>/</w:t>
      </w:r>
      <w:proofErr w:type="spellStart"/>
      <w:r w:rsidRPr="00CA3AEA">
        <w:rPr>
          <w:color w:val="000000" w:themeColor="text1"/>
          <w:sz w:val="24"/>
          <w:szCs w:val="24"/>
        </w:rPr>
        <w:t>сут</w:t>
      </w:r>
      <w:proofErr w:type="spellEnd"/>
      <w:r w:rsidRPr="00CA3AEA">
        <w:rPr>
          <w:color w:val="000000" w:themeColor="text1"/>
          <w:sz w:val="24"/>
          <w:szCs w:val="24"/>
        </w:rPr>
        <w:t>.</w:t>
      </w:r>
    </w:p>
    <w:p w:rsidR="008D23C2" w:rsidRPr="00CA3AEA" w:rsidRDefault="008D23C2" w:rsidP="00C8751B">
      <w:pPr>
        <w:pStyle w:val="Sb"/>
        <w:ind w:right="57" w:firstLine="510"/>
        <w:rPr>
          <w:color w:val="000000" w:themeColor="text1"/>
          <w:sz w:val="24"/>
          <w:szCs w:val="24"/>
        </w:rPr>
      </w:pPr>
      <w:r w:rsidRPr="00CA3AEA">
        <w:rPr>
          <w:color w:val="000000" w:themeColor="text1"/>
          <w:sz w:val="24"/>
          <w:szCs w:val="24"/>
        </w:rPr>
        <w:t>Удельное среднесуточное за поливочный сезон потребление воды на</w:t>
      </w:r>
      <w:r w:rsidR="00DA41DE" w:rsidRPr="00CA3AEA">
        <w:rPr>
          <w:color w:val="000000" w:themeColor="text1"/>
          <w:sz w:val="24"/>
          <w:szCs w:val="24"/>
        </w:rPr>
        <w:t xml:space="preserve"> </w:t>
      </w:r>
      <w:r w:rsidRPr="00CA3AEA">
        <w:rPr>
          <w:color w:val="000000" w:themeColor="text1"/>
          <w:sz w:val="24"/>
          <w:szCs w:val="24"/>
        </w:rPr>
        <w:t>поливку в расчете на одного жителя принято 50 л</w:t>
      </w:r>
      <w:r w:rsidR="005756BA" w:rsidRPr="00CA3AEA">
        <w:rPr>
          <w:color w:val="000000" w:themeColor="text1"/>
          <w:sz w:val="24"/>
          <w:szCs w:val="24"/>
        </w:rPr>
        <w:t>.</w:t>
      </w:r>
      <w:r w:rsidRPr="00CA3AEA">
        <w:rPr>
          <w:color w:val="000000" w:themeColor="text1"/>
          <w:sz w:val="24"/>
          <w:szCs w:val="24"/>
        </w:rPr>
        <w:t>/</w:t>
      </w:r>
      <w:proofErr w:type="spellStart"/>
      <w:r w:rsidRPr="00CA3AEA">
        <w:rPr>
          <w:color w:val="000000" w:themeColor="text1"/>
          <w:sz w:val="24"/>
          <w:szCs w:val="24"/>
        </w:rPr>
        <w:t>сут</w:t>
      </w:r>
      <w:proofErr w:type="spellEnd"/>
      <w:r w:rsidR="005756BA" w:rsidRPr="00CA3AEA">
        <w:rPr>
          <w:color w:val="000000" w:themeColor="text1"/>
          <w:sz w:val="24"/>
          <w:szCs w:val="24"/>
        </w:rPr>
        <w:t>.</w:t>
      </w:r>
      <w:r w:rsidRPr="00CA3AEA">
        <w:rPr>
          <w:color w:val="000000" w:themeColor="text1"/>
          <w:sz w:val="24"/>
          <w:szCs w:val="24"/>
        </w:rPr>
        <w:t xml:space="preserve"> в зависимости от местных условий. Следовательно, расходы воды на поливку на расчетный срок (2032 г.) составят </w:t>
      </w:r>
      <w:r w:rsidR="005756BA" w:rsidRPr="00CA3AEA">
        <w:rPr>
          <w:color w:val="000000" w:themeColor="text1"/>
          <w:sz w:val="24"/>
          <w:szCs w:val="24"/>
        </w:rPr>
        <w:t xml:space="preserve">около </w:t>
      </w:r>
      <w:r w:rsidRPr="00CA3AEA">
        <w:rPr>
          <w:color w:val="000000" w:themeColor="text1"/>
          <w:sz w:val="24"/>
          <w:szCs w:val="24"/>
        </w:rPr>
        <w:t>1046,10 куб</w:t>
      </w:r>
      <w:proofErr w:type="gramStart"/>
      <w:r w:rsidRPr="00CA3AEA">
        <w:rPr>
          <w:color w:val="000000" w:themeColor="text1"/>
          <w:sz w:val="24"/>
          <w:szCs w:val="24"/>
        </w:rPr>
        <w:t>.м</w:t>
      </w:r>
      <w:proofErr w:type="gramEnd"/>
      <w:r w:rsidRPr="00CA3AEA">
        <w:rPr>
          <w:color w:val="000000" w:themeColor="text1"/>
          <w:sz w:val="24"/>
          <w:szCs w:val="24"/>
        </w:rPr>
        <w:t>/</w:t>
      </w:r>
      <w:proofErr w:type="spellStart"/>
      <w:r w:rsidRPr="00CA3AEA">
        <w:rPr>
          <w:color w:val="000000" w:themeColor="text1"/>
          <w:sz w:val="24"/>
          <w:szCs w:val="24"/>
        </w:rPr>
        <w:t>сут</w:t>
      </w:r>
      <w:proofErr w:type="spellEnd"/>
      <w:r w:rsidRPr="00CA3AEA">
        <w:rPr>
          <w:color w:val="000000" w:themeColor="text1"/>
          <w:sz w:val="24"/>
          <w:szCs w:val="24"/>
        </w:rPr>
        <w:t>.</w:t>
      </w:r>
    </w:p>
    <w:p w:rsidR="008D23C2" w:rsidRPr="00CA3AEA" w:rsidRDefault="008D23C2" w:rsidP="00C8751B">
      <w:pPr>
        <w:pStyle w:val="Sb"/>
        <w:ind w:right="57" w:firstLine="510"/>
        <w:rPr>
          <w:color w:val="000000" w:themeColor="text1"/>
          <w:sz w:val="24"/>
          <w:szCs w:val="24"/>
        </w:rPr>
      </w:pPr>
      <w:r w:rsidRPr="00CA3AEA">
        <w:rPr>
          <w:color w:val="000000" w:themeColor="text1"/>
          <w:sz w:val="24"/>
          <w:szCs w:val="24"/>
        </w:rPr>
        <w:t>В соответствии с СП 31.13330.2012 (</w:t>
      </w:r>
      <w:proofErr w:type="spellStart"/>
      <w:proofErr w:type="gramStart"/>
      <w:r w:rsidRPr="00CA3AEA">
        <w:rPr>
          <w:color w:val="000000" w:themeColor="text1"/>
          <w:sz w:val="24"/>
          <w:szCs w:val="24"/>
        </w:rPr>
        <w:t>п</w:t>
      </w:r>
      <w:proofErr w:type="spellEnd"/>
      <w:proofErr w:type="gramEnd"/>
      <w:r w:rsidRPr="00CA3AEA">
        <w:rPr>
          <w:color w:val="000000" w:themeColor="text1"/>
          <w:sz w:val="24"/>
          <w:szCs w:val="24"/>
        </w:rPr>
        <w:t xml:space="preserve"> 5.11) минимальный свободный напор в сети водопровода при максимальном хозяйственно-питьевом водопотреблении на вводе в здание над поверхностью земли должен быть:</w:t>
      </w:r>
    </w:p>
    <w:p w:rsidR="008D23C2" w:rsidRPr="00CA3AEA" w:rsidRDefault="008D23C2" w:rsidP="00C8751B">
      <w:pPr>
        <w:pStyle w:val="Sb"/>
        <w:ind w:right="57" w:firstLine="510"/>
        <w:rPr>
          <w:color w:val="000000" w:themeColor="text1"/>
          <w:sz w:val="24"/>
          <w:szCs w:val="24"/>
        </w:rPr>
      </w:pPr>
      <w:r w:rsidRPr="00CA3AEA">
        <w:rPr>
          <w:color w:val="000000" w:themeColor="text1"/>
          <w:sz w:val="24"/>
          <w:szCs w:val="24"/>
        </w:rPr>
        <w:t>- для одноэтажной застройки – 10 м;</w:t>
      </w:r>
    </w:p>
    <w:p w:rsidR="008D23C2" w:rsidRPr="00CA3AEA" w:rsidRDefault="008D23C2" w:rsidP="00C8751B">
      <w:pPr>
        <w:pStyle w:val="Sb"/>
        <w:ind w:right="57" w:firstLine="510"/>
        <w:rPr>
          <w:color w:val="000000" w:themeColor="text1"/>
          <w:sz w:val="24"/>
          <w:szCs w:val="24"/>
        </w:rPr>
      </w:pPr>
      <w:r w:rsidRPr="00CA3AEA">
        <w:rPr>
          <w:color w:val="000000" w:themeColor="text1"/>
          <w:sz w:val="24"/>
          <w:szCs w:val="24"/>
        </w:rPr>
        <w:t>- для двухэтажной застройки – 14 м.</w:t>
      </w:r>
    </w:p>
    <w:p w:rsidR="00185CFC" w:rsidRPr="00CA3AEA" w:rsidRDefault="00352DA4" w:rsidP="00492857">
      <w:pPr>
        <w:pStyle w:val="2"/>
        <w:ind w:left="0" w:firstLine="567"/>
        <w:rPr>
          <w:color w:val="000000" w:themeColor="text1"/>
        </w:rPr>
      </w:pPr>
      <w:bookmarkStart w:id="12" w:name="_Toc511318588"/>
      <w:r w:rsidRPr="00CA3AEA">
        <w:rPr>
          <w:color w:val="000000" w:themeColor="text1"/>
        </w:rPr>
        <w:t>Водоотведение</w:t>
      </w:r>
      <w:bookmarkEnd w:id="12"/>
    </w:p>
    <w:p w:rsidR="00B00618" w:rsidRPr="00CA3AEA" w:rsidRDefault="00447D91" w:rsidP="00C8751B">
      <w:pPr>
        <w:pStyle w:val="a5"/>
        <w:spacing w:after="0"/>
        <w:rPr>
          <w:color w:val="000000" w:themeColor="text1"/>
        </w:rPr>
      </w:pPr>
      <w:r w:rsidRPr="00CA3AEA">
        <w:rPr>
          <w:color w:val="000000" w:themeColor="text1"/>
        </w:rPr>
        <w:t>Генеральным</w:t>
      </w:r>
      <w:r w:rsidR="00B00618" w:rsidRPr="00CA3AEA">
        <w:rPr>
          <w:color w:val="000000" w:themeColor="text1"/>
        </w:rPr>
        <w:t xml:space="preserve"> план</w:t>
      </w:r>
      <w:r w:rsidRPr="00CA3AEA">
        <w:rPr>
          <w:color w:val="000000" w:themeColor="text1"/>
        </w:rPr>
        <w:t>ом</w:t>
      </w:r>
      <w:r w:rsidR="00B00618" w:rsidRPr="00CA3AEA">
        <w:rPr>
          <w:color w:val="000000" w:themeColor="text1"/>
        </w:rPr>
        <w:t xml:space="preserve"> </w:t>
      </w:r>
      <w:r w:rsidR="00AE7209" w:rsidRPr="00CA3AEA">
        <w:rPr>
          <w:color w:val="000000" w:themeColor="text1"/>
        </w:rPr>
        <w:t xml:space="preserve">предусмотрено строительство </w:t>
      </w:r>
      <w:r w:rsidR="005756BA" w:rsidRPr="00CA3AEA">
        <w:rPr>
          <w:color w:val="000000" w:themeColor="text1"/>
        </w:rPr>
        <w:t xml:space="preserve">централизованной </w:t>
      </w:r>
      <w:r w:rsidR="00AE7209" w:rsidRPr="00CA3AEA">
        <w:rPr>
          <w:color w:val="000000" w:themeColor="text1"/>
        </w:rPr>
        <w:t>системы водоотведения.</w:t>
      </w:r>
    </w:p>
    <w:p w:rsidR="00B00618" w:rsidRPr="00CA3AEA" w:rsidRDefault="00B00618" w:rsidP="00C8751B">
      <w:pPr>
        <w:pStyle w:val="a5"/>
        <w:spacing w:before="0" w:after="0"/>
        <w:rPr>
          <w:color w:val="000000" w:themeColor="text1"/>
        </w:rPr>
      </w:pPr>
      <w:r w:rsidRPr="00CA3AEA">
        <w:rPr>
          <w:color w:val="000000" w:themeColor="text1"/>
        </w:rPr>
        <w:t xml:space="preserve">При оценке </w:t>
      </w:r>
      <w:r w:rsidR="00914753" w:rsidRPr="00CA3AEA">
        <w:rPr>
          <w:color w:val="000000" w:themeColor="text1"/>
        </w:rPr>
        <w:t>объемов водоотведения от</w:t>
      </w:r>
      <w:r w:rsidRPr="00CA3AEA">
        <w:rPr>
          <w:color w:val="000000" w:themeColor="text1"/>
        </w:rPr>
        <w:t xml:space="preserve"> населени</w:t>
      </w:r>
      <w:r w:rsidR="00914753" w:rsidRPr="00CA3AEA">
        <w:rPr>
          <w:color w:val="000000" w:themeColor="text1"/>
        </w:rPr>
        <w:t>я</w:t>
      </w:r>
      <w:r w:rsidRPr="00CA3AEA">
        <w:rPr>
          <w:color w:val="000000" w:themeColor="text1"/>
        </w:rPr>
        <w:t xml:space="preserve"> учитываются прогнозируемые значения численности населения и площади жилищного фонда</w:t>
      </w:r>
      <w:r w:rsidR="006D3E28" w:rsidRPr="00CA3AEA">
        <w:rPr>
          <w:color w:val="000000" w:themeColor="text1"/>
        </w:rPr>
        <w:t>,</w:t>
      </w:r>
      <w:r w:rsidRPr="00CA3AEA">
        <w:rPr>
          <w:color w:val="000000" w:themeColor="text1"/>
        </w:rPr>
        <w:t xml:space="preserve"> с учетом его ввода и выбытия на рассматриваемый период.</w:t>
      </w:r>
    </w:p>
    <w:p w:rsidR="00B00618" w:rsidRPr="00CA3AEA" w:rsidRDefault="00B00618" w:rsidP="00C8751B">
      <w:pPr>
        <w:pStyle w:val="a5"/>
        <w:spacing w:before="0" w:after="0"/>
        <w:rPr>
          <w:color w:val="000000" w:themeColor="text1"/>
        </w:rPr>
      </w:pPr>
      <w:r w:rsidRPr="00CA3AEA">
        <w:rPr>
          <w:color w:val="000000" w:themeColor="text1"/>
        </w:rPr>
        <w:t>При прогнозировании потребления коммунальных услуг по водоотведению и очистке сточных вод предполагается постепенное увеличение уровня охвата жилищного фонда централизованн</w:t>
      </w:r>
      <w:r w:rsidR="006D3E28" w:rsidRPr="00CA3AEA">
        <w:rPr>
          <w:color w:val="000000" w:themeColor="text1"/>
        </w:rPr>
        <w:t>ой</w:t>
      </w:r>
      <w:r w:rsidRPr="00CA3AEA">
        <w:rPr>
          <w:color w:val="000000" w:themeColor="text1"/>
        </w:rPr>
        <w:t xml:space="preserve"> систем</w:t>
      </w:r>
      <w:r w:rsidR="006D3E28" w:rsidRPr="00CA3AEA">
        <w:rPr>
          <w:color w:val="000000" w:themeColor="text1"/>
        </w:rPr>
        <w:t>ой,</w:t>
      </w:r>
      <w:r w:rsidRPr="00CA3AEA">
        <w:rPr>
          <w:color w:val="000000" w:themeColor="text1"/>
        </w:rPr>
        <w:t xml:space="preserve"> с учетом динамики численности населения.</w:t>
      </w:r>
    </w:p>
    <w:p w:rsidR="00AE7209" w:rsidRPr="00CA3AEA" w:rsidRDefault="00AE7209" w:rsidP="00C8751B">
      <w:pPr>
        <w:shd w:val="clear" w:color="auto" w:fill="FFFFFF"/>
        <w:ind w:firstLine="709"/>
        <w:jc w:val="both"/>
      </w:pPr>
      <w:r w:rsidRPr="00CA3AEA">
        <w:t xml:space="preserve">Удельное водоотведение на одного жителя принимается равным принятым нормам водопотребления. Суммарные суточные объемы стоков по сельскому поселению представлены в </w:t>
      </w:r>
      <w:r w:rsidRPr="00CA3AEA">
        <w:rPr>
          <w:i/>
        </w:rPr>
        <w:t>таблице 2.3-1.</w:t>
      </w:r>
    </w:p>
    <w:p w:rsidR="00DA41DE" w:rsidRPr="00CA3AEA" w:rsidRDefault="00DA41DE" w:rsidP="00C8751B">
      <w:pPr>
        <w:shd w:val="clear" w:color="auto" w:fill="FFFFFF"/>
        <w:ind w:firstLine="709"/>
        <w:jc w:val="right"/>
        <w:rPr>
          <w:i/>
        </w:rPr>
      </w:pPr>
    </w:p>
    <w:p w:rsidR="00B1039E" w:rsidRPr="00CA3AEA" w:rsidRDefault="00B1039E" w:rsidP="00C8751B">
      <w:pPr>
        <w:shd w:val="clear" w:color="auto" w:fill="FFFFFF"/>
        <w:ind w:firstLine="709"/>
        <w:jc w:val="right"/>
        <w:rPr>
          <w:i/>
        </w:rPr>
      </w:pPr>
    </w:p>
    <w:p w:rsidR="00B1039E" w:rsidRPr="00CA3AEA" w:rsidRDefault="00B1039E" w:rsidP="00C8751B">
      <w:pPr>
        <w:shd w:val="clear" w:color="auto" w:fill="FFFFFF"/>
        <w:ind w:firstLine="709"/>
        <w:jc w:val="right"/>
        <w:rPr>
          <w:i/>
        </w:rPr>
      </w:pPr>
    </w:p>
    <w:p w:rsidR="00B1039E" w:rsidRPr="00CA3AEA" w:rsidRDefault="00B1039E" w:rsidP="00C8751B">
      <w:pPr>
        <w:shd w:val="clear" w:color="auto" w:fill="FFFFFF"/>
        <w:ind w:firstLine="709"/>
        <w:jc w:val="right"/>
        <w:rPr>
          <w:i/>
        </w:rPr>
      </w:pPr>
    </w:p>
    <w:p w:rsidR="00AE7209" w:rsidRPr="00CA3AEA" w:rsidRDefault="00AE7209" w:rsidP="00C8751B">
      <w:pPr>
        <w:shd w:val="clear" w:color="auto" w:fill="FFFFFF"/>
        <w:ind w:firstLine="709"/>
        <w:jc w:val="right"/>
        <w:rPr>
          <w:i/>
        </w:rPr>
      </w:pPr>
      <w:r w:rsidRPr="00CA3AEA">
        <w:rPr>
          <w:i/>
        </w:rPr>
        <w:lastRenderedPageBreak/>
        <w:t>Таблица 2.3-1</w:t>
      </w:r>
    </w:p>
    <w:p w:rsidR="00AE7209" w:rsidRPr="00CA3AEA" w:rsidRDefault="00AE7209" w:rsidP="00C8751B">
      <w:pPr>
        <w:shd w:val="clear" w:color="auto" w:fill="FFFFFF"/>
        <w:ind w:firstLine="709"/>
        <w:jc w:val="center"/>
      </w:pPr>
      <w:r w:rsidRPr="00CA3AEA">
        <w:t xml:space="preserve">Суммарные суточные объемы сточных вод по </w:t>
      </w:r>
      <w:proofErr w:type="spellStart"/>
      <w:r w:rsidRPr="00CA3AEA">
        <w:t>Богучанскому</w:t>
      </w:r>
      <w:proofErr w:type="spellEnd"/>
      <w:r w:rsidRPr="00CA3AEA">
        <w:t xml:space="preserve"> сельсовету</w:t>
      </w:r>
    </w:p>
    <w:tbl>
      <w:tblPr>
        <w:tblW w:w="10084" w:type="dxa"/>
        <w:tblInd w:w="89" w:type="dxa"/>
        <w:tblLayout w:type="fixed"/>
        <w:tblLook w:val="04A0"/>
      </w:tblPr>
      <w:tblGrid>
        <w:gridCol w:w="586"/>
        <w:gridCol w:w="3402"/>
        <w:gridCol w:w="1418"/>
        <w:gridCol w:w="4678"/>
      </w:tblGrid>
      <w:tr w:rsidR="00AE7209" w:rsidRPr="00CA3AEA" w:rsidTr="00492857">
        <w:trPr>
          <w:trHeight w:val="315"/>
        </w:trPr>
        <w:tc>
          <w:tcPr>
            <w:tcW w:w="5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7209" w:rsidRPr="00CA3AEA" w:rsidRDefault="00AE7209" w:rsidP="00C8751B">
            <w:pPr>
              <w:rPr>
                <w:color w:val="000000"/>
              </w:rPr>
            </w:pPr>
            <w:r w:rsidRPr="00CA3AEA">
              <w:rPr>
                <w:color w:val="000000"/>
              </w:rPr>
              <w:t xml:space="preserve">№ </w:t>
            </w:r>
            <w:proofErr w:type="spellStart"/>
            <w:proofErr w:type="gramStart"/>
            <w:r w:rsidRPr="00CA3AEA">
              <w:rPr>
                <w:color w:val="000000"/>
              </w:rPr>
              <w:t>п</w:t>
            </w:r>
            <w:proofErr w:type="spellEnd"/>
            <w:proofErr w:type="gramEnd"/>
            <w:r w:rsidRPr="00CA3AEA">
              <w:rPr>
                <w:color w:val="000000"/>
              </w:rPr>
              <w:t>/</w:t>
            </w:r>
            <w:proofErr w:type="spellStart"/>
            <w:r w:rsidRPr="00CA3AEA">
              <w:rPr>
                <w:color w:val="000000"/>
              </w:rPr>
              <w:t>п</w:t>
            </w:r>
            <w:proofErr w:type="spellEnd"/>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7209" w:rsidRPr="00CA3AEA" w:rsidRDefault="00AE7209" w:rsidP="00C8751B">
            <w:pPr>
              <w:jc w:val="center"/>
              <w:rPr>
                <w:color w:val="000000"/>
              </w:rPr>
            </w:pPr>
            <w:r w:rsidRPr="00CA3AEA">
              <w:rPr>
                <w:color w:val="000000"/>
              </w:rPr>
              <w:t>Наименование объектов водоотведения</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7209" w:rsidRPr="00CA3AEA" w:rsidRDefault="00AE7209" w:rsidP="00C8751B">
            <w:pPr>
              <w:jc w:val="center"/>
              <w:rPr>
                <w:color w:val="000000"/>
              </w:rPr>
            </w:pPr>
            <w:r w:rsidRPr="00CA3AEA">
              <w:rPr>
                <w:color w:val="000000"/>
              </w:rPr>
              <w:t xml:space="preserve">Ед. </w:t>
            </w:r>
            <w:proofErr w:type="spellStart"/>
            <w:r w:rsidRPr="00CA3AEA">
              <w:rPr>
                <w:color w:val="000000"/>
              </w:rPr>
              <w:t>изм</w:t>
            </w:r>
            <w:proofErr w:type="spellEnd"/>
            <w:r w:rsidRPr="00CA3AEA">
              <w:rPr>
                <w:color w:val="000000"/>
              </w:rPr>
              <w:t>.</w:t>
            </w:r>
          </w:p>
        </w:tc>
        <w:tc>
          <w:tcPr>
            <w:tcW w:w="4678" w:type="dxa"/>
            <w:tcBorders>
              <w:top w:val="single" w:sz="4" w:space="0" w:color="auto"/>
              <w:left w:val="nil"/>
              <w:bottom w:val="single" w:sz="4" w:space="0" w:color="auto"/>
              <w:right w:val="single" w:sz="4" w:space="0" w:color="auto"/>
            </w:tcBorders>
            <w:shd w:val="clear" w:color="auto" w:fill="auto"/>
            <w:vAlign w:val="center"/>
          </w:tcPr>
          <w:p w:rsidR="00AE7209" w:rsidRPr="00CA3AEA" w:rsidRDefault="00AE7209" w:rsidP="00C8751B">
            <w:pPr>
              <w:jc w:val="center"/>
              <w:rPr>
                <w:color w:val="000000"/>
              </w:rPr>
            </w:pPr>
            <w:r w:rsidRPr="00CA3AEA">
              <w:rPr>
                <w:color w:val="000000"/>
              </w:rPr>
              <w:t>Расчетный срок (2032 г.)</w:t>
            </w:r>
          </w:p>
        </w:tc>
      </w:tr>
      <w:tr w:rsidR="00677E4F" w:rsidRPr="00CA3AEA" w:rsidTr="00492857">
        <w:trPr>
          <w:trHeight w:val="630"/>
        </w:trPr>
        <w:tc>
          <w:tcPr>
            <w:tcW w:w="586" w:type="dxa"/>
            <w:tcBorders>
              <w:top w:val="nil"/>
              <w:left w:val="single" w:sz="4" w:space="0" w:color="auto"/>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rPr>
                <w:color w:val="000000"/>
              </w:rPr>
            </w:pPr>
            <w:r w:rsidRPr="00CA3AEA">
              <w:rPr>
                <w:color w:val="000000"/>
              </w:rPr>
              <w:t>Водоотведение, всего</w:t>
            </w:r>
          </w:p>
        </w:tc>
        <w:tc>
          <w:tcPr>
            <w:tcW w:w="1418"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тыс</w:t>
            </w:r>
            <w:proofErr w:type="gramStart"/>
            <w:r w:rsidRPr="00CA3AEA">
              <w:rPr>
                <w:color w:val="000000"/>
              </w:rPr>
              <w:t>.к</w:t>
            </w:r>
            <w:proofErr w:type="gramEnd"/>
            <w:r w:rsidRPr="00CA3AEA">
              <w:rPr>
                <w:color w:val="000000"/>
              </w:rPr>
              <w:t>уб.м.</w:t>
            </w:r>
          </w:p>
        </w:tc>
        <w:tc>
          <w:tcPr>
            <w:tcW w:w="4678"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6,54</w:t>
            </w:r>
          </w:p>
        </w:tc>
      </w:tr>
      <w:tr w:rsidR="00677E4F" w:rsidRPr="00CA3AEA" w:rsidTr="00492857">
        <w:trPr>
          <w:trHeight w:val="630"/>
        </w:trPr>
        <w:tc>
          <w:tcPr>
            <w:tcW w:w="586" w:type="dxa"/>
            <w:tcBorders>
              <w:top w:val="nil"/>
              <w:left w:val="single" w:sz="4" w:space="0" w:color="auto"/>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1.1</w:t>
            </w:r>
          </w:p>
        </w:tc>
        <w:tc>
          <w:tcPr>
            <w:tcW w:w="3402"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rPr>
                <w:color w:val="000000"/>
              </w:rPr>
            </w:pPr>
            <w:r w:rsidRPr="00CA3AEA">
              <w:rPr>
                <w:color w:val="000000"/>
              </w:rPr>
              <w:t>Население</w:t>
            </w:r>
          </w:p>
        </w:tc>
        <w:tc>
          <w:tcPr>
            <w:tcW w:w="1418"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тыс</w:t>
            </w:r>
            <w:proofErr w:type="gramStart"/>
            <w:r w:rsidRPr="00CA3AEA">
              <w:rPr>
                <w:color w:val="000000"/>
              </w:rPr>
              <w:t>.к</w:t>
            </w:r>
            <w:proofErr w:type="gramEnd"/>
            <w:r w:rsidRPr="00CA3AEA">
              <w:rPr>
                <w:color w:val="000000"/>
              </w:rPr>
              <w:t>уб.м.</w:t>
            </w:r>
          </w:p>
        </w:tc>
        <w:tc>
          <w:tcPr>
            <w:tcW w:w="4678"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5,03</w:t>
            </w:r>
          </w:p>
        </w:tc>
      </w:tr>
      <w:tr w:rsidR="00677E4F" w:rsidRPr="00CA3AEA" w:rsidTr="00492857">
        <w:trPr>
          <w:trHeight w:val="630"/>
        </w:trPr>
        <w:tc>
          <w:tcPr>
            <w:tcW w:w="586" w:type="dxa"/>
            <w:tcBorders>
              <w:top w:val="nil"/>
              <w:left w:val="single" w:sz="4" w:space="0" w:color="auto"/>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1.2</w:t>
            </w:r>
          </w:p>
        </w:tc>
        <w:tc>
          <w:tcPr>
            <w:tcW w:w="3402"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rPr>
                <w:color w:val="000000"/>
              </w:rPr>
            </w:pPr>
            <w:r w:rsidRPr="00CA3AEA">
              <w:rPr>
                <w:color w:val="000000"/>
              </w:rPr>
              <w:t>Производство (20%)</w:t>
            </w:r>
          </w:p>
        </w:tc>
        <w:tc>
          <w:tcPr>
            <w:tcW w:w="1418"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тыс</w:t>
            </w:r>
            <w:proofErr w:type="gramStart"/>
            <w:r w:rsidRPr="00CA3AEA">
              <w:rPr>
                <w:color w:val="000000"/>
              </w:rPr>
              <w:t>.к</w:t>
            </w:r>
            <w:proofErr w:type="gramEnd"/>
            <w:r w:rsidRPr="00CA3AEA">
              <w:rPr>
                <w:color w:val="000000"/>
              </w:rPr>
              <w:t>уб.м.</w:t>
            </w:r>
          </w:p>
        </w:tc>
        <w:tc>
          <w:tcPr>
            <w:tcW w:w="4678"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1,00</w:t>
            </w:r>
          </w:p>
        </w:tc>
      </w:tr>
      <w:tr w:rsidR="00677E4F" w:rsidRPr="00CA3AEA" w:rsidTr="00492857">
        <w:trPr>
          <w:trHeight w:val="630"/>
        </w:trPr>
        <w:tc>
          <w:tcPr>
            <w:tcW w:w="586" w:type="dxa"/>
            <w:tcBorders>
              <w:top w:val="nil"/>
              <w:left w:val="single" w:sz="4" w:space="0" w:color="auto"/>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1.3</w:t>
            </w:r>
          </w:p>
        </w:tc>
        <w:tc>
          <w:tcPr>
            <w:tcW w:w="3402"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rPr>
                <w:color w:val="000000"/>
              </w:rPr>
            </w:pPr>
            <w:r w:rsidRPr="00CA3AEA">
              <w:rPr>
                <w:color w:val="000000"/>
              </w:rPr>
              <w:t>Неучтенные нужды (10 %)</w:t>
            </w:r>
          </w:p>
        </w:tc>
        <w:tc>
          <w:tcPr>
            <w:tcW w:w="1418"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тыс</w:t>
            </w:r>
            <w:proofErr w:type="gramStart"/>
            <w:r w:rsidRPr="00CA3AEA">
              <w:rPr>
                <w:color w:val="000000"/>
              </w:rPr>
              <w:t>.к</w:t>
            </w:r>
            <w:proofErr w:type="gramEnd"/>
            <w:r w:rsidRPr="00CA3AEA">
              <w:rPr>
                <w:color w:val="000000"/>
              </w:rPr>
              <w:t>уб.м.</w:t>
            </w:r>
          </w:p>
        </w:tc>
        <w:tc>
          <w:tcPr>
            <w:tcW w:w="4678" w:type="dxa"/>
            <w:tcBorders>
              <w:top w:val="nil"/>
              <w:left w:val="nil"/>
              <w:bottom w:val="single" w:sz="4" w:space="0" w:color="auto"/>
              <w:right w:val="single" w:sz="4" w:space="0" w:color="auto"/>
            </w:tcBorders>
            <w:shd w:val="clear" w:color="auto" w:fill="auto"/>
            <w:vAlign w:val="center"/>
            <w:hideMark/>
          </w:tcPr>
          <w:p w:rsidR="00677E4F" w:rsidRPr="00CA3AEA" w:rsidRDefault="00677E4F" w:rsidP="00C8751B">
            <w:pPr>
              <w:jc w:val="center"/>
              <w:rPr>
                <w:color w:val="000000"/>
              </w:rPr>
            </w:pPr>
            <w:r w:rsidRPr="00CA3AEA">
              <w:rPr>
                <w:color w:val="000000"/>
              </w:rPr>
              <w:t>0,51</w:t>
            </w:r>
          </w:p>
        </w:tc>
      </w:tr>
    </w:tbl>
    <w:p w:rsidR="00185CFC" w:rsidRPr="00CA3AEA" w:rsidRDefault="00352DA4" w:rsidP="00492857">
      <w:pPr>
        <w:pStyle w:val="2"/>
        <w:ind w:left="0" w:firstLine="567"/>
        <w:rPr>
          <w:color w:val="000000" w:themeColor="text1"/>
        </w:rPr>
      </w:pPr>
      <w:bookmarkStart w:id="13" w:name="_Toc511318589"/>
      <w:r w:rsidRPr="00CA3AEA">
        <w:rPr>
          <w:color w:val="000000" w:themeColor="text1"/>
        </w:rPr>
        <w:t>Электроснабжение</w:t>
      </w:r>
      <w:bookmarkEnd w:id="13"/>
    </w:p>
    <w:p w:rsidR="00DB2EAC" w:rsidRPr="00CA3AEA" w:rsidRDefault="0016399D" w:rsidP="00C8751B">
      <w:pPr>
        <w:pStyle w:val="a5"/>
        <w:spacing w:before="0" w:after="0"/>
        <w:rPr>
          <w:color w:val="000000" w:themeColor="text1"/>
        </w:rPr>
      </w:pPr>
      <w:r w:rsidRPr="00CA3AEA">
        <w:rPr>
          <w:color w:val="000000" w:themeColor="text1"/>
        </w:rPr>
        <w:t>При разработке Программы важную роль играет прогнозная оценка энергопотребления с учетом перспективного спроса на услуги электроснабжения, а также оценка качества услуг</w:t>
      </w:r>
      <w:r w:rsidR="00B1039E" w:rsidRPr="00CA3AEA">
        <w:rPr>
          <w:color w:val="000000" w:themeColor="text1"/>
        </w:rPr>
        <w:t xml:space="preserve">, </w:t>
      </w:r>
      <w:r w:rsidRPr="00CA3AEA">
        <w:rPr>
          <w:color w:val="000000" w:themeColor="text1"/>
        </w:rPr>
        <w:t xml:space="preserve"> предоставляемых снабжающей организацией. Объемы энергопотребления с учетом перспективного спроса на услуги электроснабжения должны быть обеспечены соответствующей мощностью питающих понизительных подстанций и трансформаторны</w:t>
      </w:r>
      <w:r w:rsidR="006D3E28" w:rsidRPr="00CA3AEA">
        <w:rPr>
          <w:color w:val="000000" w:themeColor="text1"/>
        </w:rPr>
        <w:t>х</w:t>
      </w:r>
      <w:r w:rsidRPr="00CA3AEA">
        <w:rPr>
          <w:color w:val="000000" w:themeColor="text1"/>
        </w:rPr>
        <w:t xml:space="preserve"> подстанций, находящихся на балансе снабжающей организации. Система электроснабжения должна обеспечивать надежное и бесперебойное снабжение потребителей электрической энергией нормативного качества</w:t>
      </w:r>
      <w:r w:rsidR="00DB2EAC" w:rsidRPr="00CA3AEA">
        <w:rPr>
          <w:color w:val="000000" w:themeColor="text1"/>
        </w:rPr>
        <w:t>.</w:t>
      </w:r>
    </w:p>
    <w:p w:rsidR="00AE7209" w:rsidRPr="00CA3AEA" w:rsidRDefault="00AE7209" w:rsidP="00C8751B">
      <w:pPr>
        <w:shd w:val="clear" w:color="auto" w:fill="FFFFFF"/>
        <w:jc w:val="right"/>
        <w:rPr>
          <w:i/>
        </w:rPr>
      </w:pPr>
      <w:r w:rsidRPr="00CA3AEA">
        <w:rPr>
          <w:i/>
        </w:rPr>
        <w:t xml:space="preserve">Таблица 2.4-1   </w:t>
      </w:r>
    </w:p>
    <w:p w:rsidR="00AE7209" w:rsidRPr="00CA3AEA" w:rsidRDefault="00AE7209" w:rsidP="00C8751B">
      <w:pPr>
        <w:shd w:val="clear" w:color="auto" w:fill="FFFFFF"/>
        <w:jc w:val="center"/>
      </w:pPr>
      <w:r w:rsidRPr="00CA3AEA">
        <w:t>Прогноз потребления электрической энергии населением</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3"/>
        <w:gridCol w:w="1842"/>
        <w:gridCol w:w="2413"/>
        <w:gridCol w:w="2835"/>
      </w:tblGrid>
      <w:tr w:rsidR="00AE7209" w:rsidRPr="00CA3AEA" w:rsidTr="00B1039E">
        <w:tc>
          <w:tcPr>
            <w:tcW w:w="3083" w:type="dxa"/>
            <w:vMerge w:val="restart"/>
            <w:tcBorders>
              <w:top w:val="single" w:sz="4" w:space="0" w:color="auto"/>
              <w:left w:val="single" w:sz="4" w:space="0" w:color="auto"/>
              <w:bottom w:val="single" w:sz="4" w:space="0" w:color="auto"/>
              <w:right w:val="single" w:sz="4" w:space="0" w:color="auto"/>
            </w:tcBorders>
            <w:vAlign w:val="center"/>
          </w:tcPr>
          <w:p w:rsidR="00AE7209" w:rsidRPr="00CA3AEA" w:rsidRDefault="00AE7209" w:rsidP="00C8751B">
            <w:pPr>
              <w:autoSpaceDE w:val="0"/>
              <w:autoSpaceDN w:val="0"/>
              <w:spacing w:line="256" w:lineRule="auto"/>
              <w:jc w:val="center"/>
            </w:pPr>
            <w:r w:rsidRPr="00CA3AEA">
              <w:t>Наименование</w:t>
            </w:r>
          </w:p>
        </w:tc>
        <w:tc>
          <w:tcPr>
            <w:tcW w:w="7090" w:type="dxa"/>
            <w:gridSpan w:val="3"/>
            <w:tcBorders>
              <w:top w:val="single" w:sz="4" w:space="0" w:color="auto"/>
              <w:left w:val="single" w:sz="4" w:space="0" w:color="auto"/>
              <w:bottom w:val="single" w:sz="4" w:space="0" w:color="auto"/>
              <w:right w:val="single" w:sz="4" w:space="0" w:color="auto"/>
            </w:tcBorders>
            <w:vAlign w:val="center"/>
            <w:hideMark/>
          </w:tcPr>
          <w:p w:rsidR="00AE7209" w:rsidRPr="00CA3AEA" w:rsidRDefault="00AE7209" w:rsidP="00C8751B">
            <w:pPr>
              <w:autoSpaceDE w:val="0"/>
              <w:autoSpaceDN w:val="0"/>
              <w:spacing w:line="256" w:lineRule="auto"/>
              <w:jc w:val="center"/>
            </w:pPr>
            <w:r w:rsidRPr="00CA3AEA">
              <w:t>Расчетный срок (до 2032 года)</w:t>
            </w:r>
          </w:p>
        </w:tc>
      </w:tr>
      <w:tr w:rsidR="00AE7209" w:rsidRPr="00CA3AEA" w:rsidTr="00B1039E">
        <w:trPr>
          <w:trHeight w:val="1042"/>
        </w:trPr>
        <w:tc>
          <w:tcPr>
            <w:tcW w:w="3083" w:type="dxa"/>
            <w:vMerge/>
            <w:tcBorders>
              <w:top w:val="single" w:sz="4" w:space="0" w:color="auto"/>
              <w:left w:val="single" w:sz="4" w:space="0" w:color="auto"/>
              <w:bottom w:val="single" w:sz="4" w:space="0" w:color="auto"/>
              <w:right w:val="single" w:sz="4" w:space="0" w:color="auto"/>
            </w:tcBorders>
            <w:vAlign w:val="center"/>
            <w:hideMark/>
          </w:tcPr>
          <w:p w:rsidR="00AE7209" w:rsidRPr="00CA3AEA" w:rsidRDefault="00AE7209" w:rsidP="00C8751B">
            <w:pPr>
              <w:jc w:val="center"/>
            </w:pPr>
          </w:p>
        </w:tc>
        <w:tc>
          <w:tcPr>
            <w:tcW w:w="1842" w:type="dxa"/>
            <w:tcBorders>
              <w:top w:val="single" w:sz="4" w:space="0" w:color="auto"/>
              <w:left w:val="single" w:sz="4" w:space="0" w:color="auto"/>
              <w:bottom w:val="single" w:sz="4" w:space="0" w:color="auto"/>
              <w:right w:val="single" w:sz="4" w:space="0" w:color="auto"/>
            </w:tcBorders>
            <w:vAlign w:val="center"/>
            <w:hideMark/>
          </w:tcPr>
          <w:p w:rsidR="00AE7209" w:rsidRPr="00CA3AEA" w:rsidRDefault="00AE7209" w:rsidP="00C8751B">
            <w:pPr>
              <w:autoSpaceDE w:val="0"/>
              <w:autoSpaceDN w:val="0"/>
              <w:spacing w:line="256" w:lineRule="auto"/>
              <w:jc w:val="center"/>
            </w:pPr>
            <w:r w:rsidRPr="00CA3AEA">
              <w:t>Население, чел.</w:t>
            </w:r>
          </w:p>
        </w:tc>
        <w:tc>
          <w:tcPr>
            <w:tcW w:w="2413" w:type="dxa"/>
            <w:tcBorders>
              <w:top w:val="single" w:sz="4" w:space="0" w:color="auto"/>
              <w:left w:val="single" w:sz="4" w:space="0" w:color="auto"/>
              <w:bottom w:val="single" w:sz="4" w:space="0" w:color="auto"/>
              <w:right w:val="single" w:sz="4" w:space="0" w:color="auto"/>
            </w:tcBorders>
            <w:vAlign w:val="center"/>
            <w:hideMark/>
          </w:tcPr>
          <w:p w:rsidR="00AE7209" w:rsidRPr="00CA3AEA" w:rsidRDefault="00AE7209" w:rsidP="00C8751B">
            <w:pPr>
              <w:autoSpaceDE w:val="0"/>
              <w:autoSpaceDN w:val="0"/>
              <w:spacing w:line="256" w:lineRule="auto"/>
              <w:jc w:val="center"/>
            </w:pPr>
            <w:r w:rsidRPr="00CA3AEA">
              <w:t>Годовое электропотребление, млн.</w:t>
            </w:r>
            <w:r w:rsidR="00B1039E" w:rsidRPr="00CA3AEA">
              <w:t xml:space="preserve"> </w:t>
            </w:r>
            <w:r w:rsidRPr="00CA3AEA">
              <w:t>кВт</w:t>
            </w:r>
            <w:r w:rsidR="00B1039E" w:rsidRPr="00CA3AEA">
              <w:rPr>
                <w:vertAlign w:val="subscript"/>
              </w:rPr>
              <w:t>*</w:t>
            </w:r>
            <w:proofErr w:type="gramStart"/>
            <w:r w:rsidRPr="00CA3AEA">
              <w:t>ч</w:t>
            </w:r>
            <w:proofErr w:type="gramEnd"/>
            <w:r w:rsidRPr="00CA3AEA">
              <w:t>.</w:t>
            </w:r>
          </w:p>
        </w:tc>
        <w:tc>
          <w:tcPr>
            <w:tcW w:w="2835" w:type="dxa"/>
            <w:tcBorders>
              <w:top w:val="single" w:sz="4" w:space="0" w:color="auto"/>
              <w:left w:val="single" w:sz="4" w:space="0" w:color="auto"/>
              <w:bottom w:val="single" w:sz="4" w:space="0" w:color="auto"/>
              <w:right w:val="single" w:sz="4" w:space="0" w:color="auto"/>
            </w:tcBorders>
            <w:vAlign w:val="center"/>
            <w:hideMark/>
          </w:tcPr>
          <w:p w:rsidR="00AE7209" w:rsidRPr="00CA3AEA" w:rsidRDefault="00B1039E" w:rsidP="00C8751B">
            <w:pPr>
              <w:autoSpaceDE w:val="0"/>
              <w:autoSpaceDN w:val="0"/>
              <w:spacing w:line="256" w:lineRule="auto"/>
              <w:jc w:val="center"/>
            </w:pPr>
            <w:r w:rsidRPr="00CA3AEA">
              <w:t>С</w:t>
            </w:r>
            <w:r w:rsidR="00AE7209" w:rsidRPr="00CA3AEA">
              <w:t>уммарная электрическая нагрузка, МВт</w:t>
            </w:r>
          </w:p>
        </w:tc>
      </w:tr>
      <w:tr w:rsidR="00AE7209" w:rsidRPr="00CA3AEA" w:rsidTr="00B1039E">
        <w:tc>
          <w:tcPr>
            <w:tcW w:w="3083" w:type="dxa"/>
            <w:tcBorders>
              <w:top w:val="single" w:sz="4" w:space="0" w:color="auto"/>
              <w:left w:val="single" w:sz="4" w:space="0" w:color="auto"/>
              <w:bottom w:val="single" w:sz="4" w:space="0" w:color="auto"/>
              <w:right w:val="single" w:sz="4" w:space="0" w:color="auto"/>
            </w:tcBorders>
            <w:vAlign w:val="center"/>
            <w:hideMark/>
          </w:tcPr>
          <w:p w:rsidR="00AE7209" w:rsidRPr="00CA3AEA" w:rsidRDefault="00AE7209" w:rsidP="00C8751B">
            <w:pPr>
              <w:autoSpaceDE w:val="0"/>
              <w:autoSpaceDN w:val="0"/>
              <w:spacing w:line="256" w:lineRule="auto"/>
              <w:jc w:val="center"/>
            </w:pPr>
            <w:r w:rsidRPr="00CA3AEA">
              <w:t xml:space="preserve">Всего по </w:t>
            </w:r>
            <w:proofErr w:type="spellStart"/>
            <w:r w:rsidRPr="00CA3AEA">
              <w:t>Богучанскому</w:t>
            </w:r>
            <w:proofErr w:type="spellEnd"/>
            <w:r w:rsidRPr="00CA3AEA">
              <w:t xml:space="preserve"> сельсовету</w:t>
            </w:r>
          </w:p>
        </w:tc>
        <w:tc>
          <w:tcPr>
            <w:tcW w:w="1842" w:type="dxa"/>
            <w:tcBorders>
              <w:top w:val="single" w:sz="4" w:space="0" w:color="auto"/>
              <w:left w:val="single" w:sz="4" w:space="0" w:color="auto"/>
              <w:bottom w:val="single" w:sz="4" w:space="0" w:color="auto"/>
              <w:right w:val="single" w:sz="4" w:space="0" w:color="auto"/>
            </w:tcBorders>
            <w:vAlign w:val="center"/>
            <w:hideMark/>
          </w:tcPr>
          <w:p w:rsidR="00AE7209" w:rsidRPr="00CA3AEA" w:rsidRDefault="00AE7209" w:rsidP="00C8751B">
            <w:pPr>
              <w:autoSpaceDE w:val="0"/>
              <w:autoSpaceDN w:val="0"/>
              <w:spacing w:line="256" w:lineRule="auto"/>
              <w:jc w:val="center"/>
            </w:pPr>
            <w:r w:rsidRPr="00CA3AEA">
              <w:t>20922</w:t>
            </w:r>
          </w:p>
        </w:tc>
        <w:tc>
          <w:tcPr>
            <w:tcW w:w="2413" w:type="dxa"/>
            <w:tcBorders>
              <w:top w:val="single" w:sz="4" w:space="0" w:color="auto"/>
              <w:left w:val="single" w:sz="4" w:space="0" w:color="auto"/>
              <w:bottom w:val="single" w:sz="4" w:space="0" w:color="auto"/>
              <w:right w:val="single" w:sz="4" w:space="0" w:color="auto"/>
            </w:tcBorders>
            <w:vAlign w:val="center"/>
            <w:hideMark/>
          </w:tcPr>
          <w:p w:rsidR="00AE7209" w:rsidRPr="00CA3AEA" w:rsidRDefault="00AE7209" w:rsidP="00C8751B">
            <w:pPr>
              <w:autoSpaceDE w:val="0"/>
              <w:autoSpaceDN w:val="0"/>
              <w:spacing w:line="256" w:lineRule="auto"/>
              <w:jc w:val="center"/>
            </w:pPr>
            <w:r w:rsidRPr="00CA3AEA">
              <w:t>28,24</w:t>
            </w:r>
          </w:p>
        </w:tc>
        <w:tc>
          <w:tcPr>
            <w:tcW w:w="2835" w:type="dxa"/>
            <w:tcBorders>
              <w:top w:val="single" w:sz="4" w:space="0" w:color="auto"/>
              <w:left w:val="single" w:sz="4" w:space="0" w:color="auto"/>
              <w:bottom w:val="single" w:sz="4" w:space="0" w:color="auto"/>
              <w:right w:val="single" w:sz="4" w:space="0" w:color="auto"/>
            </w:tcBorders>
            <w:vAlign w:val="center"/>
            <w:hideMark/>
          </w:tcPr>
          <w:p w:rsidR="00AE7209" w:rsidRPr="00CA3AEA" w:rsidRDefault="00AE7209" w:rsidP="00C8751B">
            <w:pPr>
              <w:autoSpaceDE w:val="0"/>
              <w:autoSpaceDN w:val="0"/>
              <w:spacing w:line="256" w:lineRule="auto"/>
              <w:jc w:val="center"/>
            </w:pPr>
            <w:r w:rsidRPr="00CA3AEA">
              <w:t>6,42</w:t>
            </w:r>
          </w:p>
        </w:tc>
      </w:tr>
    </w:tbl>
    <w:p w:rsidR="00AE7209" w:rsidRPr="00CA3AEA" w:rsidRDefault="00AE7209" w:rsidP="00DA4589">
      <w:pPr>
        <w:spacing w:before="240"/>
        <w:ind w:firstLine="708"/>
        <w:jc w:val="both"/>
      </w:pPr>
      <w:r w:rsidRPr="00CA3AEA">
        <w:t>Расчет произведен по укрупненным показателям, представленным в местных нормативах градостроительного проектирования Богучанского сельсовета. Электропотребление составляет 1350 кВт</w:t>
      </w:r>
      <w:r w:rsidRPr="00CA3AEA">
        <w:rPr>
          <w:vertAlign w:val="subscript"/>
        </w:rPr>
        <w:t>*</w:t>
      </w:r>
      <w:proofErr w:type="gramStart"/>
      <w:r w:rsidRPr="00CA3AEA">
        <w:t>ч</w:t>
      </w:r>
      <w:proofErr w:type="gramEnd"/>
      <w:r w:rsidRPr="00CA3AEA">
        <w:t>/год на 1 человека для сельских поселений, оборудованных стационарными электроплитами (100% охвата). Использование максимума электрической нагрузки составит 4400 ч/год.</w:t>
      </w:r>
    </w:p>
    <w:p w:rsidR="00AE7209" w:rsidRPr="00CA3AEA" w:rsidRDefault="00AE7209" w:rsidP="00DA4589">
      <w:pPr>
        <w:ind w:firstLine="708"/>
        <w:jc w:val="both"/>
      </w:pPr>
      <w:r w:rsidRPr="00CA3AEA">
        <w:t xml:space="preserve">На базе проектируемого целлюлозного комбината, вблизи села Ярки, планируется строительство ТЭЦ. Проектируемая мощность около 120 МВт по электричеству. Практически всю электрическую энергию комбинат будет использовать на свои нужды. </w:t>
      </w:r>
    </w:p>
    <w:p w:rsidR="00AE7209" w:rsidRPr="00CA3AEA" w:rsidRDefault="00AE7209" w:rsidP="00C8751B">
      <w:pPr>
        <w:jc w:val="right"/>
        <w:rPr>
          <w:i/>
        </w:rPr>
      </w:pPr>
      <w:r w:rsidRPr="00CA3AEA">
        <w:rPr>
          <w:i/>
        </w:rPr>
        <w:t>Таблица 2.4-2</w:t>
      </w:r>
    </w:p>
    <w:p w:rsidR="00AE7209" w:rsidRPr="00CA3AEA" w:rsidRDefault="00AE7209" w:rsidP="00C8751B">
      <w:pPr>
        <w:jc w:val="center"/>
      </w:pPr>
      <w:r w:rsidRPr="00CA3AEA">
        <w:t>Суммарная электрическая нагрузка МО Богучанский сельсовет</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3"/>
        <w:gridCol w:w="4820"/>
      </w:tblGrid>
      <w:tr w:rsidR="00AE7209" w:rsidRPr="00CA3AEA" w:rsidTr="00973EB5">
        <w:tc>
          <w:tcPr>
            <w:tcW w:w="5353" w:type="dxa"/>
            <w:tcBorders>
              <w:top w:val="single" w:sz="4" w:space="0" w:color="auto"/>
              <w:left w:val="single" w:sz="4" w:space="0" w:color="auto"/>
              <w:bottom w:val="single" w:sz="4" w:space="0" w:color="auto"/>
              <w:right w:val="single" w:sz="4" w:space="0" w:color="auto"/>
            </w:tcBorders>
            <w:vAlign w:val="center"/>
            <w:hideMark/>
          </w:tcPr>
          <w:p w:rsidR="00AE7209" w:rsidRPr="00CA3AEA" w:rsidRDefault="00AE7209" w:rsidP="00C8751B">
            <w:pPr>
              <w:jc w:val="center"/>
            </w:pPr>
            <w:r w:rsidRPr="00CA3AEA">
              <w:t>Потребители</w:t>
            </w:r>
          </w:p>
        </w:tc>
        <w:tc>
          <w:tcPr>
            <w:tcW w:w="4820" w:type="dxa"/>
            <w:tcBorders>
              <w:top w:val="single" w:sz="4" w:space="0" w:color="auto"/>
              <w:left w:val="single" w:sz="4" w:space="0" w:color="auto"/>
              <w:bottom w:val="single" w:sz="4" w:space="0" w:color="auto"/>
              <w:right w:val="single" w:sz="4" w:space="0" w:color="auto"/>
            </w:tcBorders>
            <w:vAlign w:val="center"/>
            <w:hideMark/>
          </w:tcPr>
          <w:p w:rsidR="00AE7209" w:rsidRPr="00CA3AEA" w:rsidRDefault="00AE7209" w:rsidP="00C8751B">
            <w:pPr>
              <w:jc w:val="center"/>
            </w:pPr>
            <w:r w:rsidRPr="00CA3AEA">
              <w:t>Электрическая нагрузка на расчетный срок (до 2032 года), МВт</w:t>
            </w:r>
          </w:p>
        </w:tc>
      </w:tr>
      <w:tr w:rsidR="00AE7209" w:rsidRPr="00CA3AEA" w:rsidTr="00973EB5">
        <w:tc>
          <w:tcPr>
            <w:tcW w:w="5353" w:type="dxa"/>
            <w:tcBorders>
              <w:top w:val="single" w:sz="4" w:space="0" w:color="auto"/>
              <w:left w:val="single" w:sz="4" w:space="0" w:color="auto"/>
              <w:bottom w:val="single" w:sz="4" w:space="0" w:color="auto"/>
              <w:right w:val="single" w:sz="4" w:space="0" w:color="auto"/>
            </w:tcBorders>
            <w:hideMark/>
          </w:tcPr>
          <w:p w:rsidR="00AE7209" w:rsidRPr="00CA3AEA" w:rsidRDefault="00AE7209" w:rsidP="00C8751B">
            <w:r w:rsidRPr="00CA3AEA">
              <w:t>Промышленные потребители, МВт</w:t>
            </w:r>
          </w:p>
        </w:tc>
        <w:tc>
          <w:tcPr>
            <w:tcW w:w="4820" w:type="dxa"/>
            <w:tcBorders>
              <w:top w:val="single" w:sz="4" w:space="0" w:color="auto"/>
              <w:left w:val="single" w:sz="4" w:space="0" w:color="auto"/>
              <w:bottom w:val="single" w:sz="4" w:space="0" w:color="auto"/>
              <w:right w:val="single" w:sz="4" w:space="0" w:color="auto"/>
            </w:tcBorders>
            <w:vAlign w:val="bottom"/>
            <w:hideMark/>
          </w:tcPr>
          <w:p w:rsidR="00AE7209" w:rsidRPr="00CA3AEA" w:rsidRDefault="00AE7209" w:rsidP="00C8751B">
            <w:pPr>
              <w:jc w:val="center"/>
            </w:pPr>
            <w:r w:rsidRPr="00CA3AEA">
              <w:t>126,17</w:t>
            </w:r>
          </w:p>
        </w:tc>
      </w:tr>
      <w:tr w:rsidR="00AE7209" w:rsidRPr="00CA3AEA" w:rsidTr="00973EB5">
        <w:tc>
          <w:tcPr>
            <w:tcW w:w="5353" w:type="dxa"/>
            <w:tcBorders>
              <w:top w:val="single" w:sz="4" w:space="0" w:color="auto"/>
              <w:left w:val="single" w:sz="4" w:space="0" w:color="auto"/>
              <w:bottom w:val="single" w:sz="4" w:space="0" w:color="auto"/>
              <w:right w:val="single" w:sz="4" w:space="0" w:color="auto"/>
            </w:tcBorders>
            <w:hideMark/>
          </w:tcPr>
          <w:p w:rsidR="00AE7209" w:rsidRPr="00CA3AEA" w:rsidRDefault="00AE7209" w:rsidP="00C8751B">
            <w:r w:rsidRPr="00CA3AEA">
              <w:t>Жилищно-коммунальные потребители, МВт</w:t>
            </w:r>
          </w:p>
        </w:tc>
        <w:tc>
          <w:tcPr>
            <w:tcW w:w="4820" w:type="dxa"/>
            <w:tcBorders>
              <w:top w:val="single" w:sz="4" w:space="0" w:color="auto"/>
              <w:left w:val="single" w:sz="4" w:space="0" w:color="auto"/>
              <w:bottom w:val="single" w:sz="4" w:space="0" w:color="auto"/>
              <w:right w:val="single" w:sz="4" w:space="0" w:color="auto"/>
            </w:tcBorders>
            <w:hideMark/>
          </w:tcPr>
          <w:p w:rsidR="00AE7209" w:rsidRPr="00CA3AEA" w:rsidRDefault="00AE7209" w:rsidP="00C8751B">
            <w:pPr>
              <w:jc w:val="center"/>
            </w:pPr>
            <w:r w:rsidRPr="00CA3AEA">
              <w:t>6,42</w:t>
            </w:r>
          </w:p>
        </w:tc>
      </w:tr>
      <w:tr w:rsidR="00AE7209" w:rsidRPr="00CA3AEA" w:rsidTr="00973EB5">
        <w:tc>
          <w:tcPr>
            <w:tcW w:w="5353" w:type="dxa"/>
            <w:tcBorders>
              <w:top w:val="single" w:sz="4" w:space="0" w:color="auto"/>
              <w:left w:val="single" w:sz="4" w:space="0" w:color="auto"/>
              <w:bottom w:val="single" w:sz="4" w:space="0" w:color="auto"/>
              <w:right w:val="single" w:sz="4" w:space="0" w:color="auto"/>
            </w:tcBorders>
            <w:hideMark/>
          </w:tcPr>
          <w:p w:rsidR="00AE7209" w:rsidRPr="00CA3AEA" w:rsidRDefault="00AE7209" w:rsidP="00C8751B">
            <w:r w:rsidRPr="00CA3AEA">
              <w:t>Прочие потребители потери в сети (15%), МВт</w:t>
            </w:r>
          </w:p>
        </w:tc>
        <w:tc>
          <w:tcPr>
            <w:tcW w:w="4820" w:type="dxa"/>
            <w:tcBorders>
              <w:top w:val="single" w:sz="4" w:space="0" w:color="auto"/>
              <w:left w:val="single" w:sz="4" w:space="0" w:color="auto"/>
              <w:bottom w:val="single" w:sz="4" w:space="0" w:color="auto"/>
              <w:right w:val="single" w:sz="4" w:space="0" w:color="auto"/>
            </w:tcBorders>
            <w:hideMark/>
          </w:tcPr>
          <w:p w:rsidR="00AE7209" w:rsidRPr="00CA3AEA" w:rsidRDefault="00AE7209" w:rsidP="00C8751B">
            <w:pPr>
              <w:jc w:val="center"/>
            </w:pPr>
            <w:r w:rsidRPr="00CA3AEA">
              <w:t>0,963</w:t>
            </w:r>
          </w:p>
        </w:tc>
      </w:tr>
      <w:tr w:rsidR="00AE7209" w:rsidRPr="00CA3AEA" w:rsidTr="00973EB5">
        <w:trPr>
          <w:trHeight w:val="80"/>
        </w:trPr>
        <w:tc>
          <w:tcPr>
            <w:tcW w:w="5353" w:type="dxa"/>
            <w:tcBorders>
              <w:top w:val="single" w:sz="4" w:space="0" w:color="auto"/>
              <w:left w:val="single" w:sz="4" w:space="0" w:color="auto"/>
              <w:bottom w:val="single" w:sz="4" w:space="0" w:color="auto"/>
              <w:right w:val="single" w:sz="4" w:space="0" w:color="auto"/>
            </w:tcBorders>
            <w:hideMark/>
          </w:tcPr>
          <w:p w:rsidR="00AE7209" w:rsidRPr="00CA3AEA" w:rsidRDefault="00AE7209" w:rsidP="00C8751B">
            <w:r w:rsidRPr="00CA3AEA">
              <w:t>Итого</w:t>
            </w:r>
          </w:p>
        </w:tc>
        <w:tc>
          <w:tcPr>
            <w:tcW w:w="4820" w:type="dxa"/>
            <w:tcBorders>
              <w:top w:val="single" w:sz="4" w:space="0" w:color="auto"/>
              <w:left w:val="single" w:sz="4" w:space="0" w:color="auto"/>
              <w:bottom w:val="single" w:sz="4" w:space="0" w:color="auto"/>
              <w:right w:val="single" w:sz="4" w:space="0" w:color="auto"/>
            </w:tcBorders>
            <w:hideMark/>
          </w:tcPr>
          <w:p w:rsidR="00AE7209" w:rsidRPr="00CA3AEA" w:rsidRDefault="00AE7209" w:rsidP="00C8751B">
            <w:pPr>
              <w:jc w:val="center"/>
            </w:pPr>
            <w:r w:rsidRPr="00CA3AEA">
              <w:t>133,553</w:t>
            </w:r>
          </w:p>
        </w:tc>
      </w:tr>
    </w:tbl>
    <w:p w:rsidR="00AE7209" w:rsidRPr="00CA3AEA" w:rsidRDefault="00AE7209" w:rsidP="00C8751B">
      <w:pPr>
        <w:jc w:val="center"/>
      </w:pPr>
    </w:p>
    <w:p w:rsidR="00960325" w:rsidRPr="00CA3AEA" w:rsidRDefault="00960325" w:rsidP="00492857">
      <w:pPr>
        <w:pStyle w:val="2"/>
        <w:ind w:left="0" w:firstLine="567"/>
        <w:rPr>
          <w:color w:val="000000" w:themeColor="text1"/>
        </w:rPr>
      </w:pPr>
      <w:bookmarkStart w:id="14" w:name="_Toc511318590"/>
      <w:r w:rsidRPr="00CA3AEA">
        <w:rPr>
          <w:color w:val="000000" w:themeColor="text1"/>
        </w:rPr>
        <w:lastRenderedPageBreak/>
        <w:t>Газоснабжение</w:t>
      </w:r>
      <w:bookmarkEnd w:id="14"/>
    </w:p>
    <w:p w:rsidR="00C50571" w:rsidRPr="00CA3AEA" w:rsidRDefault="00C50571" w:rsidP="00C8751B">
      <w:pPr>
        <w:pStyle w:val="afffffffa"/>
        <w:ind w:firstLine="567"/>
        <w:rPr>
          <w:rFonts w:eastAsia="Times New Roman"/>
          <w:color w:val="000000" w:themeColor="text1"/>
          <w:sz w:val="24"/>
          <w:szCs w:val="24"/>
        </w:rPr>
      </w:pPr>
      <w:r w:rsidRPr="00CA3AEA">
        <w:rPr>
          <w:rFonts w:eastAsia="Times New Roman"/>
          <w:color w:val="000000" w:themeColor="text1"/>
          <w:sz w:val="24"/>
          <w:szCs w:val="24"/>
        </w:rPr>
        <w:t xml:space="preserve">В настоящий момент, в рамках Соглашения о сотрудничестве между Правительством Красноярского края и ОАО «Газпром» и договора о газификации Красноярского края, возможно осуществление краевого проекта газификации природным газом с. </w:t>
      </w:r>
      <w:proofErr w:type="spellStart"/>
      <w:r w:rsidRPr="00CA3AEA">
        <w:rPr>
          <w:rFonts w:eastAsia="Times New Roman"/>
          <w:color w:val="000000" w:themeColor="text1"/>
          <w:sz w:val="24"/>
          <w:szCs w:val="24"/>
        </w:rPr>
        <w:t>Богучаны</w:t>
      </w:r>
      <w:proofErr w:type="spellEnd"/>
      <w:r w:rsidRPr="00CA3AEA">
        <w:rPr>
          <w:rFonts w:eastAsia="Times New Roman"/>
          <w:color w:val="000000" w:themeColor="text1"/>
          <w:sz w:val="24"/>
          <w:szCs w:val="24"/>
        </w:rPr>
        <w:t>.</w:t>
      </w:r>
      <w:r w:rsidR="00B1039E" w:rsidRPr="00CA3AEA">
        <w:rPr>
          <w:rFonts w:eastAsia="Times New Roman"/>
          <w:color w:val="000000" w:themeColor="text1"/>
          <w:sz w:val="24"/>
          <w:szCs w:val="24"/>
        </w:rPr>
        <w:t xml:space="preserve"> </w:t>
      </w:r>
      <w:r w:rsidRPr="00CA3AEA">
        <w:rPr>
          <w:rFonts w:eastAsia="Times New Roman"/>
          <w:color w:val="000000" w:themeColor="text1"/>
          <w:sz w:val="24"/>
          <w:szCs w:val="24"/>
        </w:rPr>
        <w:t xml:space="preserve">Одним из первых этапов данного договора является прокладка газопровода </w:t>
      </w:r>
      <w:proofErr w:type="gramStart"/>
      <w:r w:rsidRPr="00CA3AEA">
        <w:rPr>
          <w:rFonts w:eastAsia="Times New Roman"/>
          <w:color w:val="000000" w:themeColor="text1"/>
          <w:sz w:val="24"/>
          <w:szCs w:val="24"/>
        </w:rPr>
        <w:t>до</w:t>
      </w:r>
      <w:proofErr w:type="gramEnd"/>
      <w:r w:rsidRPr="00CA3AEA">
        <w:rPr>
          <w:rFonts w:eastAsia="Times New Roman"/>
          <w:color w:val="000000" w:themeColor="text1"/>
          <w:sz w:val="24"/>
          <w:szCs w:val="24"/>
        </w:rPr>
        <w:t xml:space="preserve"> с. </w:t>
      </w:r>
      <w:proofErr w:type="spellStart"/>
      <w:r w:rsidRPr="00CA3AEA">
        <w:rPr>
          <w:rFonts w:eastAsia="Times New Roman"/>
          <w:color w:val="000000" w:themeColor="text1"/>
          <w:sz w:val="24"/>
          <w:szCs w:val="24"/>
        </w:rPr>
        <w:t>Богучаны</w:t>
      </w:r>
      <w:proofErr w:type="spellEnd"/>
      <w:r w:rsidRPr="00CA3AEA">
        <w:rPr>
          <w:rFonts w:eastAsia="Times New Roman"/>
          <w:color w:val="000000" w:themeColor="text1"/>
          <w:sz w:val="24"/>
          <w:szCs w:val="24"/>
        </w:rPr>
        <w:t xml:space="preserve"> </w:t>
      </w:r>
      <w:r w:rsidR="00B1039E" w:rsidRPr="00CA3AEA">
        <w:rPr>
          <w:rFonts w:eastAsia="Times New Roman"/>
          <w:color w:val="000000" w:themeColor="text1"/>
          <w:sz w:val="24"/>
          <w:szCs w:val="24"/>
        </w:rPr>
        <w:t>с последующей его газификацией.</w:t>
      </w:r>
    </w:p>
    <w:p w:rsidR="00945186" w:rsidRPr="00CA3AEA" w:rsidRDefault="00945186" w:rsidP="00C8751B">
      <w:pPr>
        <w:pStyle w:val="a5"/>
        <w:spacing w:before="0" w:after="0"/>
      </w:pPr>
      <w:r w:rsidRPr="00CA3AEA">
        <w:t xml:space="preserve">Альтернативным и наиболее выгодным методом оперативной и более быстрой газификации таких районов может стать сжиженный природный газ (СПГ). Доставка СПГ может производиться по автомобильным и железнодорожным путям сообщения. В непосредственной близости </w:t>
      </w:r>
      <w:proofErr w:type="gramStart"/>
      <w:r w:rsidRPr="00CA3AEA">
        <w:t>от</w:t>
      </w:r>
      <w:proofErr w:type="gramEnd"/>
      <w:r w:rsidRPr="00CA3AEA">
        <w:t xml:space="preserve"> с. </w:t>
      </w:r>
      <w:proofErr w:type="spellStart"/>
      <w:r w:rsidRPr="00CA3AEA">
        <w:t>Богучаны</w:t>
      </w:r>
      <w:proofErr w:type="spellEnd"/>
      <w:r w:rsidRPr="00CA3AEA">
        <w:t xml:space="preserve"> находится </w:t>
      </w:r>
      <w:proofErr w:type="gramStart"/>
      <w:r w:rsidRPr="00CA3AEA">
        <w:t>лицензионный</w:t>
      </w:r>
      <w:proofErr w:type="gramEnd"/>
      <w:r w:rsidRPr="00CA3AEA">
        <w:t xml:space="preserve"> участок «Абаканский», принадлежащий ОАО «Газпром». Согласно Генеральной схем</w:t>
      </w:r>
      <w:r w:rsidR="002D6CB4" w:rsidRPr="00CA3AEA">
        <w:t>е</w:t>
      </w:r>
      <w:r w:rsidRPr="00CA3AEA">
        <w:t xml:space="preserve"> газоснабжения и газификации Красноярского края, прогнозная добыча газа на Абаканском участке предполагается с годовым объемом 340 млн.м3. </w:t>
      </w:r>
    </w:p>
    <w:p w:rsidR="00945186" w:rsidRPr="00CA3AEA" w:rsidRDefault="00945186" w:rsidP="00C8751B">
      <w:pPr>
        <w:pStyle w:val="a5"/>
        <w:spacing w:before="0" w:after="0"/>
      </w:pPr>
      <w:r w:rsidRPr="00CA3AEA">
        <w:t xml:space="preserve">На данный момент завершено строительство котельной Центральной районной больнице </w:t>
      </w:r>
      <w:proofErr w:type="gramStart"/>
      <w:r w:rsidRPr="00CA3AEA">
        <w:t>в</w:t>
      </w:r>
      <w:proofErr w:type="gramEnd"/>
      <w:r w:rsidRPr="00CA3AEA">
        <w:t xml:space="preserve"> с. </w:t>
      </w:r>
      <w:proofErr w:type="spellStart"/>
      <w:r w:rsidRPr="00CA3AEA">
        <w:t>Богучаны</w:t>
      </w:r>
      <w:proofErr w:type="spellEnd"/>
      <w:r w:rsidRPr="00CA3AEA">
        <w:t xml:space="preserve">, </w:t>
      </w:r>
      <w:proofErr w:type="gramStart"/>
      <w:r w:rsidR="002D6CB4" w:rsidRPr="00CA3AEA">
        <w:t>эксплуатация</w:t>
      </w:r>
      <w:proofErr w:type="gramEnd"/>
      <w:r w:rsidRPr="00CA3AEA">
        <w:t xml:space="preserve"> которой предполагает использова</w:t>
      </w:r>
      <w:r w:rsidR="002D6CB4" w:rsidRPr="00CA3AEA">
        <w:t>ние</w:t>
      </w:r>
      <w:r w:rsidRPr="00CA3AEA">
        <w:t xml:space="preserve"> в качестве топлива СПГ.</w:t>
      </w:r>
    </w:p>
    <w:p w:rsidR="00960325" w:rsidRPr="00CA3AEA" w:rsidRDefault="00960325" w:rsidP="00C8751B">
      <w:pPr>
        <w:pStyle w:val="2"/>
        <w:ind w:left="0" w:firstLine="567"/>
        <w:rPr>
          <w:color w:val="000000" w:themeColor="text1"/>
        </w:rPr>
      </w:pPr>
      <w:bookmarkStart w:id="15" w:name="_Toc511318591"/>
      <w:r w:rsidRPr="00CA3AEA">
        <w:rPr>
          <w:color w:val="000000" w:themeColor="text1"/>
        </w:rPr>
        <w:t xml:space="preserve">Сбор и утилизация </w:t>
      </w:r>
      <w:r w:rsidR="00440677" w:rsidRPr="00CA3AEA">
        <w:rPr>
          <w:color w:val="000000" w:themeColor="text1"/>
        </w:rPr>
        <w:t>ТКО</w:t>
      </w:r>
      <w:bookmarkEnd w:id="15"/>
    </w:p>
    <w:p w:rsidR="00C961D6" w:rsidRPr="00CA3AEA" w:rsidRDefault="000313C5" w:rsidP="00C8751B">
      <w:pPr>
        <w:pStyle w:val="a5"/>
        <w:spacing w:before="0" w:after="0"/>
        <w:rPr>
          <w:rFonts w:eastAsia="Calibri"/>
          <w:color w:val="000000" w:themeColor="text1"/>
        </w:rPr>
      </w:pPr>
      <w:r w:rsidRPr="00CA3AEA">
        <w:rPr>
          <w:color w:val="000000" w:themeColor="text1"/>
        </w:rPr>
        <w:t xml:space="preserve">Перспективными показателями спроса на услуги по сбору и утилизации </w:t>
      </w:r>
      <w:r w:rsidRPr="00CA3AEA">
        <w:rPr>
          <w:rFonts w:eastAsia="Calibri"/>
          <w:color w:val="000000" w:themeColor="text1"/>
        </w:rPr>
        <w:t xml:space="preserve">твердых </w:t>
      </w:r>
      <w:r w:rsidR="008F4F29" w:rsidRPr="00CA3AEA">
        <w:rPr>
          <w:rFonts w:eastAsia="Calibri"/>
          <w:color w:val="000000" w:themeColor="text1"/>
        </w:rPr>
        <w:t>коммунальных</w:t>
      </w:r>
      <w:r w:rsidRPr="00CA3AEA">
        <w:rPr>
          <w:rFonts w:eastAsia="Calibri"/>
          <w:color w:val="000000" w:themeColor="text1"/>
        </w:rPr>
        <w:t xml:space="preserve"> отходов</w:t>
      </w:r>
      <w:r w:rsidRPr="00CA3AEA">
        <w:rPr>
          <w:color w:val="000000" w:themeColor="text1"/>
        </w:rPr>
        <w:t xml:space="preserve"> (далее - </w:t>
      </w:r>
      <w:r w:rsidR="00440677" w:rsidRPr="00CA3AEA">
        <w:rPr>
          <w:color w:val="000000" w:themeColor="text1"/>
        </w:rPr>
        <w:t>ТКО</w:t>
      </w:r>
      <w:r w:rsidRPr="00CA3AEA">
        <w:rPr>
          <w:color w:val="000000" w:themeColor="text1"/>
        </w:rPr>
        <w:t xml:space="preserve">) являются показатели прироста объемов </w:t>
      </w:r>
      <w:r w:rsidR="00440677" w:rsidRPr="00CA3AEA">
        <w:rPr>
          <w:color w:val="000000" w:themeColor="text1"/>
        </w:rPr>
        <w:t>ТКО</w:t>
      </w:r>
      <w:r w:rsidRPr="00CA3AEA">
        <w:rPr>
          <w:color w:val="000000" w:themeColor="text1"/>
        </w:rPr>
        <w:t xml:space="preserve">. </w:t>
      </w:r>
    </w:p>
    <w:p w:rsidR="0005249C" w:rsidRPr="00CA3AEA" w:rsidRDefault="0005249C" w:rsidP="00C8751B">
      <w:pPr>
        <w:pStyle w:val="a5"/>
        <w:spacing w:before="0" w:after="0"/>
        <w:rPr>
          <w:color w:val="000000" w:themeColor="text1"/>
        </w:rPr>
      </w:pPr>
      <w:r w:rsidRPr="00CA3AEA">
        <w:rPr>
          <w:color w:val="000000" w:themeColor="text1"/>
        </w:rPr>
        <w:t>Расчетные нормы накоплений отходов приняты в соответствии с нормативными показателями СП 42.13330.  Среднегодовая норма образования и накопления отходов принята 300 кг на человека.</w:t>
      </w:r>
    </w:p>
    <w:p w:rsidR="0005249C" w:rsidRPr="00CA3AEA" w:rsidRDefault="0005249C" w:rsidP="00C8751B">
      <w:pPr>
        <w:pStyle w:val="a5"/>
        <w:spacing w:before="0" w:after="0"/>
        <w:rPr>
          <w:color w:val="000000" w:themeColor="text1"/>
        </w:rPr>
      </w:pPr>
      <w:r w:rsidRPr="00CA3AEA">
        <w:rPr>
          <w:color w:val="000000" w:themeColor="text1"/>
        </w:rPr>
        <w:t>Нормативное накопление ТКО к 2032 г. составит 6276,6 т/год.</w:t>
      </w:r>
    </w:p>
    <w:p w:rsidR="00C961D6" w:rsidRPr="00CA3AEA" w:rsidRDefault="00C961D6" w:rsidP="00C8751B">
      <w:pPr>
        <w:pStyle w:val="a5"/>
        <w:spacing w:before="0" w:after="0"/>
        <w:rPr>
          <w:color w:val="000000" w:themeColor="text1"/>
        </w:rPr>
      </w:pPr>
      <w:r w:rsidRPr="00CA3AEA">
        <w:rPr>
          <w:color w:val="000000" w:themeColor="text1"/>
        </w:rPr>
        <w:t xml:space="preserve">На общее накопление </w:t>
      </w:r>
      <w:r w:rsidR="0005249C" w:rsidRPr="00CA3AEA">
        <w:rPr>
          <w:color w:val="000000" w:themeColor="text1"/>
        </w:rPr>
        <w:t>ТКО</w:t>
      </w:r>
      <w:r w:rsidRPr="00CA3AEA">
        <w:rPr>
          <w:color w:val="000000" w:themeColor="text1"/>
        </w:rPr>
        <w:t xml:space="preserve"> влияют следующие факторы:</w:t>
      </w:r>
    </w:p>
    <w:p w:rsidR="00C961D6" w:rsidRPr="00CA3AEA" w:rsidRDefault="00C961D6" w:rsidP="00C8751B">
      <w:pPr>
        <w:pStyle w:val="a3"/>
        <w:ind w:left="0" w:firstLine="567"/>
        <w:rPr>
          <w:color w:val="000000" w:themeColor="text1"/>
        </w:rPr>
      </w:pPr>
      <w:r w:rsidRPr="00CA3AEA">
        <w:rPr>
          <w:color w:val="000000" w:themeColor="text1"/>
        </w:rPr>
        <w:t>степень благоустройства зданий (наличие мусоропроводов, системы отопления, тепловой энергии для приготовления пищи, водопровода и канализации);</w:t>
      </w:r>
    </w:p>
    <w:p w:rsidR="00C961D6" w:rsidRPr="00CA3AEA" w:rsidRDefault="00C961D6" w:rsidP="00C8751B">
      <w:pPr>
        <w:pStyle w:val="a3"/>
        <w:ind w:left="0" w:firstLine="567"/>
        <w:rPr>
          <w:color w:val="000000" w:themeColor="text1"/>
        </w:rPr>
      </w:pPr>
      <w:r w:rsidRPr="00CA3AEA">
        <w:rPr>
          <w:color w:val="000000" w:themeColor="text1"/>
        </w:rPr>
        <w:t>развитие сети общественного питания и бытовых услуг;</w:t>
      </w:r>
    </w:p>
    <w:p w:rsidR="00C961D6" w:rsidRPr="00CA3AEA" w:rsidRDefault="00C961D6" w:rsidP="00C8751B">
      <w:pPr>
        <w:pStyle w:val="a3"/>
        <w:ind w:left="0" w:firstLine="567"/>
        <w:rPr>
          <w:color w:val="000000" w:themeColor="text1"/>
        </w:rPr>
      </w:pPr>
      <w:r w:rsidRPr="00CA3AEA">
        <w:rPr>
          <w:color w:val="000000" w:themeColor="text1"/>
        </w:rPr>
        <w:t>уровень производства товаров массового спроса и культура торговли;</w:t>
      </w:r>
    </w:p>
    <w:p w:rsidR="00C961D6" w:rsidRPr="00CA3AEA" w:rsidRDefault="00C961D6" w:rsidP="00C8751B">
      <w:pPr>
        <w:pStyle w:val="a3"/>
        <w:ind w:left="0" w:firstLine="567"/>
        <w:rPr>
          <w:color w:val="000000" w:themeColor="text1"/>
        </w:rPr>
      </w:pPr>
      <w:r w:rsidRPr="00CA3AEA">
        <w:rPr>
          <w:color w:val="000000" w:themeColor="text1"/>
        </w:rPr>
        <w:t>уровень охвата коммунальной очисткой культурно-бытовых и общественных организаций;</w:t>
      </w:r>
    </w:p>
    <w:p w:rsidR="00C961D6" w:rsidRPr="00CA3AEA" w:rsidRDefault="00C961D6" w:rsidP="00C8751B">
      <w:pPr>
        <w:pStyle w:val="a3"/>
        <w:ind w:left="0" w:firstLine="567"/>
        <w:rPr>
          <w:color w:val="000000" w:themeColor="text1"/>
        </w:rPr>
      </w:pPr>
      <w:r w:rsidRPr="00CA3AEA">
        <w:rPr>
          <w:color w:val="000000" w:themeColor="text1"/>
        </w:rPr>
        <w:t>климатические условия.</w:t>
      </w:r>
    </w:p>
    <w:p w:rsidR="00960325" w:rsidRPr="00CA3AEA" w:rsidRDefault="00960325" w:rsidP="00C8751B">
      <w:pPr>
        <w:ind w:firstLine="567"/>
        <w:jc w:val="both"/>
        <w:rPr>
          <w:b/>
          <w:color w:val="000000" w:themeColor="text1"/>
          <w:sz w:val="20"/>
          <w:szCs w:val="20"/>
        </w:rPr>
      </w:pPr>
    </w:p>
    <w:p w:rsidR="00D73B01" w:rsidRPr="00CA3AEA" w:rsidRDefault="00D73B01" w:rsidP="00C8751B">
      <w:pPr>
        <w:ind w:firstLine="567"/>
        <w:jc w:val="both"/>
        <w:rPr>
          <w:b/>
          <w:color w:val="000000" w:themeColor="text1"/>
          <w:sz w:val="20"/>
          <w:szCs w:val="20"/>
        </w:rPr>
        <w:sectPr w:rsidR="00D73B01" w:rsidRPr="00CA3AEA" w:rsidSect="00690C17">
          <w:headerReference w:type="even" r:id="rId14"/>
          <w:headerReference w:type="default" r:id="rId15"/>
          <w:footerReference w:type="even" r:id="rId16"/>
          <w:footerReference w:type="default" r:id="rId17"/>
          <w:pgSz w:w="11907" w:h="16840" w:code="9"/>
          <w:pgMar w:top="1134" w:right="708" w:bottom="1134" w:left="1134" w:header="709" w:footer="709" w:gutter="0"/>
          <w:cols w:space="708"/>
          <w:docGrid w:linePitch="360"/>
        </w:sectPr>
      </w:pPr>
    </w:p>
    <w:p w:rsidR="00FB4F5D" w:rsidRPr="00CA3AEA" w:rsidRDefault="00EF2B85" w:rsidP="00492857">
      <w:pPr>
        <w:pStyle w:val="12"/>
        <w:rPr>
          <w:color w:val="000000" w:themeColor="text1"/>
        </w:rPr>
      </w:pPr>
      <w:bookmarkStart w:id="16" w:name="_Toc511318592"/>
      <w:r w:rsidRPr="00CA3AEA">
        <w:rPr>
          <w:color w:val="000000" w:themeColor="text1"/>
        </w:rPr>
        <w:lastRenderedPageBreak/>
        <w:t>Характеристика состояния и проблем коммунальной инфраструктуры</w:t>
      </w:r>
      <w:bookmarkEnd w:id="16"/>
    </w:p>
    <w:p w:rsidR="00E10B6B" w:rsidRPr="00CA3AEA" w:rsidRDefault="00EF2B85" w:rsidP="00492857">
      <w:pPr>
        <w:pStyle w:val="2"/>
        <w:ind w:left="0" w:firstLine="567"/>
        <w:rPr>
          <w:color w:val="000000" w:themeColor="text1"/>
        </w:rPr>
      </w:pPr>
      <w:bookmarkStart w:id="17" w:name="_Toc511318593"/>
      <w:r w:rsidRPr="00CA3AEA">
        <w:rPr>
          <w:color w:val="000000" w:themeColor="text1"/>
        </w:rPr>
        <w:t>Теплоснабжение</w:t>
      </w:r>
      <w:bookmarkEnd w:id="17"/>
    </w:p>
    <w:p w:rsidR="00202B5D" w:rsidRPr="00D7527E" w:rsidRDefault="00202B5D" w:rsidP="00D7527E">
      <w:pPr>
        <w:ind w:firstLine="567"/>
        <w:rPr>
          <w:b/>
          <w:sz w:val="26"/>
          <w:szCs w:val="26"/>
        </w:rPr>
      </w:pPr>
      <w:bookmarkStart w:id="18" w:name="_Toc412552219"/>
      <w:r w:rsidRPr="00D7527E">
        <w:rPr>
          <w:b/>
          <w:sz w:val="26"/>
          <w:szCs w:val="26"/>
        </w:rPr>
        <w:t>Описание организационной структуры</w:t>
      </w:r>
      <w:bookmarkEnd w:id="18"/>
    </w:p>
    <w:p w:rsidR="0005249C" w:rsidRPr="00CA3AEA" w:rsidRDefault="0005249C" w:rsidP="00D7527E">
      <w:pPr>
        <w:pStyle w:val="a5"/>
        <w:spacing w:after="0"/>
        <w:rPr>
          <w:color w:val="000000" w:themeColor="text1"/>
        </w:rPr>
      </w:pPr>
      <w:bookmarkStart w:id="19" w:name="_Toc412552220"/>
      <w:r w:rsidRPr="00CA3AEA">
        <w:rPr>
          <w:color w:val="000000" w:themeColor="text1"/>
        </w:rPr>
        <w:t xml:space="preserve">На территории с. </w:t>
      </w:r>
      <w:proofErr w:type="spellStart"/>
      <w:r w:rsidRPr="00CA3AEA">
        <w:rPr>
          <w:color w:val="000000" w:themeColor="text1"/>
        </w:rPr>
        <w:t>Богучаны</w:t>
      </w:r>
      <w:proofErr w:type="spellEnd"/>
      <w:r w:rsidRPr="00CA3AEA">
        <w:rPr>
          <w:color w:val="000000" w:themeColor="text1"/>
        </w:rPr>
        <w:t xml:space="preserve"> теплоснабжение потребителей осуществляется от котельных промышленных предприятий и муниципальных котельных. Тепловую энергию на нужды отопления и горячего водоснабжения с. </w:t>
      </w:r>
      <w:proofErr w:type="spellStart"/>
      <w:r w:rsidRPr="00CA3AEA">
        <w:rPr>
          <w:color w:val="000000" w:themeColor="text1"/>
        </w:rPr>
        <w:t>Богучаны</w:t>
      </w:r>
      <w:proofErr w:type="spellEnd"/>
      <w:r w:rsidRPr="00CA3AEA">
        <w:rPr>
          <w:color w:val="000000" w:themeColor="text1"/>
        </w:rPr>
        <w:t xml:space="preserve">  отпускает </w:t>
      </w:r>
      <w:r w:rsidR="004F50FA" w:rsidRPr="00CA3AEA">
        <w:rPr>
          <w:color w:val="000000" w:themeColor="text1"/>
        </w:rPr>
        <w:t xml:space="preserve">УК </w:t>
      </w:r>
      <w:r w:rsidRPr="00CA3AEA">
        <w:rPr>
          <w:color w:val="000000" w:themeColor="text1"/>
        </w:rPr>
        <w:t>ООО «</w:t>
      </w:r>
      <w:proofErr w:type="spellStart"/>
      <w:r w:rsidR="004F50FA" w:rsidRPr="00CA3AEA">
        <w:rPr>
          <w:color w:val="000000" w:themeColor="text1"/>
        </w:rPr>
        <w:t>Богучанжилкомхоз</w:t>
      </w:r>
      <w:proofErr w:type="spellEnd"/>
      <w:r w:rsidR="004F50FA" w:rsidRPr="00CA3AEA">
        <w:rPr>
          <w:color w:val="000000" w:themeColor="text1"/>
        </w:rPr>
        <w:t>»</w:t>
      </w:r>
      <w:r w:rsidR="00F15EE7" w:rsidRPr="00CA3AEA">
        <w:rPr>
          <w:color w:val="000000" w:themeColor="text1"/>
        </w:rPr>
        <w:t>.</w:t>
      </w:r>
      <w:r w:rsidRPr="00CA3AEA">
        <w:rPr>
          <w:color w:val="000000" w:themeColor="text1"/>
        </w:rPr>
        <w:t xml:space="preserve"> Отпуск тепловой энергии производится от 12 котельных. Технологическая связанность всех котельных отсутствует. Существующие тепловые сети являются </w:t>
      </w:r>
      <w:proofErr w:type="spellStart"/>
      <w:r w:rsidRPr="00CA3AEA">
        <w:rPr>
          <w:color w:val="000000" w:themeColor="text1"/>
        </w:rPr>
        <w:t>зонированными</w:t>
      </w:r>
      <w:proofErr w:type="spellEnd"/>
      <w:r w:rsidRPr="00CA3AEA">
        <w:rPr>
          <w:color w:val="000000" w:themeColor="text1"/>
        </w:rPr>
        <w:t>, тупиковыми. Теплоноситель – вода с параметрами  95-70°С. Диаметр  трубопроводов теплоснабжения составляет от Ø 25мм до Ø</w:t>
      </w:r>
      <w:r w:rsidR="00B1039E" w:rsidRPr="00CA3AEA">
        <w:rPr>
          <w:color w:val="000000" w:themeColor="text1"/>
        </w:rPr>
        <w:t xml:space="preserve"> </w:t>
      </w:r>
      <w:r w:rsidRPr="00CA3AEA">
        <w:rPr>
          <w:color w:val="000000" w:themeColor="text1"/>
        </w:rPr>
        <w:t>200мм.</w:t>
      </w:r>
    </w:p>
    <w:p w:rsidR="0005249C" w:rsidRPr="00CA3AEA" w:rsidRDefault="0005249C" w:rsidP="00C8751B">
      <w:pPr>
        <w:pStyle w:val="a5"/>
        <w:spacing w:before="0" w:after="0"/>
        <w:rPr>
          <w:color w:val="000000" w:themeColor="text1"/>
        </w:rPr>
      </w:pPr>
      <w:r w:rsidRPr="00CA3AEA">
        <w:rPr>
          <w:color w:val="000000" w:themeColor="text1"/>
        </w:rPr>
        <w:t xml:space="preserve">На территории с. </w:t>
      </w:r>
      <w:proofErr w:type="spellStart"/>
      <w:r w:rsidRPr="00CA3AEA">
        <w:rPr>
          <w:color w:val="000000" w:themeColor="text1"/>
        </w:rPr>
        <w:t>Богучаны</w:t>
      </w:r>
      <w:proofErr w:type="spellEnd"/>
      <w:r w:rsidRPr="00CA3AEA">
        <w:rPr>
          <w:color w:val="000000" w:themeColor="text1"/>
        </w:rPr>
        <w:t xml:space="preserve"> действуют промышленные и ведомственные котельные (</w:t>
      </w:r>
      <w:r w:rsidRPr="00CA3AEA">
        <w:rPr>
          <w:i/>
          <w:color w:val="000000" w:themeColor="text1"/>
        </w:rPr>
        <w:t xml:space="preserve">таблица </w:t>
      </w:r>
      <w:r w:rsidR="00B1039E" w:rsidRPr="00CA3AEA">
        <w:rPr>
          <w:i/>
          <w:color w:val="000000" w:themeColor="text1"/>
        </w:rPr>
        <w:t>3.1</w:t>
      </w:r>
      <w:r w:rsidRPr="00CA3AEA">
        <w:rPr>
          <w:i/>
          <w:color w:val="000000" w:themeColor="text1"/>
        </w:rPr>
        <w:t>-1</w:t>
      </w:r>
      <w:r w:rsidR="00FF77D9" w:rsidRPr="00CA3AEA">
        <w:rPr>
          <w:color w:val="000000" w:themeColor="text1"/>
        </w:rPr>
        <w:t>)</w:t>
      </w:r>
      <w:r w:rsidRPr="00CA3AEA">
        <w:rPr>
          <w:color w:val="000000" w:themeColor="text1"/>
        </w:rPr>
        <w:t>, осуществляющие теплоснабжение соответствующих предприятий и организаций, а также объектов общественного и жилищного фонда.</w:t>
      </w:r>
    </w:p>
    <w:p w:rsidR="0005249C" w:rsidRPr="00CA3AEA" w:rsidRDefault="0005249C" w:rsidP="00C8751B">
      <w:pPr>
        <w:pStyle w:val="a5"/>
        <w:spacing w:before="0" w:after="0"/>
        <w:rPr>
          <w:color w:val="000000" w:themeColor="text1"/>
        </w:rPr>
      </w:pPr>
      <w:r w:rsidRPr="00CA3AEA">
        <w:rPr>
          <w:color w:val="000000" w:themeColor="text1"/>
        </w:rPr>
        <w:t xml:space="preserve">На сегодняшний день общая  протяженность тепловых сетей с. </w:t>
      </w:r>
      <w:proofErr w:type="spellStart"/>
      <w:r w:rsidRPr="00CA3AEA">
        <w:rPr>
          <w:color w:val="000000" w:themeColor="text1"/>
        </w:rPr>
        <w:t>Богучаны</w:t>
      </w:r>
      <w:proofErr w:type="spellEnd"/>
      <w:r w:rsidRPr="00CA3AEA">
        <w:rPr>
          <w:color w:val="000000" w:themeColor="text1"/>
        </w:rPr>
        <w:t xml:space="preserve"> составляет  41,1</w:t>
      </w:r>
      <w:r w:rsidR="00B1039E" w:rsidRPr="00CA3AEA">
        <w:rPr>
          <w:color w:val="000000" w:themeColor="text1"/>
        </w:rPr>
        <w:t>46</w:t>
      </w:r>
      <w:r w:rsidRPr="00CA3AEA">
        <w:rPr>
          <w:color w:val="000000" w:themeColor="text1"/>
        </w:rPr>
        <w:t xml:space="preserve"> километров. </w:t>
      </w:r>
    </w:p>
    <w:p w:rsidR="0005249C" w:rsidRPr="00CA3AEA" w:rsidRDefault="0005249C" w:rsidP="00C8751B">
      <w:pPr>
        <w:jc w:val="right"/>
        <w:rPr>
          <w:i/>
          <w:kern w:val="28"/>
        </w:rPr>
      </w:pPr>
      <w:r w:rsidRPr="00CA3AEA">
        <w:rPr>
          <w:i/>
          <w:kern w:val="28"/>
        </w:rPr>
        <w:t xml:space="preserve">Таблица </w:t>
      </w:r>
      <w:r w:rsidR="00B1039E" w:rsidRPr="00CA3AEA">
        <w:rPr>
          <w:i/>
          <w:kern w:val="28"/>
        </w:rPr>
        <w:t>3.1</w:t>
      </w:r>
      <w:r w:rsidRPr="00CA3AEA">
        <w:rPr>
          <w:i/>
          <w:kern w:val="28"/>
        </w:rPr>
        <w:t>-1</w:t>
      </w:r>
    </w:p>
    <w:p w:rsidR="0005249C" w:rsidRPr="00CA3AEA" w:rsidRDefault="0005249C" w:rsidP="00C8751B">
      <w:pPr>
        <w:jc w:val="center"/>
      </w:pPr>
      <w:r w:rsidRPr="00CA3AEA">
        <w:t>Объекты теплоснабжения Богучанского сельского поселения</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02"/>
        <w:gridCol w:w="2409"/>
        <w:gridCol w:w="4252"/>
        <w:gridCol w:w="1984"/>
      </w:tblGrid>
      <w:tr w:rsidR="0005249C" w:rsidRPr="00CA3AEA" w:rsidTr="00A845F3">
        <w:trPr>
          <w:trHeight w:val="300"/>
        </w:trPr>
        <w:tc>
          <w:tcPr>
            <w:tcW w:w="565" w:type="pct"/>
            <w:vAlign w:val="center"/>
          </w:tcPr>
          <w:p w:rsidR="0005249C" w:rsidRPr="00CA3AEA" w:rsidRDefault="0005249C" w:rsidP="00C8751B">
            <w:pPr>
              <w:ind w:right="-108"/>
              <w:jc w:val="center"/>
              <w:rPr>
                <w:kern w:val="28"/>
              </w:rPr>
            </w:pPr>
            <w:r w:rsidRPr="00CA3AEA">
              <w:rPr>
                <w:kern w:val="28"/>
              </w:rPr>
              <w:t xml:space="preserve">№ </w:t>
            </w:r>
            <w:proofErr w:type="spellStart"/>
            <w:proofErr w:type="gramStart"/>
            <w:r w:rsidRPr="00CA3AEA">
              <w:rPr>
                <w:kern w:val="28"/>
              </w:rPr>
              <w:t>п</w:t>
            </w:r>
            <w:proofErr w:type="spellEnd"/>
            <w:proofErr w:type="gramEnd"/>
            <w:r w:rsidRPr="00CA3AEA">
              <w:rPr>
                <w:kern w:val="28"/>
              </w:rPr>
              <w:t>/</w:t>
            </w:r>
            <w:proofErr w:type="spellStart"/>
            <w:r w:rsidRPr="00CA3AEA">
              <w:rPr>
                <w:kern w:val="28"/>
              </w:rPr>
              <w:t>п</w:t>
            </w:r>
            <w:proofErr w:type="spellEnd"/>
          </w:p>
        </w:tc>
        <w:tc>
          <w:tcPr>
            <w:tcW w:w="1236" w:type="pct"/>
            <w:noWrap/>
            <w:vAlign w:val="center"/>
          </w:tcPr>
          <w:p w:rsidR="0005249C" w:rsidRPr="00CA3AEA" w:rsidRDefault="0005249C" w:rsidP="00C8751B">
            <w:pPr>
              <w:ind w:right="-108"/>
              <w:jc w:val="center"/>
              <w:rPr>
                <w:kern w:val="28"/>
              </w:rPr>
            </w:pPr>
            <w:r w:rsidRPr="00CA3AEA">
              <w:rPr>
                <w:kern w:val="28"/>
              </w:rPr>
              <w:t>Наименование</w:t>
            </w:r>
          </w:p>
        </w:tc>
        <w:tc>
          <w:tcPr>
            <w:tcW w:w="2181" w:type="pct"/>
            <w:noWrap/>
            <w:vAlign w:val="center"/>
          </w:tcPr>
          <w:p w:rsidR="0005249C" w:rsidRPr="00CA3AEA" w:rsidRDefault="0005249C" w:rsidP="00C8751B">
            <w:pPr>
              <w:ind w:firstLine="34"/>
              <w:jc w:val="center"/>
              <w:rPr>
                <w:kern w:val="28"/>
              </w:rPr>
            </w:pPr>
            <w:r w:rsidRPr="00CA3AEA">
              <w:rPr>
                <w:kern w:val="28"/>
              </w:rPr>
              <w:t>Адрес</w:t>
            </w:r>
          </w:p>
        </w:tc>
        <w:tc>
          <w:tcPr>
            <w:tcW w:w="1018" w:type="pct"/>
            <w:noWrap/>
            <w:vAlign w:val="center"/>
          </w:tcPr>
          <w:p w:rsidR="0005249C" w:rsidRPr="00CA3AEA" w:rsidRDefault="0005249C" w:rsidP="00C8751B">
            <w:pPr>
              <w:ind w:firstLine="34"/>
              <w:jc w:val="center"/>
              <w:rPr>
                <w:kern w:val="28"/>
              </w:rPr>
            </w:pPr>
            <w:r w:rsidRPr="00CA3AEA">
              <w:rPr>
                <w:kern w:val="28"/>
              </w:rPr>
              <w:t xml:space="preserve">Протяженность тепловых сетей, </w:t>
            </w:r>
            <w:proofErr w:type="gramStart"/>
            <w:r w:rsidRPr="00CA3AEA">
              <w:rPr>
                <w:kern w:val="28"/>
              </w:rPr>
              <w:t>м</w:t>
            </w:r>
            <w:proofErr w:type="gramEnd"/>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1</w:t>
            </w:r>
          </w:p>
        </w:tc>
        <w:tc>
          <w:tcPr>
            <w:tcW w:w="1236" w:type="pct"/>
            <w:noWrap/>
            <w:vAlign w:val="bottom"/>
          </w:tcPr>
          <w:p w:rsidR="0005249C" w:rsidRPr="00CA3AEA" w:rsidRDefault="0005249C" w:rsidP="00C8751B">
            <w:pPr>
              <w:ind w:right="-108"/>
              <w:rPr>
                <w:kern w:val="28"/>
              </w:rPr>
            </w:pPr>
            <w:r w:rsidRPr="00CA3AEA">
              <w:rPr>
                <w:kern w:val="28"/>
              </w:rPr>
              <w:t>Котельная №5</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ул. Береговая, 10;</w:t>
            </w:r>
          </w:p>
        </w:tc>
        <w:tc>
          <w:tcPr>
            <w:tcW w:w="1018" w:type="pct"/>
            <w:noWrap/>
            <w:vAlign w:val="bottom"/>
          </w:tcPr>
          <w:p w:rsidR="0005249C" w:rsidRPr="00CA3AEA" w:rsidRDefault="0005249C" w:rsidP="00C8751B">
            <w:pPr>
              <w:jc w:val="center"/>
              <w:rPr>
                <w:kern w:val="28"/>
              </w:rPr>
            </w:pPr>
            <w:r w:rsidRPr="00CA3AEA">
              <w:rPr>
                <w:kern w:val="28"/>
              </w:rPr>
              <w:t>1487</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2</w:t>
            </w:r>
          </w:p>
        </w:tc>
        <w:tc>
          <w:tcPr>
            <w:tcW w:w="1236" w:type="pct"/>
            <w:noWrap/>
            <w:vAlign w:val="bottom"/>
          </w:tcPr>
          <w:p w:rsidR="0005249C" w:rsidRPr="00CA3AEA" w:rsidRDefault="0005249C" w:rsidP="00C8751B">
            <w:pPr>
              <w:ind w:right="-108"/>
              <w:rPr>
                <w:kern w:val="28"/>
              </w:rPr>
            </w:pPr>
            <w:r w:rsidRPr="00CA3AEA">
              <w:rPr>
                <w:kern w:val="28"/>
              </w:rPr>
              <w:t>Котельная №6</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ул. Ленина 140А, зд3;</w:t>
            </w:r>
          </w:p>
        </w:tc>
        <w:tc>
          <w:tcPr>
            <w:tcW w:w="1018" w:type="pct"/>
            <w:noWrap/>
            <w:vAlign w:val="bottom"/>
          </w:tcPr>
          <w:p w:rsidR="0005249C" w:rsidRPr="00CA3AEA" w:rsidRDefault="0005249C" w:rsidP="00C8751B">
            <w:pPr>
              <w:jc w:val="center"/>
              <w:rPr>
                <w:kern w:val="28"/>
              </w:rPr>
            </w:pPr>
            <w:r w:rsidRPr="00CA3AEA">
              <w:rPr>
                <w:kern w:val="28"/>
              </w:rPr>
              <w:t>3773</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3</w:t>
            </w:r>
          </w:p>
        </w:tc>
        <w:tc>
          <w:tcPr>
            <w:tcW w:w="1236" w:type="pct"/>
            <w:noWrap/>
            <w:vAlign w:val="bottom"/>
          </w:tcPr>
          <w:p w:rsidR="0005249C" w:rsidRPr="00CA3AEA" w:rsidRDefault="0005249C" w:rsidP="00C8751B">
            <w:pPr>
              <w:ind w:right="-108"/>
              <w:rPr>
                <w:kern w:val="28"/>
              </w:rPr>
            </w:pPr>
            <w:r w:rsidRPr="00CA3AEA">
              <w:rPr>
                <w:kern w:val="28"/>
              </w:rPr>
              <w:t>Котельная №7</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ул. Киселева, 12А зд.1;</w:t>
            </w:r>
          </w:p>
        </w:tc>
        <w:tc>
          <w:tcPr>
            <w:tcW w:w="1018" w:type="pct"/>
            <w:noWrap/>
            <w:vAlign w:val="bottom"/>
          </w:tcPr>
          <w:p w:rsidR="0005249C" w:rsidRPr="00CA3AEA" w:rsidRDefault="0005249C" w:rsidP="00C8751B">
            <w:pPr>
              <w:jc w:val="center"/>
              <w:rPr>
                <w:kern w:val="28"/>
              </w:rPr>
            </w:pPr>
            <w:r w:rsidRPr="00CA3AEA">
              <w:rPr>
                <w:kern w:val="28"/>
              </w:rPr>
              <w:t>4001</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4</w:t>
            </w:r>
          </w:p>
        </w:tc>
        <w:tc>
          <w:tcPr>
            <w:tcW w:w="1236" w:type="pct"/>
            <w:noWrap/>
            <w:vAlign w:val="bottom"/>
          </w:tcPr>
          <w:p w:rsidR="0005249C" w:rsidRPr="00CA3AEA" w:rsidRDefault="0005249C" w:rsidP="00C8751B">
            <w:pPr>
              <w:ind w:right="-108"/>
              <w:rPr>
                <w:kern w:val="28"/>
              </w:rPr>
            </w:pPr>
            <w:r w:rsidRPr="00CA3AEA">
              <w:rPr>
                <w:kern w:val="28"/>
              </w:rPr>
              <w:t>Котельная №8</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ул. Октябрьская, 111А;</w:t>
            </w:r>
          </w:p>
        </w:tc>
        <w:tc>
          <w:tcPr>
            <w:tcW w:w="1018" w:type="pct"/>
            <w:noWrap/>
            <w:vAlign w:val="bottom"/>
          </w:tcPr>
          <w:p w:rsidR="0005249C" w:rsidRPr="00CA3AEA" w:rsidRDefault="0005249C" w:rsidP="00C8751B">
            <w:pPr>
              <w:jc w:val="center"/>
              <w:rPr>
                <w:kern w:val="28"/>
              </w:rPr>
            </w:pPr>
            <w:r w:rsidRPr="00CA3AEA">
              <w:rPr>
                <w:kern w:val="28"/>
              </w:rPr>
              <w:t>4783,6</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5</w:t>
            </w:r>
          </w:p>
        </w:tc>
        <w:tc>
          <w:tcPr>
            <w:tcW w:w="1236" w:type="pct"/>
            <w:noWrap/>
            <w:vAlign w:val="bottom"/>
          </w:tcPr>
          <w:p w:rsidR="0005249C" w:rsidRPr="00CA3AEA" w:rsidRDefault="0005249C" w:rsidP="00C8751B">
            <w:pPr>
              <w:ind w:right="-108"/>
              <w:rPr>
                <w:kern w:val="28"/>
              </w:rPr>
            </w:pPr>
            <w:r w:rsidRPr="00CA3AEA">
              <w:rPr>
                <w:kern w:val="28"/>
              </w:rPr>
              <w:t>Котельная №9</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пер. Больничный, 1А;</w:t>
            </w:r>
          </w:p>
        </w:tc>
        <w:tc>
          <w:tcPr>
            <w:tcW w:w="1018" w:type="pct"/>
            <w:noWrap/>
            <w:vAlign w:val="bottom"/>
          </w:tcPr>
          <w:p w:rsidR="0005249C" w:rsidRPr="00CA3AEA" w:rsidRDefault="0005249C" w:rsidP="00C8751B">
            <w:pPr>
              <w:jc w:val="center"/>
              <w:rPr>
                <w:kern w:val="28"/>
              </w:rPr>
            </w:pPr>
            <w:r w:rsidRPr="00CA3AEA">
              <w:rPr>
                <w:kern w:val="28"/>
              </w:rPr>
              <w:t>2342</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6</w:t>
            </w:r>
          </w:p>
        </w:tc>
        <w:tc>
          <w:tcPr>
            <w:tcW w:w="1236" w:type="pct"/>
            <w:noWrap/>
            <w:vAlign w:val="bottom"/>
          </w:tcPr>
          <w:p w:rsidR="0005249C" w:rsidRPr="00CA3AEA" w:rsidRDefault="0005249C" w:rsidP="00C8751B">
            <w:pPr>
              <w:ind w:right="-108"/>
              <w:rPr>
                <w:kern w:val="28"/>
              </w:rPr>
            </w:pPr>
            <w:r w:rsidRPr="00CA3AEA">
              <w:rPr>
                <w:kern w:val="28"/>
              </w:rPr>
              <w:t>Котельная №10</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ул. Аэровокзальная, 30А;</w:t>
            </w:r>
          </w:p>
        </w:tc>
        <w:tc>
          <w:tcPr>
            <w:tcW w:w="1018" w:type="pct"/>
            <w:noWrap/>
            <w:vAlign w:val="bottom"/>
          </w:tcPr>
          <w:p w:rsidR="0005249C" w:rsidRPr="00CA3AEA" w:rsidRDefault="0005249C" w:rsidP="00C8751B">
            <w:pPr>
              <w:jc w:val="center"/>
              <w:rPr>
                <w:kern w:val="28"/>
              </w:rPr>
            </w:pPr>
            <w:r w:rsidRPr="00CA3AEA">
              <w:rPr>
                <w:kern w:val="28"/>
              </w:rPr>
              <w:t>5643</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7</w:t>
            </w:r>
          </w:p>
        </w:tc>
        <w:tc>
          <w:tcPr>
            <w:tcW w:w="1236" w:type="pct"/>
            <w:noWrap/>
            <w:vAlign w:val="bottom"/>
          </w:tcPr>
          <w:p w:rsidR="0005249C" w:rsidRPr="00CA3AEA" w:rsidRDefault="0005249C" w:rsidP="00C8751B">
            <w:pPr>
              <w:ind w:right="-108"/>
              <w:rPr>
                <w:kern w:val="28"/>
              </w:rPr>
            </w:pPr>
            <w:r w:rsidRPr="00CA3AEA">
              <w:rPr>
                <w:kern w:val="28"/>
              </w:rPr>
              <w:t>Котельная №11</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w:t>
            </w:r>
            <w:r w:rsidR="00A845F3">
              <w:rPr>
                <w:kern w:val="28"/>
              </w:rPr>
              <w:t xml:space="preserve"> </w:t>
            </w:r>
            <w:r w:rsidRPr="00CA3AEA">
              <w:rPr>
                <w:kern w:val="28"/>
              </w:rPr>
              <w:t>ул. Набережная, 6;</w:t>
            </w:r>
          </w:p>
        </w:tc>
        <w:tc>
          <w:tcPr>
            <w:tcW w:w="1018" w:type="pct"/>
            <w:noWrap/>
            <w:vAlign w:val="bottom"/>
          </w:tcPr>
          <w:p w:rsidR="0005249C" w:rsidRPr="00CA3AEA" w:rsidRDefault="0005249C" w:rsidP="00C8751B">
            <w:pPr>
              <w:jc w:val="center"/>
              <w:rPr>
                <w:kern w:val="28"/>
              </w:rPr>
            </w:pPr>
            <w:r w:rsidRPr="00CA3AEA">
              <w:rPr>
                <w:kern w:val="28"/>
              </w:rPr>
              <w:t>8958</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8</w:t>
            </w:r>
          </w:p>
        </w:tc>
        <w:tc>
          <w:tcPr>
            <w:tcW w:w="1236" w:type="pct"/>
            <w:noWrap/>
            <w:vAlign w:val="bottom"/>
          </w:tcPr>
          <w:p w:rsidR="0005249C" w:rsidRPr="00CA3AEA" w:rsidRDefault="0005249C" w:rsidP="00C8751B">
            <w:pPr>
              <w:ind w:right="-108"/>
              <w:rPr>
                <w:kern w:val="28"/>
              </w:rPr>
            </w:pPr>
            <w:r w:rsidRPr="00CA3AEA">
              <w:rPr>
                <w:kern w:val="28"/>
              </w:rPr>
              <w:t>Котельная №12</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ул. Космонавтов, 4К;</w:t>
            </w:r>
          </w:p>
        </w:tc>
        <w:tc>
          <w:tcPr>
            <w:tcW w:w="1018" w:type="pct"/>
            <w:noWrap/>
            <w:vAlign w:val="bottom"/>
          </w:tcPr>
          <w:p w:rsidR="0005249C" w:rsidRPr="00CA3AEA" w:rsidRDefault="0005249C" w:rsidP="00C8751B">
            <w:pPr>
              <w:jc w:val="center"/>
              <w:rPr>
                <w:kern w:val="28"/>
              </w:rPr>
            </w:pPr>
            <w:r w:rsidRPr="00CA3AEA">
              <w:rPr>
                <w:kern w:val="28"/>
              </w:rPr>
              <w:t>5216,6</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9</w:t>
            </w:r>
          </w:p>
        </w:tc>
        <w:tc>
          <w:tcPr>
            <w:tcW w:w="1236" w:type="pct"/>
            <w:noWrap/>
            <w:vAlign w:val="bottom"/>
          </w:tcPr>
          <w:p w:rsidR="0005249C" w:rsidRPr="00CA3AEA" w:rsidRDefault="0005249C" w:rsidP="00C8751B">
            <w:pPr>
              <w:ind w:right="-108"/>
              <w:rPr>
                <w:kern w:val="28"/>
              </w:rPr>
            </w:pPr>
            <w:r w:rsidRPr="00CA3AEA">
              <w:rPr>
                <w:kern w:val="28"/>
              </w:rPr>
              <w:t>Котельная №13</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пер. А. Толстых, 2;</w:t>
            </w:r>
          </w:p>
        </w:tc>
        <w:tc>
          <w:tcPr>
            <w:tcW w:w="1018" w:type="pct"/>
            <w:noWrap/>
            <w:vAlign w:val="bottom"/>
          </w:tcPr>
          <w:p w:rsidR="0005249C" w:rsidRPr="00CA3AEA" w:rsidRDefault="0005249C" w:rsidP="00C8751B">
            <w:pPr>
              <w:jc w:val="center"/>
              <w:rPr>
                <w:kern w:val="28"/>
              </w:rPr>
            </w:pPr>
            <w:r w:rsidRPr="00CA3AEA">
              <w:rPr>
                <w:kern w:val="28"/>
              </w:rPr>
              <w:t>3176</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10</w:t>
            </w:r>
          </w:p>
        </w:tc>
        <w:tc>
          <w:tcPr>
            <w:tcW w:w="1236" w:type="pct"/>
            <w:noWrap/>
            <w:vAlign w:val="bottom"/>
          </w:tcPr>
          <w:p w:rsidR="0005249C" w:rsidRPr="00CA3AEA" w:rsidRDefault="0005249C" w:rsidP="00C8751B">
            <w:pPr>
              <w:ind w:right="-108"/>
              <w:rPr>
                <w:kern w:val="28"/>
              </w:rPr>
            </w:pPr>
            <w:r w:rsidRPr="00CA3AEA">
              <w:rPr>
                <w:kern w:val="28"/>
              </w:rPr>
              <w:t>Котельная №14</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xml:space="preserve"> ул. </w:t>
            </w:r>
            <w:proofErr w:type="spellStart"/>
            <w:r w:rsidRPr="00CA3AEA">
              <w:rPr>
                <w:kern w:val="28"/>
              </w:rPr>
              <w:t>Автопарковая</w:t>
            </w:r>
            <w:proofErr w:type="spellEnd"/>
            <w:r w:rsidRPr="00CA3AEA">
              <w:rPr>
                <w:kern w:val="28"/>
              </w:rPr>
              <w:t>, 4</w:t>
            </w:r>
          </w:p>
        </w:tc>
        <w:tc>
          <w:tcPr>
            <w:tcW w:w="1018" w:type="pct"/>
            <w:noWrap/>
            <w:vAlign w:val="bottom"/>
          </w:tcPr>
          <w:p w:rsidR="0005249C" w:rsidRPr="00CA3AEA" w:rsidRDefault="0005249C" w:rsidP="00C8751B">
            <w:pPr>
              <w:jc w:val="center"/>
              <w:rPr>
                <w:kern w:val="28"/>
              </w:rPr>
            </w:pPr>
            <w:r w:rsidRPr="00CA3AEA">
              <w:rPr>
                <w:kern w:val="28"/>
              </w:rPr>
              <w:t>305</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11</w:t>
            </w:r>
          </w:p>
        </w:tc>
        <w:tc>
          <w:tcPr>
            <w:tcW w:w="1236" w:type="pct"/>
            <w:noWrap/>
            <w:vAlign w:val="bottom"/>
          </w:tcPr>
          <w:p w:rsidR="0005249C" w:rsidRPr="00CA3AEA" w:rsidRDefault="0005249C" w:rsidP="00C8751B">
            <w:pPr>
              <w:ind w:right="-108"/>
              <w:rPr>
                <w:kern w:val="28"/>
              </w:rPr>
            </w:pPr>
            <w:r w:rsidRPr="00CA3AEA">
              <w:rPr>
                <w:kern w:val="28"/>
              </w:rPr>
              <w:t>Котельная №15</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xml:space="preserve"> ул. </w:t>
            </w:r>
            <w:proofErr w:type="spellStart"/>
            <w:r w:rsidRPr="00CA3AEA">
              <w:rPr>
                <w:kern w:val="28"/>
              </w:rPr>
              <w:t>Пилорамная</w:t>
            </w:r>
            <w:proofErr w:type="spellEnd"/>
            <w:r w:rsidRPr="00CA3AEA">
              <w:rPr>
                <w:kern w:val="28"/>
              </w:rPr>
              <w:t>, 10</w:t>
            </w:r>
          </w:p>
        </w:tc>
        <w:tc>
          <w:tcPr>
            <w:tcW w:w="1018" w:type="pct"/>
            <w:noWrap/>
            <w:vAlign w:val="bottom"/>
          </w:tcPr>
          <w:p w:rsidR="0005249C" w:rsidRPr="00CA3AEA" w:rsidRDefault="0005249C" w:rsidP="00C8751B">
            <w:pPr>
              <w:jc w:val="center"/>
              <w:rPr>
                <w:kern w:val="28"/>
              </w:rPr>
            </w:pPr>
            <w:r w:rsidRPr="00CA3AEA">
              <w:rPr>
                <w:kern w:val="28"/>
              </w:rPr>
              <w:t>-</w:t>
            </w:r>
          </w:p>
        </w:tc>
      </w:tr>
      <w:tr w:rsidR="0005249C" w:rsidRPr="00CA3AEA" w:rsidTr="00A845F3">
        <w:trPr>
          <w:trHeight w:val="300"/>
        </w:trPr>
        <w:tc>
          <w:tcPr>
            <w:tcW w:w="565" w:type="pct"/>
          </w:tcPr>
          <w:p w:rsidR="0005249C" w:rsidRPr="00CA3AEA" w:rsidRDefault="0005249C" w:rsidP="00C8751B">
            <w:pPr>
              <w:ind w:right="-108"/>
              <w:jc w:val="center"/>
              <w:rPr>
                <w:kern w:val="28"/>
              </w:rPr>
            </w:pPr>
            <w:r w:rsidRPr="00CA3AEA">
              <w:rPr>
                <w:kern w:val="28"/>
              </w:rPr>
              <w:t>12</w:t>
            </w:r>
          </w:p>
        </w:tc>
        <w:tc>
          <w:tcPr>
            <w:tcW w:w="1236" w:type="pct"/>
            <w:noWrap/>
            <w:vAlign w:val="bottom"/>
          </w:tcPr>
          <w:p w:rsidR="0005249C" w:rsidRPr="00CA3AEA" w:rsidRDefault="0005249C" w:rsidP="00C8751B">
            <w:pPr>
              <w:ind w:right="-108"/>
              <w:rPr>
                <w:kern w:val="28"/>
              </w:rPr>
            </w:pPr>
            <w:r w:rsidRPr="00CA3AEA">
              <w:rPr>
                <w:kern w:val="28"/>
              </w:rPr>
              <w:t>Котельная №16</w:t>
            </w:r>
          </w:p>
        </w:tc>
        <w:tc>
          <w:tcPr>
            <w:tcW w:w="2181" w:type="pct"/>
            <w:noWrap/>
          </w:tcPr>
          <w:p w:rsidR="0005249C" w:rsidRPr="00CA3AEA" w:rsidRDefault="0005249C" w:rsidP="00C8751B">
            <w:pPr>
              <w:ind w:right="-108"/>
              <w:rPr>
                <w:kern w:val="28"/>
              </w:rPr>
            </w:pPr>
            <w:r w:rsidRPr="00CA3AEA">
              <w:rPr>
                <w:kern w:val="28"/>
              </w:rPr>
              <w:t xml:space="preserve">с. </w:t>
            </w:r>
            <w:proofErr w:type="spellStart"/>
            <w:r w:rsidRPr="00CA3AEA">
              <w:rPr>
                <w:kern w:val="28"/>
              </w:rPr>
              <w:t>Богучаны</w:t>
            </w:r>
            <w:proofErr w:type="spellEnd"/>
            <w:r w:rsidRPr="00CA3AEA">
              <w:rPr>
                <w:kern w:val="28"/>
              </w:rPr>
              <w:t>, ул. Октябрьская, 98К.</w:t>
            </w:r>
          </w:p>
        </w:tc>
        <w:tc>
          <w:tcPr>
            <w:tcW w:w="1018" w:type="pct"/>
            <w:noWrap/>
            <w:vAlign w:val="bottom"/>
          </w:tcPr>
          <w:p w:rsidR="0005249C" w:rsidRPr="00CA3AEA" w:rsidRDefault="0005249C" w:rsidP="00C8751B">
            <w:pPr>
              <w:jc w:val="center"/>
              <w:rPr>
                <w:kern w:val="28"/>
              </w:rPr>
            </w:pPr>
            <w:r w:rsidRPr="00CA3AEA">
              <w:rPr>
                <w:kern w:val="28"/>
              </w:rPr>
              <w:t>1461</w:t>
            </w:r>
          </w:p>
        </w:tc>
      </w:tr>
      <w:tr w:rsidR="0005249C" w:rsidRPr="00CA3AEA" w:rsidTr="00A845F3">
        <w:trPr>
          <w:trHeight w:val="300"/>
        </w:trPr>
        <w:tc>
          <w:tcPr>
            <w:tcW w:w="3982" w:type="pct"/>
            <w:gridSpan w:val="3"/>
          </w:tcPr>
          <w:p w:rsidR="0005249C" w:rsidRPr="00CA3AEA" w:rsidRDefault="0005249C" w:rsidP="00C8751B">
            <w:pPr>
              <w:ind w:right="-108"/>
              <w:rPr>
                <w:kern w:val="28"/>
              </w:rPr>
            </w:pPr>
            <w:r w:rsidRPr="00CA3AEA">
              <w:rPr>
                <w:kern w:val="28"/>
              </w:rPr>
              <w:t>Итого:</w:t>
            </w:r>
          </w:p>
        </w:tc>
        <w:tc>
          <w:tcPr>
            <w:tcW w:w="1018" w:type="pct"/>
            <w:noWrap/>
            <w:vAlign w:val="bottom"/>
          </w:tcPr>
          <w:p w:rsidR="0005249C" w:rsidRPr="00CA3AEA" w:rsidRDefault="0005249C" w:rsidP="00C8751B">
            <w:pPr>
              <w:jc w:val="center"/>
              <w:rPr>
                <w:kern w:val="28"/>
              </w:rPr>
            </w:pPr>
            <w:r w:rsidRPr="00CA3AEA">
              <w:rPr>
                <w:kern w:val="28"/>
              </w:rPr>
              <w:t>41146,2</w:t>
            </w:r>
          </w:p>
        </w:tc>
      </w:tr>
    </w:tbl>
    <w:p w:rsidR="002D0FCC" w:rsidRPr="00D7527E" w:rsidRDefault="002D0FCC" w:rsidP="00D7527E">
      <w:pPr>
        <w:ind w:firstLine="567"/>
        <w:rPr>
          <w:b/>
          <w:sz w:val="26"/>
          <w:szCs w:val="26"/>
        </w:rPr>
      </w:pPr>
    </w:p>
    <w:p w:rsidR="00202B5D" w:rsidRPr="00D7527E" w:rsidRDefault="00202B5D" w:rsidP="00D7527E">
      <w:pPr>
        <w:ind w:firstLine="567"/>
        <w:rPr>
          <w:b/>
          <w:sz w:val="26"/>
          <w:szCs w:val="26"/>
        </w:rPr>
      </w:pPr>
      <w:r w:rsidRPr="00D7527E">
        <w:rPr>
          <w:b/>
          <w:sz w:val="26"/>
          <w:szCs w:val="26"/>
        </w:rPr>
        <w:t>Анализ существующего технического состояния системы</w:t>
      </w:r>
      <w:bookmarkEnd w:id="19"/>
    </w:p>
    <w:p w:rsidR="0005249C" w:rsidRPr="00CA3AEA" w:rsidRDefault="002D0FCC" w:rsidP="00492857">
      <w:pPr>
        <w:pStyle w:val="a5"/>
        <w:spacing w:after="0"/>
        <w:rPr>
          <w:color w:val="000000" w:themeColor="text1"/>
        </w:rPr>
      </w:pPr>
      <w:r w:rsidRPr="00CA3AEA">
        <w:rPr>
          <w:color w:val="000000" w:themeColor="text1"/>
        </w:rPr>
        <w:t xml:space="preserve">Теплоснабжение </w:t>
      </w:r>
      <w:r w:rsidR="00C879AD" w:rsidRPr="00CA3AEA">
        <w:rPr>
          <w:color w:val="000000" w:themeColor="text1"/>
        </w:rPr>
        <w:t>Богучанского сельсовета</w:t>
      </w:r>
      <w:r w:rsidRPr="00CA3AEA">
        <w:rPr>
          <w:color w:val="000000" w:themeColor="text1"/>
        </w:rPr>
        <w:t xml:space="preserve"> </w:t>
      </w:r>
      <w:r w:rsidR="00556C94" w:rsidRPr="00CA3AEA">
        <w:rPr>
          <w:color w:val="000000" w:themeColor="text1"/>
        </w:rPr>
        <w:t xml:space="preserve">в настоящее время </w:t>
      </w:r>
      <w:r w:rsidRPr="00CA3AEA">
        <w:rPr>
          <w:color w:val="000000" w:themeColor="text1"/>
        </w:rPr>
        <w:t xml:space="preserve">обеспечивают </w:t>
      </w:r>
      <w:r w:rsidR="0005249C" w:rsidRPr="00CA3AEA">
        <w:rPr>
          <w:color w:val="000000" w:themeColor="text1"/>
        </w:rPr>
        <w:t>12</w:t>
      </w:r>
      <w:r w:rsidRPr="00CA3AEA">
        <w:rPr>
          <w:color w:val="000000" w:themeColor="text1"/>
        </w:rPr>
        <w:t xml:space="preserve"> котельных</w:t>
      </w:r>
      <w:r w:rsidR="00B1039E" w:rsidRPr="00CA3AEA">
        <w:rPr>
          <w:color w:val="000000" w:themeColor="text1"/>
        </w:rPr>
        <w:t xml:space="preserve"> общей</w:t>
      </w:r>
      <w:r w:rsidRPr="00CA3AEA">
        <w:rPr>
          <w:color w:val="000000" w:themeColor="text1"/>
        </w:rPr>
        <w:t xml:space="preserve"> установленной мощностью </w:t>
      </w:r>
      <w:r w:rsidR="0005249C" w:rsidRPr="00CA3AEA">
        <w:rPr>
          <w:color w:val="000000" w:themeColor="text1"/>
        </w:rPr>
        <w:t>54,8</w:t>
      </w:r>
      <w:r w:rsidRPr="00CA3AEA">
        <w:rPr>
          <w:color w:val="000000" w:themeColor="text1"/>
        </w:rPr>
        <w:t xml:space="preserve"> Гкал/час.</w:t>
      </w:r>
    </w:p>
    <w:p w:rsidR="0005249C" w:rsidRPr="00CA3AEA" w:rsidRDefault="00B1039E" w:rsidP="00492857">
      <w:pPr>
        <w:ind w:firstLine="567"/>
        <w:jc w:val="both"/>
        <w:rPr>
          <w:i/>
        </w:rPr>
      </w:pPr>
      <w:proofErr w:type="spellStart"/>
      <w:r w:rsidRPr="00CA3AEA">
        <w:t>Харакетристика</w:t>
      </w:r>
      <w:proofErr w:type="spellEnd"/>
      <w:r w:rsidRPr="00CA3AEA">
        <w:t xml:space="preserve"> оборудования и показатели работы котельных МО представлены в </w:t>
      </w:r>
      <w:r w:rsidRPr="00CA3AEA">
        <w:rPr>
          <w:i/>
        </w:rPr>
        <w:t xml:space="preserve">таблице </w:t>
      </w:r>
      <w:r w:rsidR="00221168" w:rsidRPr="00CA3AEA">
        <w:rPr>
          <w:i/>
        </w:rPr>
        <w:t>3.1</w:t>
      </w:r>
      <w:r w:rsidRPr="00CA3AEA">
        <w:rPr>
          <w:i/>
        </w:rPr>
        <w:t>-2.</w:t>
      </w:r>
    </w:p>
    <w:p w:rsidR="00492857" w:rsidRPr="00CA3AEA" w:rsidRDefault="00492857" w:rsidP="00492857">
      <w:pPr>
        <w:ind w:firstLine="567"/>
        <w:jc w:val="both"/>
        <w:sectPr w:rsidR="00492857" w:rsidRPr="00CA3AEA" w:rsidSect="003E31BB">
          <w:footerReference w:type="default" r:id="rId18"/>
          <w:pgSz w:w="11906" w:h="16838" w:code="9"/>
          <w:pgMar w:top="993" w:right="851" w:bottom="1134" w:left="1418" w:header="709" w:footer="709" w:gutter="0"/>
          <w:cols w:space="708"/>
          <w:docGrid w:linePitch="381"/>
        </w:sectPr>
      </w:pPr>
    </w:p>
    <w:p w:rsidR="0005249C" w:rsidRPr="00CA3AEA" w:rsidRDefault="0005249C" w:rsidP="00C8751B">
      <w:pPr>
        <w:jc w:val="right"/>
        <w:rPr>
          <w:i/>
          <w:kern w:val="28"/>
        </w:rPr>
      </w:pPr>
      <w:r w:rsidRPr="00CA3AEA">
        <w:rPr>
          <w:i/>
          <w:kern w:val="28"/>
        </w:rPr>
        <w:lastRenderedPageBreak/>
        <w:t xml:space="preserve">Таблица </w:t>
      </w:r>
      <w:r w:rsidR="00221168" w:rsidRPr="00CA3AEA">
        <w:rPr>
          <w:i/>
          <w:kern w:val="28"/>
        </w:rPr>
        <w:t>3.</w:t>
      </w:r>
      <w:r w:rsidRPr="00CA3AEA">
        <w:rPr>
          <w:i/>
          <w:kern w:val="28"/>
        </w:rPr>
        <w:t>1-2</w:t>
      </w:r>
    </w:p>
    <w:p w:rsidR="0005249C" w:rsidRPr="00CA3AEA" w:rsidRDefault="0005249C" w:rsidP="00C8751B">
      <w:pPr>
        <w:jc w:val="center"/>
        <w:rPr>
          <w:sz w:val="22"/>
        </w:rPr>
      </w:pPr>
      <w:r w:rsidRPr="00CA3AEA">
        <w:rPr>
          <w:sz w:val="22"/>
        </w:rPr>
        <w:t xml:space="preserve">Параметры установленной тепловой мощности теплофикационного оборудования котельных и показатели потребления тепловой энергии </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5"/>
        <w:gridCol w:w="2694"/>
        <w:gridCol w:w="1414"/>
        <w:gridCol w:w="852"/>
        <w:gridCol w:w="1134"/>
        <w:gridCol w:w="992"/>
        <w:gridCol w:w="1559"/>
        <w:gridCol w:w="1844"/>
        <w:gridCol w:w="1559"/>
        <w:gridCol w:w="2266"/>
      </w:tblGrid>
      <w:tr w:rsidR="00556C94" w:rsidRPr="00CA3AEA" w:rsidTr="00A845F3">
        <w:trPr>
          <w:cantSplit/>
          <w:trHeight w:val="283"/>
        </w:trPr>
        <w:tc>
          <w:tcPr>
            <w:tcW w:w="180" w:type="pct"/>
            <w:vMerge w:val="restart"/>
            <w:vAlign w:val="center"/>
          </w:tcPr>
          <w:p w:rsidR="00556C94" w:rsidRPr="00CA3AEA" w:rsidRDefault="00556C94" w:rsidP="00C8751B">
            <w:pPr>
              <w:contextualSpacing/>
              <w:jc w:val="center"/>
              <w:rPr>
                <w:sz w:val="22"/>
              </w:rPr>
            </w:pPr>
            <w:r w:rsidRPr="00CA3AEA">
              <w:rPr>
                <w:sz w:val="22"/>
              </w:rPr>
              <w:t xml:space="preserve">№ </w:t>
            </w:r>
            <w:proofErr w:type="spellStart"/>
            <w:proofErr w:type="gramStart"/>
            <w:r w:rsidRPr="00CA3AEA">
              <w:rPr>
                <w:sz w:val="22"/>
              </w:rPr>
              <w:t>п</w:t>
            </w:r>
            <w:proofErr w:type="spellEnd"/>
            <w:proofErr w:type="gramEnd"/>
            <w:r w:rsidRPr="00CA3AEA">
              <w:rPr>
                <w:sz w:val="22"/>
              </w:rPr>
              <w:t>/</w:t>
            </w:r>
            <w:proofErr w:type="spellStart"/>
            <w:r w:rsidRPr="00CA3AEA">
              <w:rPr>
                <w:sz w:val="22"/>
              </w:rPr>
              <w:t>п</w:t>
            </w:r>
            <w:proofErr w:type="spellEnd"/>
          </w:p>
        </w:tc>
        <w:tc>
          <w:tcPr>
            <w:tcW w:w="907" w:type="pct"/>
            <w:vMerge w:val="restart"/>
            <w:vAlign w:val="center"/>
          </w:tcPr>
          <w:p w:rsidR="00556C94" w:rsidRPr="00CA3AEA" w:rsidRDefault="00556C94" w:rsidP="00C8751B">
            <w:pPr>
              <w:contextualSpacing/>
              <w:jc w:val="center"/>
              <w:rPr>
                <w:sz w:val="22"/>
              </w:rPr>
            </w:pPr>
            <w:r w:rsidRPr="00CA3AEA">
              <w:rPr>
                <w:sz w:val="22"/>
              </w:rPr>
              <w:t>Источник тепловой энергии</w:t>
            </w:r>
          </w:p>
        </w:tc>
        <w:tc>
          <w:tcPr>
            <w:tcW w:w="1479" w:type="pct"/>
            <w:gridSpan w:val="4"/>
            <w:vAlign w:val="center"/>
          </w:tcPr>
          <w:p w:rsidR="00556C94" w:rsidRPr="00CA3AEA" w:rsidRDefault="00556C94" w:rsidP="00C8751B">
            <w:pPr>
              <w:contextualSpacing/>
              <w:jc w:val="center"/>
              <w:rPr>
                <w:sz w:val="22"/>
              </w:rPr>
            </w:pPr>
            <w:r w:rsidRPr="00CA3AEA">
              <w:rPr>
                <w:sz w:val="22"/>
              </w:rPr>
              <w:t>Основное оборудование источника тепловой энергии</w:t>
            </w:r>
          </w:p>
        </w:tc>
        <w:tc>
          <w:tcPr>
            <w:tcW w:w="525" w:type="pct"/>
            <w:vMerge w:val="restart"/>
            <w:vAlign w:val="center"/>
          </w:tcPr>
          <w:p w:rsidR="00556C94" w:rsidRPr="00CA3AEA" w:rsidRDefault="00556C94" w:rsidP="00C8751B">
            <w:pPr>
              <w:ind w:firstLine="12"/>
              <w:contextualSpacing/>
              <w:jc w:val="center"/>
              <w:rPr>
                <w:sz w:val="22"/>
              </w:rPr>
            </w:pPr>
            <w:r w:rsidRPr="00CA3AEA">
              <w:rPr>
                <w:sz w:val="22"/>
              </w:rPr>
              <w:t>Установленная тепловая мощность основного оборудования источника тепловой энергии*, Гкал/</w:t>
            </w:r>
            <w:proofErr w:type="gramStart"/>
            <w:r w:rsidRPr="00CA3AEA">
              <w:rPr>
                <w:sz w:val="22"/>
              </w:rPr>
              <w:t>ч</w:t>
            </w:r>
            <w:proofErr w:type="gramEnd"/>
          </w:p>
        </w:tc>
        <w:tc>
          <w:tcPr>
            <w:tcW w:w="621" w:type="pct"/>
            <w:vMerge w:val="restart"/>
            <w:vAlign w:val="center"/>
          </w:tcPr>
          <w:p w:rsidR="00556C94" w:rsidRPr="00CA3AEA" w:rsidRDefault="00556C94" w:rsidP="00C8751B">
            <w:pPr>
              <w:ind w:firstLine="3"/>
              <w:contextualSpacing/>
              <w:jc w:val="center"/>
              <w:rPr>
                <w:sz w:val="22"/>
              </w:rPr>
            </w:pPr>
            <w:r w:rsidRPr="00CA3AEA">
              <w:rPr>
                <w:sz w:val="22"/>
              </w:rPr>
              <w:t>Располагаемая мощность основного оборудования источника тепловой энергии, Гкал/</w:t>
            </w:r>
            <w:proofErr w:type="gramStart"/>
            <w:r w:rsidRPr="00CA3AEA">
              <w:rPr>
                <w:sz w:val="22"/>
              </w:rPr>
              <w:t>ч</w:t>
            </w:r>
            <w:proofErr w:type="gramEnd"/>
          </w:p>
        </w:tc>
        <w:tc>
          <w:tcPr>
            <w:tcW w:w="525" w:type="pct"/>
            <w:vMerge w:val="restart"/>
            <w:vAlign w:val="center"/>
          </w:tcPr>
          <w:p w:rsidR="00556C94" w:rsidRPr="00CA3AEA" w:rsidRDefault="00556C94" w:rsidP="00C8751B">
            <w:pPr>
              <w:ind w:firstLine="35"/>
              <w:contextualSpacing/>
              <w:jc w:val="center"/>
              <w:rPr>
                <w:sz w:val="22"/>
              </w:rPr>
            </w:pPr>
            <w:r w:rsidRPr="00CA3AEA">
              <w:rPr>
                <w:sz w:val="22"/>
              </w:rPr>
              <w:t>Фактический КПД котла, %</w:t>
            </w:r>
          </w:p>
        </w:tc>
        <w:tc>
          <w:tcPr>
            <w:tcW w:w="763" w:type="pct"/>
            <w:vMerge w:val="restart"/>
            <w:vAlign w:val="center"/>
          </w:tcPr>
          <w:p w:rsidR="00556C94" w:rsidRPr="00CA3AEA" w:rsidRDefault="00556C94" w:rsidP="00C8751B">
            <w:pPr>
              <w:ind w:firstLine="35"/>
              <w:contextualSpacing/>
              <w:jc w:val="center"/>
              <w:rPr>
                <w:sz w:val="22"/>
              </w:rPr>
            </w:pPr>
            <w:r w:rsidRPr="00CA3AEA">
              <w:rPr>
                <w:color w:val="000000"/>
                <w:sz w:val="22"/>
              </w:rPr>
              <w:t>Резерв тепловой мощности источника тепловой энергии, Гкал/</w:t>
            </w:r>
            <w:proofErr w:type="gramStart"/>
            <w:r w:rsidRPr="00CA3AEA">
              <w:rPr>
                <w:color w:val="000000"/>
                <w:sz w:val="22"/>
              </w:rPr>
              <w:t>ч</w:t>
            </w:r>
            <w:proofErr w:type="gramEnd"/>
          </w:p>
        </w:tc>
      </w:tr>
      <w:tr w:rsidR="00556C94" w:rsidRPr="00CA3AEA" w:rsidTr="00A845F3">
        <w:trPr>
          <w:cantSplit/>
          <w:trHeight w:val="283"/>
        </w:trPr>
        <w:tc>
          <w:tcPr>
            <w:tcW w:w="180" w:type="pct"/>
            <w:vMerge/>
          </w:tcPr>
          <w:p w:rsidR="00556C94" w:rsidRPr="00CA3AEA" w:rsidRDefault="00556C94" w:rsidP="00C8751B">
            <w:pPr>
              <w:contextualSpacing/>
              <w:jc w:val="center"/>
            </w:pPr>
          </w:p>
        </w:tc>
        <w:tc>
          <w:tcPr>
            <w:tcW w:w="907" w:type="pct"/>
            <w:vMerge/>
            <w:vAlign w:val="center"/>
          </w:tcPr>
          <w:p w:rsidR="00556C94" w:rsidRPr="00CA3AEA" w:rsidRDefault="00556C94" w:rsidP="00C8751B">
            <w:pPr>
              <w:contextualSpacing/>
              <w:jc w:val="center"/>
              <w:rPr>
                <w:sz w:val="22"/>
              </w:rPr>
            </w:pPr>
          </w:p>
        </w:tc>
        <w:tc>
          <w:tcPr>
            <w:tcW w:w="476" w:type="pct"/>
            <w:vAlign w:val="center"/>
          </w:tcPr>
          <w:p w:rsidR="00556C94" w:rsidRPr="00CA3AEA" w:rsidRDefault="00556C94" w:rsidP="00C8751B">
            <w:pPr>
              <w:contextualSpacing/>
              <w:jc w:val="center"/>
              <w:rPr>
                <w:sz w:val="22"/>
              </w:rPr>
            </w:pPr>
            <w:r w:rsidRPr="00CA3AEA">
              <w:rPr>
                <w:sz w:val="22"/>
              </w:rPr>
              <w:t>Тип</w:t>
            </w:r>
          </w:p>
          <w:p w:rsidR="00556C94" w:rsidRPr="00CA3AEA" w:rsidRDefault="00556C94" w:rsidP="00C8751B">
            <w:pPr>
              <w:contextualSpacing/>
              <w:jc w:val="center"/>
              <w:rPr>
                <w:sz w:val="22"/>
              </w:rPr>
            </w:pPr>
            <w:r w:rsidRPr="00CA3AEA">
              <w:rPr>
                <w:sz w:val="22"/>
              </w:rPr>
              <w:t>(марка)</w:t>
            </w:r>
          </w:p>
        </w:tc>
        <w:tc>
          <w:tcPr>
            <w:tcW w:w="287" w:type="pct"/>
            <w:vAlign w:val="center"/>
          </w:tcPr>
          <w:p w:rsidR="00556C94" w:rsidRPr="00CA3AEA" w:rsidRDefault="00556C94" w:rsidP="00C8751B">
            <w:pPr>
              <w:contextualSpacing/>
              <w:jc w:val="center"/>
              <w:rPr>
                <w:sz w:val="22"/>
              </w:rPr>
            </w:pPr>
            <w:r w:rsidRPr="00CA3AEA">
              <w:rPr>
                <w:sz w:val="22"/>
              </w:rPr>
              <w:t>Количество, шт.</w:t>
            </w:r>
          </w:p>
        </w:tc>
        <w:tc>
          <w:tcPr>
            <w:tcW w:w="382" w:type="pct"/>
            <w:vAlign w:val="center"/>
          </w:tcPr>
          <w:p w:rsidR="00556C94" w:rsidRPr="00CA3AEA" w:rsidRDefault="00556C94" w:rsidP="00C8751B">
            <w:pPr>
              <w:ind w:right="-25" w:firstLine="1"/>
              <w:contextualSpacing/>
              <w:jc w:val="center"/>
              <w:rPr>
                <w:sz w:val="22"/>
              </w:rPr>
            </w:pPr>
            <w:proofErr w:type="spellStart"/>
            <w:proofErr w:type="gramStart"/>
            <w:r w:rsidRPr="00CA3AEA">
              <w:rPr>
                <w:sz w:val="22"/>
              </w:rPr>
              <w:t>Установ</w:t>
            </w:r>
            <w:r w:rsidR="00A845F3">
              <w:rPr>
                <w:sz w:val="22"/>
              </w:rPr>
              <w:t>-</w:t>
            </w:r>
            <w:r w:rsidRPr="00CA3AEA">
              <w:rPr>
                <w:sz w:val="22"/>
              </w:rPr>
              <w:t>ленная</w:t>
            </w:r>
            <w:proofErr w:type="spellEnd"/>
            <w:proofErr w:type="gramEnd"/>
            <w:r w:rsidRPr="00CA3AEA">
              <w:rPr>
                <w:sz w:val="22"/>
              </w:rPr>
              <w:t xml:space="preserve"> тепловая мощность котла,</w:t>
            </w:r>
          </w:p>
          <w:p w:rsidR="00556C94" w:rsidRPr="00CA3AEA" w:rsidRDefault="00556C94" w:rsidP="00C8751B">
            <w:pPr>
              <w:ind w:right="-25" w:firstLine="1"/>
              <w:contextualSpacing/>
              <w:jc w:val="center"/>
              <w:rPr>
                <w:sz w:val="22"/>
              </w:rPr>
            </w:pPr>
            <w:r w:rsidRPr="00CA3AEA">
              <w:rPr>
                <w:sz w:val="22"/>
              </w:rPr>
              <w:t>Гкал/</w:t>
            </w:r>
            <w:proofErr w:type="gramStart"/>
            <w:r w:rsidRPr="00CA3AEA">
              <w:rPr>
                <w:sz w:val="22"/>
              </w:rPr>
              <w:t>ч</w:t>
            </w:r>
            <w:proofErr w:type="gramEnd"/>
          </w:p>
        </w:tc>
        <w:tc>
          <w:tcPr>
            <w:tcW w:w="334" w:type="pct"/>
            <w:vAlign w:val="center"/>
          </w:tcPr>
          <w:p w:rsidR="00556C94" w:rsidRPr="00CA3AEA" w:rsidRDefault="00556C94" w:rsidP="00A845F3">
            <w:pPr>
              <w:ind w:firstLine="3"/>
              <w:contextualSpacing/>
              <w:jc w:val="center"/>
              <w:rPr>
                <w:sz w:val="22"/>
              </w:rPr>
            </w:pPr>
            <w:proofErr w:type="spellStart"/>
            <w:r w:rsidRPr="00CA3AEA">
              <w:rPr>
                <w:sz w:val="22"/>
              </w:rPr>
              <w:t>Распо</w:t>
            </w:r>
            <w:r w:rsidR="00A845F3">
              <w:rPr>
                <w:sz w:val="22"/>
              </w:rPr>
              <w:t>-</w:t>
            </w:r>
            <w:r w:rsidRPr="00CA3AEA">
              <w:rPr>
                <w:sz w:val="22"/>
              </w:rPr>
              <w:t>лагае</w:t>
            </w:r>
            <w:r w:rsidR="00A845F3">
              <w:rPr>
                <w:sz w:val="22"/>
              </w:rPr>
              <w:t>-</w:t>
            </w:r>
            <w:r w:rsidRPr="00CA3AEA">
              <w:rPr>
                <w:sz w:val="22"/>
              </w:rPr>
              <w:t>мая</w:t>
            </w:r>
            <w:proofErr w:type="spellEnd"/>
            <w:r w:rsidRPr="00CA3AEA">
              <w:rPr>
                <w:sz w:val="22"/>
              </w:rPr>
              <w:t xml:space="preserve"> </w:t>
            </w:r>
            <w:proofErr w:type="spellStart"/>
            <w:proofErr w:type="gramStart"/>
            <w:r w:rsidRPr="00CA3AEA">
              <w:rPr>
                <w:sz w:val="22"/>
              </w:rPr>
              <w:t>мощ</w:t>
            </w:r>
            <w:r w:rsidR="00A845F3">
              <w:rPr>
                <w:sz w:val="22"/>
              </w:rPr>
              <w:t>-</w:t>
            </w:r>
            <w:r w:rsidRPr="00CA3AEA">
              <w:rPr>
                <w:sz w:val="22"/>
              </w:rPr>
              <w:t>ность</w:t>
            </w:r>
            <w:proofErr w:type="spellEnd"/>
            <w:proofErr w:type="gramEnd"/>
            <w:r w:rsidRPr="00CA3AEA">
              <w:rPr>
                <w:sz w:val="22"/>
              </w:rPr>
              <w:t xml:space="preserve"> котла, Гкал/ч</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Merge/>
            <w:vAlign w:val="center"/>
          </w:tcPr>
          <w:p w:rsidR="00556C94" w:rsidRPr="00CA3AEA" w:rsidRDefault="00556C94" w:rsidP="00C8751B">
            <w:pPr>
              <w:ind w:firstLine="35"/>
              <w:contextualSpacing/>
              <w:jc w:val="center"/>
              <w:rPr>
                <w:sz w:val="22"/>
              </w:rPr>
            </w:pPr>
          </w:p>
        </w:tc>
        <w:tc>
          <w:tcPr>
            <w:tcW w:w="763" w:type="pct"/>
            <w:vMerge/>
          </w:tcPr>
          <w:p w:rsidR="00556C94" w:rsidRPr="00CA3AEA" w:rsidRDefault="00556C94" w:rsidP="00C8751B">
            <w:pPr>
              <w:ind w:firstLine="35"/>
              <w:contextualSpacing/>
              <w:jc w:val="center"/>
              <w:rPr>
                <w:sz w:val="22"/>
              </w:rPr>
            </w:pPr>
          </w:p>
        </w:tc>
      </w:tr>
      <w:tr w:rsidR="00556C94" w:rsidRPr="00CA3AEA" w:rsidTr="00A845F3">
        <w:trPr>
          <w:cantSplit/>
          <w:trHeight w:val="283"/>
        </w:trPr>
        <w:tc>
          <w:tcPr>
            <w:tcW w:w="180" w:type="pct"/>
            <w:vAlign w:val="center"/>
          </w:tcPr>
          <w:p w:rsidR="00556C94" w:rsidRPr="00CA3AEA" w:rsidRDefault="00556C94" w:rsidP="00C8751B">
            <w:pPr>
              <w:ind w:right="-52"/>
              <w:contextualSpacing/>
              <w:jc w:val="center"/>
              <w:rPr>
                <w:sz w:val="22"/>
              </w:rPr>
            </w:pPr>
            <w:r w:rsidRPr="00CA3AEA">
              <w:rPr>
                <w:sz w:val="22"/>
              </w:rPr>
              <w:t>1</w:t>
            </w:r>
          </w:p>
        </w:tc>
        <w:tc>
          <w:tcPr>
            <w:tcW w:w="907" w:type="pct"/>
            <w:vAlign w:val="center"/>
          </w:tcPr>
          <w:p w:rsidR="00556C94" w:rsidRPr="00CA3AEA" w:rsidRDefault="00556C94" w:rsidP="00C8751B">
            <w:pPr>
              <w:ind w:right="-52"/>
              <w:jc w:val="center"/>
              <w:rPr>
                <w:sz w:val="22"/>
              </w:rPr>
            </w:pPr>
            <w:r w:rsidRPr="00CA3AEA">
              <w:rPr>
                <w:sz w:val="22"/>
              </w:rPr>
              <w:t xml:space="preserve">Котельная № 5  с. </w:t>
            </w:r>
            <w:proofErr w:type="spellStart"/>
            <w:r w:rsidRPr="00CA3AEA">
              <w:rPr>
                <w:sz w:val="22"/>
              </w:rPr>
              <w:t>Богучаны</w:t>
            </w:r>
            <w:proofErr w:type="spellEnd"/>
            <w:r w:rsidRPr="00CA3AEA">
              <w:rPr>
                <w:sz w:val="22"/>
              </w:rPr>
              <w:t xml:space="preserve"> ул. Береговая, 10</w:t>
            </w:r>
          </w:p>
        </w:tc>
        <w:tc>
          <w:tcPr>
            <w:tcW w:w="476" w:type="pct"/>
            <w:vAlign w:val="center"/>
          </w:tcPr>
          <w:p w:rsidR="00556C94" w:rsidRPr="00CA3AEA" w:rsidRDefault="00556C94" w:rsidP="00C8751B">
            <w:pPr>
              <w:jc w:val="center"/>
              <w:rPr>
                <w:sz w:val="22"/>
              </w:rPr>
            </w:pPr>
            <w:r w:rsidRPr="00CA3AEA">
              <w:rPr>
                <w:sz w:val="22"/>
              </w:rPr>
              <w:t xml:space="preserve">КВТР-0,3 </w:t>
            </w:r>
          </w:p>
        </w:tc>
        <w:tc>
          <w:tcPr>
            <w:tcW w:w="287" w:type="pct"/>
            <w:vAlign w:val="center"/>
          </w:tcPr>
          <w:p w:rsidR="00556C94" w:rsidRPr="00CA3AEA" w:rsidRDefault="00556C94" w:rsidP="00C8751B">
            <w:pPr>
              <w:contextualSpacing/>
              <w:jc w:val="center"/>
              <w:rPr>
                <w:sz w:val="22"/>
              </w:rPr>
            </w:pPr>
            <w:r w:rsidRPr="00CA3AEA">
              <w:rPr>
                <w:sz w:val="22"/>
              </w:rPr>
              <w:t>4</w:t>
            </w:r>
          </w:p>
        </w:tc>
        <w:tc>
          <w:tcPr>
            <w:tcW w:w="382" w:type="pct"/>
            <w:vAlign w:val="center"/>
          </w:tcPr>
          <w:p w:rsidR="00556C94" w:rsidRPr="00CA3AEA" w:rsidRDefault="00556C94" w:rsidP="00C8751B">
            <w:pPr>
              <w:ind w:firstLine="1"/>
              <w:contextualSpacing/>
              <w:jc w:val="center"/>
              <w:rPr>
                <w:sz w:val="22"/>
              </w:rPr>
            </w:pPr>
            <w:r w:rsidRPr="00CA3AEA">
              <w:rPr>
                <w:sz w:val="22"/>
              </w:rPr>
              <w:t>0,3</w:t>
            </w:r>
          </w:p>
        </w:tc>
        <w:tc>
          <w:tcPr>
            <w:tcW w:w="334" w:type="pct"/>
            <w:vAlign w:val="center"/>
          </w:tcPr>
          <w:p w:rsidR="00556C94" w:rsidRPr="00CA3AEA" w:rsidRDefault="00556C94" w:rsidP="00C8751B">
            <w:pPr>
              <w:ind w:firstLine="3"/>
              <w:contextualSpacing/>
              <w:jc w:val="center"/>
              <w:rPr>
                <w:sz w:val="22"/>
              </w:rPr>
            </w:pPr>
            <w:r w:rsidRPr="00CA3AEA">
              <w:rPr>
                <w:sz w:val="22"/>
              </w:rPr>
              <w:t>1,2</w:t>
            </w:r>
          </w:p>
        </w:tc>
        <w:tc>
          <w:tcPr>
            <w:tcW w:w="525" w:type="pct"/>
            <w:vAlign w:val="center"/>
          </w:tcPr>
          <w:p w:rsidR="00556C94" w:rsidRPr="00CA3AEA" w:rsidRDefault="00556C94" w:rsidP="00C8751B">
            <w:pPr>
              <w:ind w:firstLine="12"/>
              <w:contextualSpacing/>
              <w:jc w:val="center"/>
              <w:rPr>
                <w:sz w:val="22"/>
              </w:rPr>
            </w:pPr>
            <w:r w:rsidRPr="00CA3AEA">
              <w:rPr>
                <w:sz w:val="22"/>
              </w:rPr>
              <w:t>1,2</w:t>
            </w:r>
          </w:p>
        </w:tc>
        <w:tc>
          <w:tcPr>
            <w:tcW w:w="621" w:type="pct"/>
            <w:vAlign w:val="center"/>
          </w:tcPr>
          <w:p w:rsidR="00556C94" w:rsidRPr="00CA3AEA" w:rsidRDefault="00556C94" w:rsidP="00C8751B">
            <w:pPr>
              <w:ind w:firstLine="3"/>
              <w:contextualSpacing/>
              <w:jc w:val="center"/>
              <w:rPr>
                <w:sz w:val="22"/>
              </w:rPr>
            </w:pPr>
            <w:r w:rsidRPr="00CA3AEA">
              <w:rPr>
                <w:sz w:val="22"/>
              </w:rPr>
              <w:t>1,2</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Align w:val="center"/>
          </w:tcPr>
          <w:p w:rsidR="00556C94" w:rsidRPr="00CA3AEA" w:rsidRDefault="00556C94" w:rsidP="00C8751B">
            <w:pPr>
              <w:ind w:firstLine="35"/>
              <w:contextualSpacing/>
              <w:jc w:val="center"/>
              <w:rPr>
                <w:sz w:val="22"/>
              </w:rPr>
            </w:pPr>
            <w:r w:rsidRPr="00CA3AEA">
              <w:rPr>
                <w:sz w:val="22"/>
              </w:rPr>
              <w:t>0,0961</w:t>
            </w:r>
          </w:p>
        </w:tc>
      </w:tr>
      <w:tr w:rsidR="00556C94" w:rsidRPr="00CA3AEA" w:rsidTr="00A845F3">
        <w:trPr>
          <w:cantSplit/>
          <w:trHeight w:val="283"/>
        </w:trPr>
        <w:tc>
          <w:tcPr>
            <w:tcW w:w="180" w:type="pct"/>
            <w:vAlign w:val="center"/>
          </w:tcPr>
          <w:p w:rsidR="00556C94" w:rsidRPr="00CA3AEA" w:rsidRDefault="00556C94" w:rsidP="00C8751B">
            <w:pPr>
              <w:ind w:right="-52"/>
              <w:contextualSpacing/>
              <w:jc w:val="center"/>
              <w:rPr>
                <w:sz w:val="22"/>
              </w:rPr>
            </w:pPr>
            <w:r w:rsidRPr="00CA3AEA">
              <w:rPr>
                <w:sz w:val="22"/>
              </w:rPr>
              <w:t>2</w:t>
            </w:r>
          </w:p>
        </w:tc>
        <w:tc>
          <w:tcPr>
            <w:tcW w:w="907" w:type="pct"/>
            <w:vAlign w:val="center"/>
          </w:tcPr>
          <w:p w:rsidR="00556C94" w:rsidRPr="00CA3AEA" w:rsidRDefault="00556C94" w:rsidP="00C8751B">
            <w:pPr>
              <w:ind w:right="-52"/>
              <w:jc w:val="center"/>
              <w:rPr>
                <w:sz w:val="22"/>
              </w:rPr>
            </w:pPr>
            <w:r w:rsidRPr="00CA3AEA">
              <w:rPr>
                <w:sz w:val="22"/>
              </w:rPr>
              <w:t xml:space="preserve">Котельная № 6 с. </w:t>
            </w:r>
            <w:proofErr w:type="spellStart"/>
            <w:r w:rsidRPr="00CA3AEA">
              <w:rPr>
                <w:sz w:val="22"/>
              </w:rPr>
              <w:t>Богучаны</w:t>
            </w:r>
            <w:proofErr w:type="spellEnd"/>
            <w:r w:rsidRPr="00CA3AEA">
              <w:rPr>
                <w:sz w:val="22"/>
              </w:rPr>
              <w:t xml:space="preserve"> ул. Ленина, 140 а</w:t>
            </w:r>
          </w:p>
        </w:tc>
        <w:tc>
          <w:tcPr>
            <w:tcW w:w="476" w:type="pct"/>
            <w:vAlign w:val="center"/>
          </w:tcPr>
          <w:p w:rsidR="00556C94" w:rsidRPr="00CA3AEA" w:rsidRDefault="00556C94" w:rsidP="00C8751B">
            <w:pPr>
              <w:jc w:val="center"/>
              <w:rPr>
                <w:sz w:val="22"/>
              </w:rPr>
            </w:pPr>
            <w:r w:rsidRPr="00CA3AEA">
              <w:rPr>
                <w:sz w:val="22"/>
              </w:rPr>
              <w:t>КВТР-1,0</w:t>
            </w:r>
          </w:p>
        </w:tc>
        <w:tc>
          <w:tcPr>
            <w:tcW w:w="287" w:type="pct"/>
            <w:vAlign w:val="center"/>
          </w:tcPr>
          <w:p w:rsidR="00556C94" w:rsidRPr="00CA3AEA" w:rsidRDefault="00556C94" w:rsidP="00C8751B">
            <w:pPr>
              <w:contextualSpacing/>
              <w:jc w:val="center"/>
              <w:rPr>
                <w:sz w:val="22"/>
              </w:rPr>
            </w:pPr>
            <w:r w:rsidRPr="00CA3AEA">
              <w:rPr>
                <w:sz w:val="22"/>
              </w:rPr>
              <w:t>4</w:t>
            </w:r>
          </w:p>
        </w:tc>
        <w:tc>
          <w:tcPr>
            <w:tcW w:w="382" w:type="pct"/>
            <w:vAlign w:val="center"/>
          </w:tcPr>
          <w:p w:rsidR="00556C94" w:rsidRPr="00CA3AEA" w:rsidRDefault="00556C94" w:rsidP="00C8751B">
            <w:pPr>
              <w:ind w:firstLine="1"/>
              <w:contextualSpacing/>
              <w:jc w:val="center"/>
              <w:rPr>
                <w:sz w:val="22"/>
              </w:rPr>
            </w:pPr>
            <w:r w:rsidRPr="00CA3AEA">
              <w:rPr>
                <w:sz w:val="22"/>
              </w:rPr>
              <w:t>1,0</w:t>
            </w:r>
          </w:p>
        </w:tc>
        <w:tc>
          <w:tcPr>
            <w:tcW w:w="334" w:type="pct"/>
            <w:vAlign w:val="center"/>
          </w:tcPr>
          <w:p w:rsidR="00556C94" w:rsidRPr="00CA3AEA" w:rsidRDefault="00556C94" w:rsidP="00C8751B">
            <w:pPr>
              <w:ind w:firstLine="3"/>
              <w:contextualSpacing/>
              <w:jc w:val="center"/>
              <w:rPr>
                <w:sz w:val="22"/>
              </w:rPr>
            </w:pPr>
            <w:r w:rsidRPr="00CA3AEA">
              <w:rPr>
                <w:sz w:val="22"/>
              </w:rPr>
              <w:t>4</w:t>
            </w:r>
          </w:p>
        </w:tc>
        <w:tc>
          <w:tcPr>
            <w:tcW w:w="525" w:type="pct"/>
            <w:vAlign w:val="center"/>
          </w:tcPr>
          <w:p w:rsidR="00556C94" w:rsidRPr="00CA3AEA" w:rsidRDefault="00556C94" w:rsidP="00C8751B">
            <w:pPr>
              <w:ind w:firstLine="12"/>
              <w:contextualSpacing/>
              <w:jc w:val="center"/>
              <w:rPr>
                <w:sz w:val="22"/>
              </w:rPr>
            </w:pPr>
            <w:r w:rsidRPr="00CA3AEA">
              <w:rPr>
                <w:sz w:val="22"/>
              </w:rPr>
              <w:t>4</w:t>
            </w:r>
          </w:p>
        </w:tc>
        <w:tc>
          <w:tcPr>
            <w:tcW w:w="621" w:type="pct"/>
            <w:vAlign w:val="center"/>
          </w:tcPr>
          <w:p w:rsidR="00556C94" w:rsidRPr="00CA3AEA" w:rsidRDefault="00556C94" w:rsidP="00C8751B">
            <w:pPr>
              <w:ind w:firstLine="3"/>
              <w:contextualSpacing/>
              <w:jc w:val="center"/>
              <w:rPr>
                <w:sz w:val="22"/>
              </w:rPr>
            </w:pPr>
            <w:r w:rsidRPr="00CA3AEA">
              <w:rPr>
                <w:sz w:val="22"/>
              </w:rPr>
              <w:t>4</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Align w:val="center"/>
          </w:tcPr>
          <w:p w:rsidR="00556C94" w:rsidRPr="00CA3AEA" w:rsidRDefault="00556C94" w:rsidP="00C8751B">
            <w:pPr>
              <w:ind w:firstLine="35"/>
              <w:contextualSpacing/>
              <w:jc w:val="center"/>
              <w:rPr>
                <w:sz w:val="22"/>
              </w:rPr>
            </w:pPr>
            <w:r w:rsidRPr="00CA3AEA">
              <w:rPr>
                <w:sz w:val="22"/>
              </w:rPr>
              <w:t>1,7411</w:t>
            </w:r>
          </w:p>
        </w:tc>
      </w:tr>
      <w:tr w:rsidR="00556C94" w:rsidRPr="00CA3AEA" w:rsidTr="00A845F3">
        <w:trPr>
          <w:cantSplit/>
          <w:trHeight w:val="283"/>
        </w:trPr>
        <w:tc>
          <w:tcPr>
            <w:tcW w:w="180" w:type="pct"/>
            <w:vMerge w:val="restart"/>
            <w:vAlign w:val="center"/>
          </w:tcPr>
          <w:p w:rsidR="00556C94" w:rsidRPr="00CA3AEA" w:rsidRDefault="00556C94" w:rsidP="00C8751B">
            <w:pPr>
              <w:ind w:right="-52"/>
              <w:contextualSpacing/>
              <w:jc w:val="center"/>
            </w:pPr>
          </w:p>
          <w:p w:rsidR="00556C94" w:rsidRPr="00CA3AEA" w:rsidRDefault="00556C94" w:rsidP="00C8751B">
            <w:pPr>
              <w:ind w:right="-52"/>
              <w:contextualSpacing/>
              <w:jc w:val="center"/>
            </w:pPr>
            <w:r w:rsidRPr="00CA3AEA">
              <w:rPr>
                <w:sz w:val="22"/>
              </w:rPr>
              <w:t>3</w:t>
            </w:r>
          </w:p>
        </w:tc>
        <w:tc>
          <w:tcPr>
            <w:tcW w:w="907" w:type="pct"/>
            <w:vMerge w:val="restart"/>
            <w:vAlign w:val="center"/>
          </w:tcPr>
          <w:p w:rsidR="00556C94" w:rsidRPr="00CA3AEA" w:rsidRDefault="00556C94" w:rsidP="00C8751B">
            <w:pPr>
              <w:ind w:right="-52"/>
              <w:contextualSpacing/>
              <w:jc w:val="center"/>
              <w:rPr>
                <w:sz w:val="22"/>
              </w:rPr>
            </w:pPr>
            <w:r w:rsidRPr="00CA3AEA">
              <w:rPr>
                <w:sz w:val="22"/>
              </w:rPr>
              <w:t xml:space="preserve">Котельная № 7 с. </w:t>
            </w:r>
            <w:proofErr w:type="spellStart"/>
            <w:r w:rsidRPr="00CA3AEA">
              <w:rPr>
                <w:sz w:val="22"/>
              </w:rPr>
              <w:t>Богучаны</w:t>
            </w:r>
            <w:proofErr w:type="spellEnd"/>
            <w:r w:rsidRPr="00CA3AEA">
              <w:rPr>
                <w:sz w:val="22"/>
              </w:rPr>
              <w:t xml:space="preserve"> ул. Киселева, 12</w:t>
            </w:r>
          </w:p>
        </w:tc>
        <w:tc>
          <w:tcPr>
            <w:tcW w:w="476" w:type="pct"/>
            <w:vAlign w:val="center"/>
          </w:tcPr>
          <w:p w:rsidR="00556C94" w:rsidRPr="00CA3AEA" w:rsidRDefault="00556C94" w:rsidP="00C8751B">
            <w:pPr>
              <w:contextualSpacing/>
              <w:jc w:val="center"/>
              <w:rPr>
                <w:sz w:val="22"/>
              </w:rPr>
            </w:pPr>
            <w:r w:rsidRPr="00CA3AEA">
              <w:rPr>
                <w:sz w:val="22"/>
              </w:rPr>
              <w:t>"Братск"</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0,73</w:t>
            </w:r>
          </w:p>
        </w:tc>
        <w:tc>
          <w:tcPr>
            <w:tcW w:w="334" w:type="pct"/>
            <w:vAlign w:val="center"/>
          </w:tcPr>
          <w:p w:rsidR="00556C94" w:rsidRPr="00CA3AEA" w:rsidRDefault="00556C94" w:rsidP="00C8751B">
            <w:pPr>
              <w:ind w:firstLine="3"/>
              <w:contextualSpacing/>
              <w:jc w:val="center"/>
              <w:rPr>
                <w:sz w:val="22"/>
              </w:rPr>
            </w:pPr>
            <w:r w:rsidRPr="00CA3AEA">
              <w:rPr>
                <w:sz w:val="22"/>
              </w:rPr>
              <w:t>0,73</w:t>
            </w:r>
          </w:p>
        </w:tc>
        <w:tc>
          <w:tcPr>
            <w:tcW w:w="525" w:type="pct"/>
            <w:vMerge w:val="restart"/>
            <w:vAlign w:val="center"/>
          </w:tcPr>
          <w:p w:rsidR="00556C94" w:rsidRPr="00CA3AEA" w:rsidRDefault="00556C94" w:rsidP="00C8751B">
            <w:pPr>
              <w:ind w:firstLine="12"/>
              <w:contextualSpacing/>
              <w:jc w:val="center"/>
              <w:rPr>
                <w:sz w:val="22"/>
              </w:rPr>
            </w:pPr>
            <w:r w:rsidRPr="00CA3AEA">
              <w:rPr>
                <w:sz w:val="22"/>
              </w:rPr>
              <w:t>9,12</w:t>
            </w:r>
          </w:p>
        </w:tc>
        <w:tc>
          <w:tcPr>
            <w:tcW w:w="621" w:type="pct"/>
            <w:vMerge w:val="restart"/>
            <w:vAlign w:val="center"/>
          </w:tcPr>
          <w:p w:rsidR="00556C94" w:rsidRPr="00CA3AEA" w:rsidRDefault="00556C94" w:rsidP="00C8751B">
            <w:pPr>
              <w:ind w:firstLine="3"/>
              <w:contextualSpacing/>
              <w:jc w:val="center"/>
              <w:rPr>
                <w:sz w:val="22"/>
              </w:rPr>
            </w:pPr>
            <w:r w:rsidRPr="00CA3AEA">
              <w:rPr>
                <w:sz w:val="22"/>
              </w:rPr>
              <w:t>9,12</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Merge w:val="restart"/>
            <w:vAlign w:val="center"/>
          </w:tcPr>
          <w:p w:rsidR="00556C94" w:rsidRPr="00CA3AEA" w:rsidRDefault="00556C94" w:rsidP="00C8751B">
            <w:pPr>
              <w:ind w:firstLine="35"/>
              <w:contextualSpacing/>
              <w:jc w:val="center"/>
              <w:rPr>
                <w:sz w:val="22"/>
              </w:rPr>
            </w:pPr>
            <w:r w:rsidRPr="00CA3AEA">
              <w:rPr>
                <w:sz w:val="22"/>
              </w:rPr>
              <w:t>5,0373</w:t>
            </w:r>
          </w:p>
        </w:tc>
      </w:tr>
      <w:tr w:rsidR="00556C94" w:rsidRPr="00CA3AEA" w:rsidTr="00A845F3">
        <w:trPr>
          <w:cantSplit/>
          <w:trHeight w:val="283"/>
        </w:trPr>
        <w:tc>
          <w:tcPr>
            <w:tcW w:w="180" w:type="pct"/>
            <w:vMerge/>
            <w:vAlign w:val="center"/>
          </w:tcPr>
          <w:p w:rsidR="00556C94" w:rsidRPr="00CA3AEA" w:rsidRDefault="00556C94" w:rsidP="00C8751B">
            <w:pPr>
              <w:ind w:right="-52"/>
              <w:contextualSpacing/>
              <w:jc w:val="center"/>
            </w:pPr>
          </w:p>
        </w:tc>
        <w:tc>
          <w:tcPr>
            <w:tcW w:w="907" w:type="pct"/>
            <w:vMerge/>
            <w:vAlign w:val="center"/>
          </w:tcPr>
          <w:p w:rsidR="00556C94" w:rsidRPr="00CA3AEA" w:rsidRDefault="00556C94" w:rsidP="00C8751B">
            <w:pPr>
              <w:ind w:right="-52"/>
              <w:contextualSpacing/>
              <w:jc w:val="center"/>
              <w:rPr>
                <w:sz w:val="22"/>
              </w:rPr>
            </w:pPr>
          </w:p>
        </w:tc>
        <w:tc>
          <w:tcPr>
            <w:tcW w:w="476" w:type="pct"/>
            <w:vAlign w:val="center"/>
          </w:tcPr>
          <w:p w:rsidR="00556C94" w:rsidRPr="00CA3AEA" w:rsidRDefault="00556C94" w:rsidP="00C8751B">
            <w:pPr>
              <w:contextualSpacing/>
              <w:jc w:val="center"/>
              <w:rPr>
                <w:sz w:val="22"/>
              </w:rPr>
            </w:pPr>
            <w:r w:rsidRPr="00CA3AEA">
              <w:rPr>
                <w:sz w:val="22"/>
              </w:rPr>
              <w:t>"Братск-М"</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0,73</w:t>
            </w:r>
          </w:p>
        </w:tc>
        <w:tc>
          <w:tcPr>
            <w:tcW w:w="334" w:type="pct"/>
            <w:vAlign w:val="center"/>
          </w:tcPr>
          <w:p w:rsidR="00556C94" w:rsidRPr="00CA3AEA" w:rsidRDefault="00556C94" w:rsidP="00C8751B">
            <w:pPr>
              <w:ind w:firstLine="3"/>
              <w:contextualSpacing/>
              <w:jc w:val="center"/>
              <w:rPr>
                <w:sz w:val="22"/>
              </w:rPr>
            </w:pPr>
            <w:r w:rsidRPr="00CA3AEA">
              <w:rPr>
                <w:sz w:val="22"/>
              </w:rPr>
              <w:t>0,73</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283"/>
        </w:trPr>
        <w:tc>
          <w:tcPr>
            <w:tcW w:w="180" w:type="pct"/>
            <w:vMerge/>
            <w:vAlign w:val="center"/>
          </w:tcPr>
          <w:p w:rsidR="00556C94" w:rsidRPr="00CA3AEA" w:rsidRDefault="00556C94" w:rsidP="00C8751B">
            <w:pPr>
              <w:ind w:right="-52"/>
              <w:contextualSpacing/>
              <w:jc w:val="center"/>
            </w:pPr>
          </w:p>
        </w:tc>
        <w:tc>
          <w:tcPr>
            <w:tcW w:w="907" w:type="pct"/>
            <w:vMerge/>
            <w:vAlign w:val="center"/>
          </w:tcPr>
          <w:p w:rsidR="00556C94" w:rsidRPr="00CA3AEA" w:rsidRDefault="00556C94" w:rsidP="00C8751B">
            <w:pPr>
              <w:ind w:right="-52"/>
              <w:contextualSpacing/>
              <w:jc w:val="center"/>
              <w:rPr>
                <w:sz w:val="22"/>
              </w:rPr>
            </w:pPr>
          </w:p>
        </w:tc>
        <w:tc>
          <w:tcPr>
            <w:tcW w:w="476" w:type="pct"/>
            <w:vAlign w:val="center"/>
          </w:tcPr>
          <w:p w:rsidR="00556C94" w:rsidRPr="00CA3AEA" w:rsidRDefault="00556C94" w:rsidP="00C8751B">
            <w:pPr>
              <w:contextualSpacing/>
              <w:jc w:val="center"/>
              <w:rPr>
                <w:sz w:val="22"/>
              </w:rPr>
            </w:pPr>
            <w:r w:rsidRPr="00CA3AEA">
              <w:rPr>
                <w:sz w:val="22"/>
              </w:rPr>
              <w:t>КВм-1,86-95ШП</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1,6</w:t>
            </w:r>
          </w:p>
        </w:tc>
        <w:tc>
          <w:tcPr>
            <w:tcW w:w="334" w:type="pct"/>
            <w:vAlign w:val="center"/>
          </w:tcPr>
          <w:p w:rsidR="00556C94" w:rsidRPr="00CA3AEA" w:rsidRDefault="00556C94" w:rsidP="00C8751B">
            <w:pPr>
              <w:ind w:firstLine="3"/>
              <w:contextualSpacing/>
              <w:jc w:val="center"/>
              <w:rPr>
                <w:sz w:val="22"/>
              </w:rPr>
            </w:pPr>
            <w:r w:rsidRPr="00CA3AEA">
              <w:rPr>
                <w:sz w:val="22"/>
              </w:rPr>
              <w:t>1,6</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80</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283"/>
        </w:trPr>
        <w:tc>
          <w:tcPr>
            <w:tcW w:w="180" w:type="pct"/>
            <w:vMerge/>
            <w:vAlign w:val="center"/>
          </w:tcPr>
          <w:p w:rsidR="00556C94" w:rsidRPr="00CA3AEA" w:rsidRDefault="00556C94" w:rsidP="00C8751B">
            <w:pPr>
              <w:ind w:right="-52"/>
              <w:contextualSpacing/>
              <w:jc w:val="center"/>
            </w:pPr>
          </w:p>
        </w:tc>
        <w:tc>
          <w:tcPr>
            <w:tcW w:w="907" w:type="pct"/>
            <w:vMerge/>
            <w:vAlign w:val="center"/>
          </w:tcPr>
          <w:p w:rsidR="00556C94" w:rsidRPr="00CA3AEA" w:rsidRDefault="00556C94" w:rsidP="00C8751B">
            <w:pPr>
              <w:ind w:right="-52"/>
              <w:contextualSpacing/>
              <w:jc w:val="center"/>
              <w:rPr>
                <w:sz w:val="22"/>
              </w:rPr>
            </w:pPr>
          </w:p>
        </w:tc>
        <w:tc>
          <w:tcPr>
            <w:tcW w:w="476" w:type="pct"/>
            <w:vAlign w:val="center"/>
          </w:tcPr>
          <w:p w:rsidR="00556C94" w:rsidRPr="00CA3AEA" w:rsidRDefault="00556C94" w:rsidP="00C8751B">
            <w:pPr>
              <w:contextualSpacing/>
              <w:jc w:val="center"/>
              <w:rPr>
                <w:sz w:val="22"/>
              </w:rPr>
            </w:pPr>
            <w:r w:rsidRPr="00CA3AEA">
              <w:rPr>
                <w:sz w:val="22"/>
              </w:rPr>
              <w:t>КВ-1,5ШП</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1,5</w:t>
            </w:r>
          </w:p>
        </w:tc>
        <w:tc>
          <w:tcPr>
            <w:tcW w:w="334" w:type="pct"/>
            <w:vAlign w:val="center"/>
          </w:tcPr>
          <w:p w:rsidR="00556C94" w:rsidRPr="00CA3AEA" w:rsidRDefault="00556C94" w:rsidP="00C8751B">
            <w:pPr>
              <w:ind w:firstLine="3"/>
              <w:contextualSpacing/>
              <w:jc w:val="center"/>
              <w:rPr>
                <w:sz w:val="22"/>
              </w:rPr>
            </w:pPr>
            <w:r w:rsidRPr="00CA3AEA">
              <w:rPr>
                <w:sz w:val="22"/>
              </w:rPr>
              <w:t>1,5</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86,2</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381"/>
        </w:trPr>
        <w:tc>
          <w:tcPr>
            <w:tcW w:w="180" w:type="pct"/>
            <w:vMerge w:val="restart"/>
            <w:vAlign w:val="center"/>
          </w:tcPr>
          <w:p w:rsidR="00556C94" w:rsidRPr="00CA3AEA" w:rsidRDefault="00556C94" w:rsidP="00C8751B">
            <w:pPr>
              <w:ind w:right="-52"/>
              <w:contextualSpacing/>
              <w:jc w:val="center"/>
            </w:pPr>
          </w:p>
          <w:p w:rsidR="00556C94" w:rsidRPr="00CA3AEA" w:rsidRDefault="00556C94" w:rsidP="00C8751B">
            <w:pPr>
              <w:ind w:right="-52"/>
              <w:contextualSpacing/>
              <w:jc w:val="center"/>
            </w:pPr>
            <w:r w:rsidRPr="00CA3AEA">
              <w:rPr>
                <w:sz w:val="22"/>
              </w:rPr>
              <w:t>4</w:t>
            </w:r>
          </w:p>
        </w:tc>
        <w:tc>
          <w:tcPr>
            <w:tcW w:w="907" w:type="pct"/>
            <w:vMerge w:val="restart"/>
            <w:vAlign w:val="center"/>
          </w:tcPr>
          <w:p w:rsidR="00556C94" w:rsidRPr="00CA3AEA" w:rsidRDefault="00556C94" w:rsidP="00C8751B">
            <w:pPr>
              <w:ind w:right="-52"/>
              <w:contextualSpacing/>
              <w:jc w:val="center"/>
              <w:rPr>
                <w:sz w:val="22"/>
              </w:rPr>
            </w:pPr>
            <w:r w:rsidRPr="00CA3AEA">
              <w:rPr>
                <w:sz w:val="22"/>
              </w:rPr>
              <w:t xml:space="preserve">Котельная № 8 с. </w:t>
            </w:r>
            <w:proofErr w:type="spellStart"/>
            <w:r w:rsidRPr="00CA3AEA">
              <w:rPr>
                <w:sz w:val="22"/>
              </w:rPr>
              <w:t>Богучаны</w:t>
            </w:r>
            <w:proofErr w:type="spellEnd"/>
            <w:r w:rsidRPr="00CA3AEA">
              <w:rPr>
                <w:sz w:val="22"/>
              </w:rPr>
              <w:t xml:space="preserve"> ул. Октябрьская, 111</w:t>
            </w:r>
            <w:proofErr w:type="gramStart"/>
            <w:r w:rsidRPr="00CA3AEA">
              <w:rPr>
                <w:sz w:val="22"/>
              </w:rPr>
              <w:t xml:space="preserve"> А</w:t>
            </w:r>
            <w:proofErr w:type="gramEnd"/>
          </w:p>
        </w:tc>
        <w:tc>
          <w:tcPr>
            <w:tcW w:w="476" w:type="pct"/>
            <w:vAlign w:val="center"/>
          </w:tcPr>
          <w:p w:rsidR="00556C94" w:rsidRPr="00CA3AEA" w:rsidRDefault="00556C94" w:rsidP="00C8751B">
            <w:pPr>
              <w:contextualSpacing/>
              <w:jc w:val="center"/>
              <w:rPr>
                <w:sz w:val="22"/>
              </w:rPr>
            </w:pPr>
            <w:r w:rsidRPr="00CA3AEA">
              <w:rPr>
                <w:sz w:val="22"/>
              </w:rPr>
              <w:t>"Братск-М"</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0,73</w:t>
            </w:r>
          </w:p>
        </w:tc>
        <w:tc>
          <w:tcPr>
            <w:tcW w:w="334" w:type="pct"/>
            <w:vAlign w:val="center"/>
          </w:tcPr>
          <w:p w:rsidR="00556C94" w:rsidRPr="00CA3AEA" w:rsidRDefault="00556C94" w:rsidP="00C8751B">
            <w:pPr>
              <w:ind w:firstLine="3"/>
              <w:contextualSpacing/>
              <w:jc w:val="center"/>
              <w:rPr>
                <w:sz w:val="22"/>
              </w:rPr>
            </w:pPr>
            <w:r w:rsidRPr="00CA3AEA">
              <w:rPr>
                <w:sz w:val="22"/>
              </w:rPr>
              <w:t>0,73</w:t>
            </w:r>
          </w:p>
        </w:tc>
        <w:tc>
          <w:tcPr>
            <w:tcW w:w="525" w:type="pct"/>
            <w:vMerge w:val="restart"/>
            <w:vAlign w:val="center"/>
          </w:tcPr>
          <w:p w:rsidR="00556C94" w:rsidRPr="00CA3AEA" w:rsidRDefault="00556C94" w:rsidP="00C8751B">
            <w:pPr>
              <w:ind w:firstLine="12"/>
              <w:contextualSpacing/>
              <w:jc w:val="center"/>
              <w:rPr>
                <w:sz w:val="22"/>
              </w:rPr>
            </w:pPr>
            <w:r w:rsidRPr="00CA3AEA">
              <w:rPr>
                <w:sz w:val="22"/>
              </w:rPr>
              <w:t>5,71</w:t>
            </w:r>
          </w:p>
        </w:tc>
        <w:tc>
          <w:tcPr>
            <w:tcW w:w="621" w:type="pct"/>
            <w:vMerge w:val="restart"/>
            <w:vAlign w:val="center"/>
          </w:tcPr>
          <w:p w:rsidR="00556C94" w:rsidRPr="00CA3AEA" w:rsidRDefault="00556C94" w:rsidP="00C8751B">
            <w:pPr>
              <w:ind w:firstLine="3"/>
              <w:contextualSpacing/>
              <w:jc w:val="center"/>
              <w:rPr>
                <w:sz w:val="22"/>
              </w:rPr>
            </w:pPr>
            <w:r w:rsidRPr="00CA3AEA">
              <w:rPr>
                <w:sz w:val="22"/>
              </w:rPr>
              <w:t>5,71</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Merge w:val="restart"/>
            <w:vAlign w:val="center"/>
          </w:tcPr>
          <w:p w:rsidR="00556C94" w:rsidRPr="00CA3AEA" w:rsidRDefault="00556C94" w:rsidP="00C8751B">
            <w:pPr>
              <w:ind w:firstLine="35"/>
              <w:contextualSpacing/>
              <w:jc w:val="center"/>
              <w:rPr>
                <w:sz w:val="22"/>
              </w:rPr>
            </w:pPr>
            <w:r w:rsidRPr="00CA3AEA">
              <w:rPr>
                <w:sz w:val="22"/>
              </w:rPr>
              <w:t>3,1966</w:t>
            </w:r>
          </w:p>
        </w:tc>
      </w:tr>
      <w:tr w:rsidR="00556C94" w:rsidRPr="00CA3AEA" w:rsidTr="00A845F3">
        <w:trPr>
          <w:cantSplit/>
          <w:trHeight w:val="381"/>
        </w:trPr>
        <w:tc>
          <w:tcPr>
            <w:tcW w:w="180" w:type="pct"/>
            <w:vMerge/>
            <w:vAlign w:val="center"/>
          </w:tcPr>
          <w:p w:rsidR="00556C94" w:rsidRPr="00CA3AEA" w:rsidRDefault="00556C94" w:rsidP="00C8751B">
            <w:pPr>
              <w:ind w:right="-52"/>
              <w:contextualSpacing/>
              <w:jc w:val="center"/>
            </w:pPr>
          </w:p>
        </w:tc>
        <w:tc>
          <w:tcPr>
            <w:tcW w:w="907" w:type="pct"/>
            <w:vMerge/>
            <w:vAlign w:val="center"/>
          </w:tcPr>
          <w:p w:rsidR="00556C94" w:rsidRPr="00CA3AEA" w:rsidRDefault="00556C94" w:rsidP="00C8751B">
            <w:pPr>
              <w:ind w:right="-52"/>
              <w:contextualSpacing/>
              <w:jc w:val="center"/>
              <w:rPr>
                <w:sz w:val="22"/>
              </w:rPr>
            </w:pPr>
          </w:p>
        </w:tc>
        <w:tc>
          <w:tcPr>
            <w:tcW w:w="476" w:type="pct"/>
            <w:vAlign w:val="center"/>
          </w:tcPr>
          <w:p w:rsidR="00556C94" w:rsidRPr="00CA3AEA" w:rsidRDefault="00556C94" w:rsidP="00C8751B">
            <w:pPr>
              <w:jc w:val="center"/>
              <w:rPr>
                <w:sz w:val="22"/>
              </w:rPr>
            </w:pPr>
            <w:r w:rsidRPr="00CA3AEA">
              <w:rPr>
                <w:sz w:val="22"/>
              </w:rPr>
              <w:t>Братск-1,45</w:t>
            </w:r>
          </w:p>
        </w:tc>
        <w:tc>
          <w:tcPr>
            <w:tcW w:w="287" w:type="pct"/>
            <w:vAlign w:val="center"/>
          </w:tcPr>
          <w:p w:rsidR="00556C94" w:rsidRPr="00CA3AEA" w:rsidRDefault="00556C94" w:rsidP="00C8751B">
            <w:pPr>
              <w:contextualSpacing/>
              <w:jc w:val="center"/>
              <w:rPr>
                <w:sz w:val="22"/>
              </w:rPr>
            </w:pPr>
            <w:r w:rsidRPr="00CA3AEA">
              <w:rPr>
                <w:sz w:val="22"/>
              </w:rPr>
              <w:t>1</w:t>
            </w:r>
          </w:p>
        </w:tc>
        <w:tc>
          <w:tcPr>
            <w:tcW w:w="382" w:type="pct"/>
            <w:vAlign w:val="center"/>
          </w:tcPr>
          <w:p w:rsidR="00556C94" w:rsidRPr="00CA3AEA" w:rsidRDefault="00556C94" w:rsidP="00C8751B">
            <w:pPr>
              <w:ind w:firstLine="1"/>
              <w:contextualSpacing/>
              <w:jc w:val="center"/>
              <w:rPr>
                <w:sz w:val="22"/>
              </w:rPr>
            </w:pPr>
            <w:r w:rsidRPr="00CA3AEA">
              <w:rPr>
                <w:sz w:val="22"/>
              </w:rPr>
              <w:t>1,25</w:t>
            </w:r>
          </w:p>
        </w:tc>
        <w:tc>
          <w:tcPr>
            <w:tcW w:w="334" w:type="pct"/>
            <w:vAlign w:val="center"/>
          </w:tcPr>
          <w:p w:rsidR="00556C94" w:rsidRPr="00CA3AEA" w:rsidRDefault="00556C94" w:rsidP="00C8751B">
            <w:pPr>
              <w:ind w:firstLine="3"/>
              <w:contextualSpacing/>
              <w:jc w:val="center"/>
              <w:rPr>
                <w:sz w:val="22"/>
              </w:rPr>
            </w:pPr>
            <w:r w:rsidRPr="00CA3AEA">
              <w:rPr>
                <w:sz w:val="22"/>
              </w:rPr>
              <w:t>1,25</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70</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382"/>
        </w:trPr>
        <w:tc>
          <w:tcPr>
            <w:tcW w:w="180" w:type="pct"/>
            <w:vMerge/>
            <w:vAlign w:val="center"/>
          </w:tcPr>
          <w:p w:rsidR="00556C94" w:rsidRPr="00CA3AEA" w:rsidRDefault="00556C94" w:rsidP="00C8751B">
            <w:pPr>
              <w:ind w:right="-52"/>
              <w:contextualSpacing/>
              <w:jc w:val="center"/>
            </w:pPr>
          </w:p>
        </w:tc>
        <w:tc>
          <w:tcPr>
            <w:tcW w:w="907" w:type="pct"/>
            <w:vMerge/>
            <w:vAlign w:val="center"/>
          </w:tcPr>
          <w:p w:rsidR="00556C94" w:rsidRPr="00CA3AEA" w:rsidRDefault="00556C94" w:rsidP="00C8751B">
            <w:pPr>
              <w:ind w:right="-52"/>
              <w:contextualSpacing/>
              <w:jc w:val="center"/>
              <w:rPr>
                <w:sz w:val="22"/>
              </w:rPr>
            </w:pPr>
          </w:p>
        </w:tc>
        <w:tc>
          <w:tcPr>
            <w:tcW w:w="476" w:type="pct"/>
            <w:vAlign w:val="center"/>
          </w:tcPr>
          <w:p w:rsidR="00556C94" w:rsidRPr="00CA3AEA" w:rsidRDefault="00556C94" w:rsidP="00C8751B">
            <w:pPr>
              <w:contextualSpacing/>
              <w:jc w:val="center"/>
              <w:rPr>
                <w:sz w:val="22"/>
              </w:rPr>
            </w:pPr>
            <w:r w:rsidRPr="00CA3AEA">
              <w:rPr>
                <w:sz w:val="22"/>
              </w:rPr>
              <w:t>КВ-1,5 ШП</w:t>
            </w:r>
          </w:p>
        </w:tc>
        <w:tc>
          <w:tcPr>
            <w:tcW w:w="287" w:type="pct"/>
            <w:vAlign w:val="center"/>
          </w:tcPr>
          <w:p w:rsidR="00556C94" w:rsidRPr="00CA3AEA" w:rsidRDefault="00556C94" w:rsidP="00C8751B">
            <w:pPr>
              <w:contextualSpacing/>
              <w:jc w:val="center"/>
              <w:rPr>
                <w:sz w:val="22"/>
              </w:rPr>
            </w:pPr>
            <w:r w:rsidRPr="00CA3AEA">
              <w:rPr>
                <w:sz w:val="22"/>
              </w:rPr>
              <w:t>1</w:t>
            </w:r>
          </w:p>
        </w:tc>
        <w:tc>
          <w:tcPr>
            <w:tcW w:w="382" w:type="pct"/>
            <w:vAlign w:val="center"/>
          </w:tcPr>
          <w:p w:rsidR="00556C94" w:rsidRPr="00CA3AEA" w:rsidRDefault="00556C94" w:rsidP="00C8751B">
            <w:pPr>
              <w:ind w:firstLine="1"/>
              <w:contextualSpacing/>
              <w:jc w:val="center"/>
              <w:rPr>
                <w:sz w:val="22"/>
              </w:rPr>
            </w:pPr>
            <w:r w:rsidRPr="00CA3AEA">
              <w:rPr>
                <w:sz w:val="22"/>
              </w:rPr>
              <w:t>1,5</w:t>
            </w:r>
          </w:p>
        </w:tc>
        <w:tc>
          <w:tcPr>
            <w:tcW w:w="334" w:type="pct"/>
            <w:vAlign w:val="center"/>
          </w:tcPr>
          <w:p w:rsidR="00556C94" w:rsidRPr="00CA3AEA" w:rsidRDefault="00556C94" w:rsidP="00C8751B">
            <w:pPr>
              <w:ind w:firstLine="3"/>
              <w:contextualSpacing/>
              <w:jc w:val="center"/>
              <w:rPr>
                <w:sz w:val="22"/>
              </w:rPr>
            </w:pPr>
            <w:r w:rsidRPr="00CA3AEA">
              <w:rPr>
                <w:sz w:val="22"/>
              </w:rPr>
              <w:t>1,5</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86,2</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431"/>
        </w:trPr>
        <w:tc>
          <w:tcPr>
            <w:tcW w:w="180" w:type="pct"/>
            <w:vMerge w:val="restart"/>
            <w:vAlign w:val="center"/>
          </w:tcPr>
          <w:p w:rsidR="00556C94" w:rsidRPr="00CA3AEA" w:rsidRDefault="00556C94" w:rsidP="00C8751B">
            <w:pPr>
              <w:ind w:right="-52"/>
              <w:contextualSpacing/>
              <w:jc w:val="center"/>
              <w:rPr>
                <w:sz w:val="22"/>
              </w:rPr>
            </w:pPr>
            <w:r w:rsidRPr="00CA3AEA">
              <w:rPr>
                <w:sz w:val="22"/>
              </w:rPr>
              <w:t>5</w:t>
            </w:r>
          </w:p>
        </w:tc>
        <w:tc>
          <w:tcPr>
            <w:tcW w:w="907" w:type="pct"/>
            <w:vMerge w:val="restart"/>
            <w:vAlign w:val="center"/>
          </w:tcPr>
          <w:p w:rsidR="00556C94" w:rsidRPr="00CA3AEA" w:rsidRDefault="00556C94" w:rsidP="00C8751B">
            <w:pPr>
              <w:ind w:right="-52"/>
              <w:contextualSpacing/>
              <w:jc w:val="center"/>
              <w:rPr>
                <w:sz w:val="22"/>
              </w:rPr>
            </w:pPr>
            <w:r w:rsidRPr="00CA3AEA">
              <w:rPr>
                <w:sz w:val="22"/>
              </w:rPr>
              <w:t xml:space="preserve">Котельная № 9 с. </w:t>
            </w:r>
            <w:proofErr w:type="spellStart"/>
            <w:r w:rsidRPr="00CA3AEA">
              <w:rPr>
                <w:sz w:val="22"/>
              </w:rPr>
              <w:t>Богучаны</w:t>
            </w:r>
            <w:proofErr w:type="spellEnd"/>
            <w:r w:rsidRPr="00CA3AEA">
              <w:rPr>
                <w:sz w:val="22"/>
              </w:rPr>
              <w:t xml:space="preserve"> пер. </w:t>
            </w:r>
            <w:proofErr w:type="gramStart"/>
            <w:r w:rsidRPr="00CA3AEA">
              <w:rPr>
                <w:sz w:val="22"/>
              </w:rPr>
              <w:t>Больничный</w:t>
            </w:r>
            <w:proofErr w:type="gramEnd"/>
            <w:r w:rsidRPr="00CA3AEA">
              <w:rPr>
                <w:sz w:val="22"/>
              </w:rPr>
              <w:t>, 1А</w:t>
            </w:r>
          </w:p>
        </w:tc>
        <w:tc>
          <w:tcPr>
            <w:tcW w:w="476" w:type="pct"/>
            <w:vAlign w:val="center"/>
          </w:tcPr>
          <w:p w:rsidR="00556C94" w:rsidRPr="00CA3AEA" w:rsidRDefault="00556C94" w:rsidP="00C8751B">
            <w:pPr>
              <w:jc w:val="center"/>
              <w:rPr>
                <w:sz w:val="22"/>
              </w:rPr>
            </w:pPr>
            <w:r w:rsidRPr="00CA3AEA">
              <w:rPr>
                <w:sz w:val="22"/>
              </w:rPr>
              <w:t>"Братск-М"</w:t>
            </w:r>
          </w:p>
        </w:tc>
        <w:tc>
          <w:tcPr>
            <w:tcW w:w="287" w:type="pct"/>
            <w:vAlign w:val="center"/>
          </w:tcPr>
          <w:p w:rsidR="00556C94" w:rsidRPr="00CA3AEA" w:rsidRDefault="00556C94" w:rsidP="00C8751B">
            <w:pPr>
              <w:contextualSpacing/>
              <w:jc w:val="center"/>
              <w:rPr>
                <w:sz w:val="22"/>
              </w:rPr>
            </w:pPr>
            <w:r w:rsidRPr="00CA3AEA">
              <w:rPr>
                <w:sz w:val="22"/>
              </w:rPr>
              <w:t>3</w:t>
            </w:r>
          </w:p>
        </w:tc>
        <w:tc>
          <w:tcPr>
            <w:tcW w:w="382" w:type="pct"/>
            <w:vAlign w:val="center"/>
          </w:tcPr>
          <w:p w:rsidR="00556C94" w:rsidRPr="00CA3AEA" w:rsidRDefault="00556C94" w:rsidP="00C8751B">
            <w:pPr>
              <w:ind w:firstLine="1"/>
              <w:contextualSpacing/>
              <w:jc w:val="center"/>
              <w:rPr>
                <w:sz w:val="22"/>
              </w:rPr>
            </w:pPr>
            <w:r w:rsidRPr="00CA3AEA">
              <w:rPr>
                <w:sz w:val="22"/>
              </w:rPr>
              <w:t>0,73</w:t>
            </w:r>
          </w:p>
        </w:tc>
        <w:tc>
          <w:tcPr>
            <w:tcW w:w="334" w:type="pct"/>
            <w:vAlign w:val="center"/>
          </w:tcPr>
          <w:p w:rsidR="00556C94" w:rsidRPr="00CA3AEA" w:rsidRDefault="00556C94" w:rsidP="00C8751B">
            <w:pPr>
              <w:ind w:firstLine="3"/>
              <w:contextualSpacing/>
              <w:jc w:val="center"/>
              <w:rPr>
                <w:sz w:val="22"/>
              </w:rPr>
            </w:pPr>
            <w:r w:rsidRPr="00CA3AEA">
              <w:rPr>
                <w:sz w:val="22"/>
              </w:rPr>
              <w:t>0,73</w:t>
            </w:r>
          </w:p>
        </w:tc>
        <w:tc>
          <w:tcPr>
            <w:tcW w:w="525" w:type="pct"/>
            <w:vAlign w:val="center"/>
          </w:tcPr>
          <w:p w:rsidR="00556C94" w:rsidRPr="00CA3AEA" w:rsidRDefault="00556C94" w:rsidP="00C8751B">
            <w:pPr>
              <w:ind w:firstLine="12"/>
              <w:contextualSpacing/>
              <w:jc w:val="center"/>
              <w:rPr>
                <w:sz w:val="22"/>
              </w:rPr>
            </w:pPr>
            <w:r w:rsidRPr="00CA3AEA">
              <w:rPr>
                <w:sz w:val="22"/>
              </w:rPr>
              <w:t>0,73</w:t>
            </w:r>
          </w:p>
        </w:tc>
        <w:tc>
          <w:tcPr>
            <w:tcW w:w="621" w:type="pct"/>
            <w:vMerge w:val="restart"/>
            <w:vAlign w:val="center"/>
          </w:tcPr>
          <w:p w:rsidR="00556C94" w:rsidRPr="00CA3AEA" w:rsidRDefault="00556C94" w:rsidP="00C8751B">
            <w:pPr>
              <w:ind w:firstLine="3"/>
              <w:contextualSpacing/>
              <w:jc w:val="center"/>
              <w:rPr>
                <w:sz w:val="22"/>
              </w:rPr>
            </w:pPr>
            <w:r w:rsidRPr="00CA3AEA">
              <w:rPr>
                <w:sz w:val="22"/>
              </w:rPr>
              <w:t>3,37</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Merge w:val="restart"/>
            <w:vAlign w:val="center"/>
          </w:tcPr>
          <w:p w:rsidR="00556C94" w:rsidRPr="00CA3AEA" w:rsidRDefault="00556C94" w:rsidP="00C8751B">
            <w:pPr>
              <w:ind w:firstLine="35"/>
              <w:contextualSpacing/>
              <w:jc w:val="center"/>
              <w:rPr>
                <w:sz w:val="22"/>
              </w:rPr>
            </w:pPr>
            <w:r w:rsidRPr="00CA3AEA">
              <w:rPr>
                <w:sz w:val="22"/>
              </w:rPr>
              <w:t>1,3761</w:t>
            </w:r>
          </w:p>
        </w:tc>
      </w:tr>
      <w:tr w:rsidR="00556C94" w:rsidRPr="00CA3AEA" w:rsidTr="00A845F3">
        <w:trPr>
          <w:cantSplit/>
          <w:trHeight w:val="432"/>
        </w:trPr>
        <w:tc>
          <w:tcPr>
            <w:tcW w:w="180" w:type="pct"/>
            <w:vMerge/>
            <w:vAlign w:val="center"/>
          </w:tcPr>
          <w:p w:rsidR="00556C94" w:rsidRPr="00CA3AEA" w:rsidRDefault="00556C94" w:rsidP="00C8751B">
            <w:pPr>
              <w:ind w:right="-52"/>
              <w:contextualSpacing/>
              <w:jc w:val="center"/>
            </w:pPr>
          </w:p>
        </w:tc>
        <w:tc>
          <w:tcPr>
            <w:tcW w:w="907" w:type="pct"/>
            <w:vMerge/>
            <w:vAlign w:val="center"/>
          </w:tcPr>
          <w:p w:rsidR="00556C94" w:rsidRPr="00CA3AEA" w:rsidRDefault="00556C94" w:rsidP="00C8751B">
            <w:pPr>
              <w:ind w:right="-52"/>
              <w:contextualSpacing/>
              <w:jc w:val="center"/>
              <w:rPr>
                <w:sz w:val="22"/>
              </w:rPr>
            </w:pPr>
          </w:p>
        </w:tc>
        <w:tc>
          <w:tcPr>
            <w:tcW w:w="476" w:type="pct"/>
            <w:vAlign w:val="center"/>
          </w:tcPr>
          <w:p w:rsidR="00556C94" w:rsidRPr="00CA3AEA" w:rsidRDefault="00556C94" w:rsidP="00C8751B">
            <w:pPr>
              <w:jc w:val="center"/>
              <w:rPr>
                <w:sz w:val="22"/>
              </w:rPr>
            </w:pPr>
            <w:r w:rsidRPr="00CA3AEA">
              <w:rPr>
                <w:sz w:val="22"/>
              </w:rPr>
              <w:t>КВм-1,33</w:t>
            </w:r>
          </w:p>
        </w:tc>
        <w:tc>
          <w:tcPr>
            <w:tcW w:w="287" w:type="pct"/>
            <w:vAlign w:val="center"/>
          </w:tcPr>
          <w:p w:rsidR="00556C94" w:rsidRPr="00CA3AEA" w:rsidRDefault="00556C94" w:rsidP="00C8751B">
            <w:pPr>
              <w:contextualSpacing/>
              <w:jc w:val="center"/>
              <w:rPr>
                <w:sz w:val="22"/>
              </w:rPr>
            </w:pPr>
            <w:r w:rsidRPr="00CA3AEA">
              <w:rPr>
                <w:sz w:val="22"/>
              </w:rPr>
              <w:t>1</w:t>
            </w:r>
          </w:p>
        </w:tc>
        <w:tc>
          <w:tcPr>
            <w:tcW w:w="382" w:type="pct"/>
            <w:vAlign w:val="center"/>
          </w:tcPr>
          <w:p w:rsidR="00556C94" w:rsidRPr="00CA3AEA" w:rsidRDefault="00556C94" w:rsidP="00C8751B">
            <w:pPr>
              <w:ind w:firstLine="1"/>
              <w:contextualSpacing/>
              <w:jc w:val="center"/>
              <w:rPr>
                <w:sz w:val="22"/>
              </w:rPr>
            </w:pPr>
            <w:r w:rsidRPr="00CA3AEA">
              <w:rPr>
                <w:sz w:val="22"/>
              </w:rPr>
              <w:t>1,25</w:t>
            </w:r>
          </w:p>
        </w:tc>
        <w:tc>
          <w:tcPr>
            <w:tcW w:w="334" w:type="pct"/>
            <w:vAlign w:val="center"/>
          </w:tcPr>
          <w:p w:rsidR="00556C94" w:rsidRPr="00CA3AEA" w:rsidRDefault="00556C94" w:rsidP="00C8751B">
            <w:pPr>
              <w:ind w:firstLine="3"/>
              <w:contextualSpacing/>
              <w:jc w:val="center"/>
              <w:rPr>
                <w:sz w:val="22"/>
              </w:rPr>
            </w:pPr>
            <w:r w:rsidRPr="00CA3AEA">
              <w:rPr>
                <w:sz w:val="22"/>
              </w:rPr>
              <w:t>1,25</w:t>
            </w:r>
          </w:p>
        </w:tc>
        <w:tc>
          <w:tcPr>
            <w:tcW w:w="525" w:type="pct"/>
            <w:vAlign w:val="center"/>
          </w:tcPr>
          <w:p w:rsidR="00556C94" w:rsidRPr="00CA3AEA" w:rsidRDefault="00556C94" w:rsidP="00C8751B">
            <w:pPr>
              <w:ind w:firstLine="12"/>
              <w:contextualSpacing/>
              <w:jc w:val="center"/>
              <w:rPr>
                <w:sz w:val="22"/>
              </w:rPr>
            </w:pPr>
            <w:r w:rsidRPr="00CA3AEA">
              <w:rPr>
                <w:sz w:val="22"/>
              </w:rPr>
              <w:t>1,25</w:t>
            </w: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80</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381"/>
        </w:trPr>
        <w:tc>
          <w:tcPr>
            <w:tcW w:w="180" w:type="pct"/>
            <w:vMerge w:val="restart"/>
            <w:vAlign w:val="center"/>
          </w:tcPr>
          <w:p w:rsidR="00556C94" w:rsidRPr="00CA3AEA" w:rsidRDefault="00556C94" w:rsidP="00C8751B">
            <w:pPr>
              <w:ind w:right="-52"/>
              <w:contextualSpacing/>
              <w:jc w:val="center"/>
            </w:pPr>
          </w:p>
          <w:p w:rsidR="00556C94" w:rsidRPr="00CA3AEA" w:rsidRDefault="00556C94" w:rsidP="00C8751B">
            <w:pPr>
              <w:ind w:right="-52"/>
              <w:contextualSpacing/>
              <w:jc w:val="center"/>
            </w:pPr>
            <w:r w:rsidRPr="00CA3AEA">
              <w:rPr>
                <w:sz w:val="22"/>
              </w:rPr>
              <w:t>6</w:t>
            </w:r>
          </w:p>
        </w:tc>
        <w:tc>
          <w:tcPr>
            <w:tcW w:w="907" w:type="pct"/>
            <w:vMerge w:val="restart"/>
            <w:vAlign w:val="center"/>
          </w:tcPr>
          <w:p w:rsidR="00556C94" w:rsidRPr="00CA3AEA" w:rsidRDefault="00556C94" w:rsidP="00C8751B">
            <w:pPr>
              <w:ind w:right="-52"/>
              <w:contextualSpacing/>
              <w:jc w:val="center"/>
              <w:rPr>
                <w:sz w:val="22"/>
              </w:rPr>
            </w:pPr>
            <w:r w:rsidRPr="00CA3AEA">
              <w:rPr>
                <w:sz w:val="22"/>
              </w:rPr>
              <w:t xml:space="preserve">Котельная № 10 с. </w:t>
            </w:r>
            <w:proofErr w:type="spellStart"/>
            <w:r w:rsidRPr="00CA3AEA">
              <w:rPr>
                <w:sz w:val="22"/>
              </w:rPr>
              <w:t>Богучаны</w:t>
            </w:r>
            <w:proofErr w:type="spellEnd"/>
            <w:r w:rsidRPr="00CA3AEA">
              <w:rPr>
                <w:sz w:val="22"/>
              </w:rPr>
              <w:t xml:space="preserve"> ул. Аэровокзальная, 30</w:t>
            </w:r>
            <w:proofErr w:type="gramStart"/>
            <w:r w:rsidRPr="00CA3AEA">
              <w:rPr>
                <w:sz w:val="22"/>
              </w:rPr>
              <w:t xml:space="preserve"> А</w:t>
            </w:r>
            <w:proofErr w:type="gramEnd"/>
          </w:p>
        </w:tc>
        <w:tc>
          <w:tcPr>
            <w:tcW w:w="476" w:type="pct"/>
            <w:vAlign w:val="center"/>
          </w:tcPr>
          <w:p w:rsidR="00556C94" w:rsidRPr="00CA3AEA" w:rsidRDefault="00556C94" w:rsidP="00C8751B">
            <w:pPr>
              <w:contextualSpacing/>
              <w:jc w:val="center"/>
              <w:rPr>
                <w:sz w:val="22"/>
              </w:rPr>
            </w:pPr>
            <w:r w:rsidRPr="00CA3AEA">
              <w:rPr>
                <w:sz w:val="22"/>
              </w:rPr>
              <w:t>"Братск-М"</w:t>
            </w:r>
          </w:p>
        </w:tc>
        <w:tc>
          <w:tcPr>
            <w:tcW w:w="287" w:type="pct"/>
            <w:vAlign w:val="center"/>
          </w:tcPr>
          <w:p w:rsidR="00556C94" w:rsidRPr="00CA3AEA" w:rsidRDefault="00556C94" w:rsidP="00C8751B">
            <w:pPr>
              <w:contextualSpacing/>
              <w:jc w:val="center"/>
              <w:rPr>
                <w:sz w:val="22"/>
              </w:rPr>
            </w:pPr>
            <w:r w:rsidRPr="00CA3AEA">
              <w:rPr>
                <w:sz w:val="22"/>
              </w:rPr>
              <w:t>4</w:t>
            </w:r>
          </w:p>
        </w:tc>
        <w:tc>
          <w:tcPr>
            <w:tcW w:w="382" w:type="pct"/>
            <w:vAlign w:val="center"/>
          </w:tcPr>
          <w:p w:rsidR="00556C94" w:rsidRPr="00CA3AEA" w:rsidRDefault="00556C94" w:rsidP="00C8751B">
            <w:pPr>
              <w:ind w:firstLine="1"/>
              <w:contextualSpacing/>
              <w:jc w:val="center"/>
              <w:rPr>
                <w:sz w:val="22"/>
              </w:rPr>
            </w:pPr>
            <w:r w:rsidRPr="00CA3AEA">
              <w:rPr>
                <w:sz w:val="22"/>
              </w:rPr>
              <w:t>0,73</w:t>
            </w:r>
          </w:p>
        </w:tc>
        <w:tc>
          <w:tcPr>
            <w:tcW w:w="334" w:type="pct"/>
            <w:vAlign w:val="center"/>
          </w:tcPr>
          <w:p w:rsidR="00556C94" w:rsidRPr="00CA3AEA" w:rsidRDefault="00556C94" w:rsidP="00C8751B">
            <w:pPr>
              <w:ind w:firstLine="3"/>
              <w:contextualSpacing/>
              <w:jc w:val="center"/>
              <w:rPr>
                <w:sz w:val="22"/>
              </w:rPr>
            </w:pPr>
            <w:r w:rsidRPr="00CA3AEA">
              <w:rPr>
                <w:sz w:val="22"/>
              </w:rPr>
              <w:t>0,73</w:t>
            </w:r>
          </w:p>
        </w:tc>
        <w:tc>
          <w:tcPr>
            <w:tcW w:w="525" w:type="pct"/>
            <w:vMerge w:val="restart"/>
            <w:vAlign w:val="center"/>
          </w:tcPr>
          <w:p w:rsidR="00556C94" w:rsidRPr="00CA3AEA" w:rsidRDefault="00556C94" w:rsidP="00C8751B">
            <w:pPr>
              <w:ind w:firstLine="12"/>
              <w:contextualSpacing/>
              <w:jc w:val="center"/>
              <w:rPr>
                <w:sz w:val="22"/>
              </w:rPr>
            </w:pPr>
            <w:r w:rsidRPr="00CA3AEA">
              <w:rPr>
                <w:sz w:val="22"/>
              </w:rPr>
              <w:t>5,74</w:t>
            </w:r>
          </w:p>
        </w:tc>
        <w:tc>
          <w:tcPr>
            <w:tcW w:w="621" w:type="pct"/>
            <w:vMerge w:val="restart"/>
            <w:vAlign w:val="center"/>
          </w:tcPr>
          <w:p w:rsidR="00556C94" w:rsidRPr="00CA3AEA" w:rsidRDefault="00556C94" w:rsidP="00C8751B">
            <w:pPr>
              <w:ind w:firstLine="3"/>
              <w:contextualSpacing/>
              <w:jc w:val="center"/>
              <w:rPr>
                <w:sz w:val="22"/>
              </w:rPr>
            </w:pPr>
            <w:r w:rsidRPr="00CA3AEA">
              <w:rPr>
                <w:sz w:val="22"/>
              </w:rPr>
              <w:t>5,74</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Merge w:val="restart"/>
            <w:vAlign w:val="center"/>
          </w:tcPr>
          <w:p w:rsidR="00556C94" w:rsidRPr="00CA3AEA" w:rsidRDefault="00556C94" w:rsidP="00C8751B">
            <w:pPr>
              <w:ind w:firstLine="35"/>
              <w:contextualSpacing/>
              <w:jc w:val="center"/>
              <w:rPr>
                <w:sz w:val="22"/>
              </w:rPr>
            </w:pPr>
            <w:r w:rsidRPr="00CA3AEA">
              <w:rPr>
                <w:sz w:val="22"/>
              </w:rPr>
              <w:t>2,7580</w:t>
            </w:r>
          </w:p>
        </w:tc>
      </w:tr>
      <w:tr w:rsidR="00556C94" w:rsidRPr="00CA3AEA" w:rsidTr="00A845F3">
        <w:trPr>
          <w:cantSplit/>
          <w:trHeight w:val="381"/>
        </w:trPr>
        <w:tc>
          <w:tcPr>
            <w:tcW w:w="180" w:type="pct"/>
            <w:vMerge/>
            <w:vAlign w:val="center"/>
          </w:tcPr>
          <w:p w:rsidR="00556C94" w:rsidRPr="00CA3AEA" w:rsidRDefault="00556C94" w:rsidP="00C8751B">
            <w:pPr>
              <w:ind w:right="-52"/>
              <w:contextualSpacing/>
              <w:jc w:val="center"/>
            </w:pPr>
          </w:p>
        </w:tc>
        <w:tc>
          <w:tcPr>
            <w:tcW w:w="907" w:type="pct"/>
            <w:vMerge/>
            <w:vAlign w:val="center"/>
          </w:tcPr>
          <w:p w:rsidR="00556C94" w:rsidRPr="00CA3AEA" w:rsidRDefault="00556C94" w:rsidP="00C8751B">
            <w:pPr>
              <w:ind w:right="-52"/>
              <w:contextualSpacing/>
              <w:jc w:val="center"/>
              <w:rPr>
                <w:sz w:val="22"/>
              </w:rPr>
            </w:pPr>
          </w:p>
        </w:tc>
        <w:tc>
          <w:tcPr>
            <w:tcW w:w="476" w:type="pct"/>
            <w:vAlign w:val="center"/>
          </w:tcPr>
          <w:p w:rsidR="00556C94" w:rsidRPr="00CA3AEA" w:rsidRDefault="00556C94" w:rsidP="00C8751B">
            <w:pPr>
              <w:contextualSpacing/>
              <w:jc w:val="center"/>
              <w:rPr>
                <w:sz w:val="22"/>
              </w:rPr>
            </w:pPr>
            <w:r w:rsidRPr="00CA3AEA">
              <w:rPr>
                <w:sz w:val="22"/>
              </w:rPr>
              <w:t>КВм-1,8ТШПм</w:t>
            </w:r>
          </w:p>
        </w:tc>
        <w:tc>
          <w:tcPr>
            <w:tcW w:w="287" w:type="pct"/>
            <w:vAlign w:val="center"/>
          </w:tcPr>
          <w:p w:rsidR="00556C94" w:rsidRPr="00CA3AEA" w:rsidRDefault="00556C94" w:rsidP="00C8751B">
            <w:pPr>
              <w:contextualSpacing/>
              <w:jc w:val="center"/>
              <w:rPr>
                <w:sz w:val="22"/>
              </w:rPr>
            </w:pPr>
            <w:r w:rsidRPr="00CA3AEA">
              <w:rPr>
                <w:sz w:val="22"/>
              </w:rPr>
              <w:t>1</w:t>
            </w:r>
          </w:p>
        </w:tc>
        <w:tc>
          <w:tcPr>
            <w:tcW w:w="382" w:type="pct"/>
            <w:vAlign w:val="center"/>
          </w:tcPr>
          <w:p w:rsidR="00556C94" w:rsidRPr="00CA3AEA" w:rsidRDefault="00556C94" w:rsidP="00C8751B">
            <w:pPr>
              <w:ind w:firstLine="1"/>
              <w:contextualSpacing/>
              <w:jc w:val="center"/>
              <w:rPr>
                <w:sz w:val="22"/>
              </w:rPr>
            </w:pPr>
            <w:r w:rsidRPr="00CA3AEA">
              <w:rPr>
                <w:sz w:val="22"/>
              </w:rPr>
              <w:t>1,55</w:t>
            </w:r>
          </w:p>
        </w:tc>
        <w:tc>
          <w:tcPr>
            <w:tcW w:w="334" w:type="pct"/>
            <w:vAlign w:val="center"/>
          </w:tcPr>
          <w:p w:rsidR="00556C94" w:rsidRPr="00CA3AEA" w:rsidRDefault="00556C94" w:rsidP="00C8751B">
            <w:pPr>
              <w:ind w:firstLine="3"/>
              <w:contextualSpacing/>
              <w:jc w:val="center"/>
              <w:rPr>
                <w:sz w:val="22"/>
              </w:rPr>
            </w:pPr>
            <w:r w:rsidRPr="00CA3AEA">
              <w:rPr>
                <w:sz w:val="22"/>
              </w:rPr>
              <w:t>1,55</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80</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382"/>
        </w:trPr>
        <w:tc>
          <w:tcPr>
            <w:tcW w:w="180" w:type="pct"/>
            <w:vMerge/>
            <w:vAlign w:val="center"/>
          </w:tcPr>
          <w:p w:rsidR="00556C94" w:rsidRPr="00CA3AEA" w:rsidRDefault="00556C94" w:rsidP="00C8751B">
            <w:pPr>
              <w:ind w:right="-52"/>
              <w:contextualSpacing/>
              <w:jc w:val="center"/>
            </w:pPr>
          </w:p>
        </w:tc>
        <w:tc>
          <w:tcPr>
            <w:tcW w:w="907" w:type="pct"/>
            <w:vMerge/>
            <w:vAlign w:val="center"/>
          </w:tcPr>
          <w:p w:rsidR="00556C94" w:rsidRPr="00CA3AEA" w:rsidRDefault="00556C94" w:rsidP="00C8751B">
            <w:pPr>
              <w:ind w:right="-52"/>
              <w:contextualSpacing/>
              <w:jc w:val="center"/>
              <w:rPr>
                <w:sz w:val="22"/>
              </w:rPr>
            </w:pPr>
          </w:p>
        </w:tc>
        <w:tc>
          <w:tcPr>
            <w:tcW w:w="476" w:type="pct"/>
            <w:vAlign w:val="center"/>
          </w:tcPr>
          <w:p w:rsidR="00556C94" w:rsidRPr="00CA3AEA" w:rsidRDefault="00556C94" w:rsidP="00C8751B">
            <w:pPr>
              <w:contextualSpacing/>
              <w:jc w:val="center"/>
              <w:rPr>
                <w:sz w:val="22"/>
              </w:rPr>
            </w:pPr>
            <w:r w:rsidRPr="00CA3AEA">
              <w:rPr>
                <w:sz w:val="22"/>
              </w:rPr>
              <w:t>МВК-ТКС-1</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1</w:t>
            </w:r>
          </w:p>
        </w:tc>
        <w:tc>
          <w:tcPr>
            <w:tcW w:w="334" w:type="pct"/>
            <w:vAlign w:val="center"/>
          </w:tcPr>
          <w:p w:rsidR="00556C94" w:rsidRPr="00CA3AEA" w:rsidRDefault="00556C94" w:rsidP="00C8751B">
            <w:pPr>
              <w:ind w:firstLine="3"/>
              <w:contextualSpacing/>
              <w:jc w:val="center"/>
              <w:rPr>
                <w:sz w:val="22"/>
              </w:rPr>
            </w:pPr>
            <w:r w:rsidRPr="00CA3AEA">
              <w:rPr>
                <w:sz w:val="22"/>
              </w:rPr>
              <w:t>1</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72</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317"/>
        </w:trPr>
        <w:tc>
          <w:tcPr>
            <w:tcW w:w="180" w:type="pct"/>
            <w:vMerge w:val="restart"/>
            <w:vAlign w:val="center"/>
          </w:tcPr>
          <w:p w:rsidR="00556C94" w:rsidRPr="00CA3AEA" w:rsidRDefault="00556C94" w:rsidP="00C8751B">
            <w:pPr>
              <w:contextualSpacing/>
              <w:jc w:val="center"/>
            </w:pPr>
          </w:p>
          <w:p w:rsidR="00556C94" w:rsidRPr="00CA3AEA" w:rsidRDefault="00556C94" w:rsidP="00C8751B">
            <w:pPr>
              <w:contextualSpacing/>
              <w:jc w:val="center"/>
            </w:pPr>
            <w:r w:rsidRPr="00CA3AEA">
              <w:rPr>
                <w:sz w:val="22"/>
              </w:rPr>
              <w:t>7</w:t>
            </w:r>
          </w:p>
        </w:tc>
        <w:tc>
          <w:tcPr>
            <w:tcW w:w="907" w:type="pct"/>
            <w:vMerge w:val="restart"/>
            <w:vAlign w:val="center"/>
          </w:tcPr>
          <w:p w:rsidR="00556C94" w:rsidRPr="00CA3AEA" w:rsidRDefault="00556C94" w:rsidP="00C8751B">
            <w:pPr>
              <w:contextualSpacing/>
              <w:jc w:val="center"/>
              <w:rPr>
                <w:sz w:val="22"/>
              </w:rPr>
            </w:pPr>
            <w:r w:rsidRPr="00CA3AEA">
              <w:rPr>
                <w:sz w:val="22"/>
              </w:rPr>
              <w:t xml:space="preserve">Котельная № 11 с. </w:t>
            </w:r>
            <w:proofErr w:type="spellStart"/>
            <w:r w:rsidRPr="00CA3AEA">
              <w:rPr>
                <w:sz w:val="22"/>
              </w:rPr>
              <w:t>Богучаны</w:t>
            </w:r>
            <w:proofErr w:type="spellEnd"/>
            <w:r w:rsidRPr="00CA3AEA">
              <w:rPr>
                <w:sz w:val="22"/>
              </w:rPr>
              <w:t xml:space="preserve"> ул. Набережная, 6</w:t>
            </w:r>
          </w:p>
        </w:tc>
        <w:tc>
          <w:tcPr>
            <w:tcW w:w="476" w:type="pct"/>
            <w:vAlign w:val="center"/>
          </w:tcPr>
          <w:p w:rsidR="00556C94" w:rsidRPr="00CA3AEA" w:rsidRDefault="00556C94" w:rsidP="00C8751B">
            <w:pPr>
              <w:jc w:val="center"/>
              <w:rPr>
                <w:sz w:val="22"/>
              </w:rPr>
            </w:pPr>
            <w:r w:rsidRPr="00CA3AEA">
              <w:rPr>
                <w:sz w:val="22"/>
              </w:rPr>
              <w:t>"Братск-М"</w:t>
            </w:r>
          </w:p>
        </w:tc>
        <w:tc>
          <w:tcPr>
            <w:tcW w:w="287" w:type="pct"/>
            <w:vAlign w:val="center"/>
          </w:tcPr>
          <w:p w:rsidR="00556C94" w:rsidRPr="00CA3AEA" w:rsidRDefault="00556C94" w:rsidP="00C8751B">
            <w:pPr>
              <w:contextualSpacing/>
              <w:jc w:val="center"/>
              <w:rPr>
                <w:sz w:val="22"/>
              </w:rPr>
            </w:pPr>
            <w:r w:rsidRPr="00CA3AEA">
              <w:rPr>
                <w:sz w:val="22"/>
              </w:rPr>
              <w:t>3</w:t>
            </w:r>
          </w:p>
        </w:tc>
        <w:tc>
          <w:tcPr>
            <w:tcW w:w="382" w:type="pct"/>
            <w:vAlign w:val="center"/>
          </w:tcPr>
          <w:p w:rsidR="00556C94" w:rsidRPr="00CA3AEA" w:rsidRDefault="00556C94" w:rsidP="00C8751B">
            <w:pPr>
              <w:ind w:firstLine="1"/>
              <w:contextualSpacing/>
              <w:jc w:val="center"/>
              <w:rPr>
                <w:sz w:val="22"/>
              </w:rPr>
            </w:pPr>
            <w:r w:rsidRPr="00CA3AEA">
              <w:rPr>
                <w:sz w:val="22"/>
              </w:rPr>
              <w:t>0,73</w:t>
            </w:r>
          </w:p>
        </w:tc>
        <w:tc>
          <w:tcPr>
            <w:tcW w:w="334" w:type="pct"/>
            <w:vAlign w:val="center"/>
          </w:tcPr>
          <w:p w:rsidR="00556C94" w:rsidRPr="00CA3AEA" w:rsidRDefault="00556C94" w:rsidP="00C8751B">
            <w:pPr>
              <w:ind w:firstLine="3"/>
              <w:contextualSpacing/>
              <w:jc w:val="center"/>
              <w:rPr>
                <w:sz w:val="22"/>
              </w:rPr>
            </w:pPr>
            <w:r w:rsidRPr="00CA3AEA">
              <w:rPr>
                <w:sz w:val="22"/>
              </w:rPr>
              <w:t>0,73</w:t>
            </w:r>
          </w:p>
        </w:tc>
        <w:tc>
          <w:tcPr>
            <w:tcW w:w="525" w:type="pct"/>
            <w:vMerge w:val="restart"/>
            <w:vAlign w:val="center"/>
          </w:tcPr>
          <w:p w:rsidR="00556C94" w:rsidRPr="00CA3AEA" w:rsidRDefault="00556C94" w:rsidP="00C8751B">
            <w:pPr>
              <w:ind w:firstLine="12"/>
              <w:contextualSpacing/>
              <w:jc w:val="center"/>
              <w:rPr>
                <w:sz w:val="22"/>
              </w:rPr>
            </w:pPr>
            <w:r w:rsidRPr="00CA3AEA">
              <w:rPr>
                <w:sz w:val="22"/>
              </w:rPr>
              <w:t>10,49</w:t>
            </w:r>
          </w:p>
        </w:tc>
        <w:tc>
          <w:tcPr>
            <w:tcW w:w="621" w:type="pct"/>
            <w:vMerge w:val="restart"/>
            <w:vAlign w:val="center"/>
          </w:tcPr>
          <w:p w:rsidR="00556C94" w:rsidRPr="00CA3AEA" w:rsidRDefault="00556C94" w:rsidP="00C8751B">
            <w:pPr>
              <w:ind w:firstLine="3"/>
              <w:contextualSpacing/>
              <w:jc w:val="center"/>
              <w:rPr>
                <w:sz w:val="22"/>
              </w:rPr>
            </w:pPr>
            <w:r w:rsidRPr="00CA3AEA">
              <w:rPr>
                <w:sz w:val="22"/>
              </w:rPr>
              <w:t>10,49</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Merge w:val="restart"/>
            <w:vAlign w:val="center"/>
          </w:tcPr>
          <w:p w:rsidR="00556C94" w:rsidRPr="00CA3AEA" w:rsidRDefault="00556C94" w:rsidP="00C8751B">
            <w:pPr>
              <w:ind w:firstLine="35"/>
              <w:contextualSpacing/>
              <w:jc w:val="center"/>
              <w:rPr>
                <w:sz w:val="22"/>
              </w:rPr>
            </w:pPr>
            <w:r w:rsidRPr="00CA3AEA">
              <w:rPr>
                <w:sz w:val="22"/>
              </w:rPr>
              <w:t>4,4810</w:t>
            </w:r>
          </w:p>
        </w:tc>
      </w:tr>
      <w:tr w:rsidR="00556C94" w:rsidRPr="00CA3AEA" w:rsidTr="00A845F3">
        <w:trPr>
          <w:cantSplit/>
          <w:trHeight w:val="317"/>
        </w:trPr>
        <w:tc>
          <w:tcPr>
            <w:tcW w:w="180" w:type="pct"/>
            <w:vMerge/>
            <w:vAlign w:val="center"/>
          </w:tcPr>
          <w:p w:rsidR="00556C94" w:rsidRPr="00CA3AEA" w:rsidRDefault="00556C94" w:rsidP="00C8751B">
            <w:pPr>
              <w:contextualSpacing/>
              <w:jc w:val="center"/>
            </w:pPr>
          </w:p>
        </w:tc>
        <w:tc>
          <w:tcPr>
            <w:tcW w:w="907" w:type="pct"/>
            <w:vMerge/>
            <w:vAlign w:val="center"/>
          </w:tcPr>
          <w:p w:rsidR="00556C94" w:rsidRPr="00CA3AEA" w:rsidRDefault="00556C94" w:rsidP="00C8751B">
            <w:pPr>
              <w:contextualSpacing/>
              <w:jc w:val="center"/>
              <w:rPr>
                <w:sz w:val="22"/>
              </w:rPr>
            </w:pPr>
          </w:p>
        </w:tc>
        <w:tc>
          <w:tcPr>
            <w:tcW w:w="476" w:type="pct"/>
            <w:vAlign w:val="center"/>
          </w:tcPr>
          <w:p w:rsidR="00556C94" w:rsidRPr="00CA3AEA" w:rsidRDefault="00556C94" w:rsidP="00C8751B">
            <w:pPr>
              <w:jc w:val="center"/>
              <w:rPr>
                <w:sz w:val="22"/>
              </w:rPr>
            </w:pPr>
            <w:r w:rsidRPr="00CA3AEA">
              <w:rPr>
                <w:sz w:val="22"/>
              </w:rPr>
              <w:t>КВм-1,33</w:t>
            </w:r>
          </w:p>
        </w:tc>
        <w:tc>
          <w:tcPr>
            <w:tcW w:w="287" w:type="pct"/>
            <w:vAlign w:val="center"/>
          </w:tcPr>
          <w:p w:rsidR="00556C94" w:rsidRPr="00CA3AEA" w:rsidRDefault="00556C94" w:rsidP="00C8751B">
            <w:pPr>
              <w:contextualSpacing/>
              <w:jc w:val="center"/>
              <w:rPr>
                <w:sz w:val="22"/>
              </w:rPr>
            </w:pPr>
            <w:r w:rsidRPr="00CA3AEA">
              <w:rPr>
                <w:sz w:val="22"/>
              </w:rPr>
              <w:t>1</w:t>
            </w:r>
          </w:p>
        </w:tc>
        <w:tc>
          <w:tcPr>
            <w:tcW w:w="382" w:type="pct"/>
            <w:vAlign w:val="center"/>
          </w:tcPr>
          <w:p w:rsidR="00556C94" w:rsidRPr="00CA3AEA" w:rsidRDefault="00556C94" w:rsidP="00C8751B">
            <w:pPr>
              <w:ind w:firstLine="1"/>
              <w:contextualSpacing/>
              <w:jc w:val="center"/>
              <w:rPr>
                <w:sz w:val="22"/>
              </w:rPr>
            </w:pPr>
            <w:r w:rsidRPr="00CA3AEA">
              <w:rPr>
                <w:sz w:val="22"/>
              </w:rPr>
              <w:t>1,15</w:t>
            </w:r>
          </w:p>
        </w:tc>
        <w:tc>
          <w:tcPr>
            <w:tcW w:w="334" w:type="pct"/>
            <w:vAlign w:val="center"/>
          </w:tcPr>
          <w:p w:rsidR="00556C94" w:rsidRPr="00CA3AEA" w:rsidRDefault="00556C94" w:rsidP="00C8751B">
            <w:pPr>
              <w:ind w:firstLine="3"/>
              <w:contextualSpacing/>
              <w:jc w:val="center"/>
              <w:rPr>
                <w:sz w:val="22"/>
              </w:rPr>
            </w:pPr>
            <w:r w:rsidRPr="00CA3AEA">
              <w:rPr>
                <w:sz w:val="22"/>
              </w:rPr>
              <w:t>1,15</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81,1</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317"/>
        </w:trPr>
        <w:tc>
          <w:tcPr>
            <w:tcW w:w="180" w:type="pct"/>
            <w:vMerge/>
            <w:vAlign w:val="center"/>
          </w:tcPr>
          <w:p w:rsidR="00556C94" w:rsidRPr="00CA3AEA" w:rsidRDefault="00556C94" w:rsidP="00C8751B">
            <w:pPr>
              <w:contextualSpacing/>
              <w:jc w:val="center"/>
            </w:pPr>
          </w:p>
        </w:tc>
        <w:tc>
          <w:tcPr>
            <w:tcW w:w="907" w:type="pct"/>
            <w:vMerge/>
            <w:vAlign w:val="center"/>
          </w:tcPr>
          <w:p w:rsidR="00556C94" w:rsidRPr="00CA3AEA" w:rsidRDefault="00556C94" w:rsidP="00C8751B">
            <w:pPr>
              <w:contextualSpacing/>
              <w:jc w:val="center"/>
              <w:rPr>
                <w:sz w:val="22"/>
              </w:rPr>
            </w:pPr>
          </w:p>
        </w:tc>
        <w:tc>
          <w:tcPr>
            <w:tcW w:w="476" w:type="pct"/>
            <w:vAlign w:val="center"/>
          </w:tcPr>
          <w:p w:rsidR="00556C94" w:rsidRPr="00CA3AEA" w:rsidRDefault="00556C94" w:rsidP="00C8751B">
            <w:pPr>
              <w:jc w:val="center"/>
              <w:rPr>
                <w:sz w:val="22"/>
              </w:rPr>
            </w:pPr>
            <w:r w:rsidRPr="00CA3AEA">
              <w:rPr>
                <w:sz w:val="22"/>
              </w:rPr>
              <w:t>КВм-1,33</w:t>
            </w:r>
          </w:p>
        </w:tc>
        <w:tc>
          <w:tcPr>
            <w:tcW w:w="287" w:type="pct"/>
            <w:vAlign w:val="center"/>
          </w:tcPr>
          <w:p w:rsidR="00556C94" w:rsidRPr="00CA3AEA" w:rsidRDefault="00556C94" w:rsidP="00C8751B">
            <w:pPr>
              <w:contextualSpacing/>
              <w:jc w:val="center"/>
              <w:rPr>
                <w:sz w:val="22"/>
              </w:rPr>
            </w:pPr>
            <w:r w:rsidRPr="00CA3AEA">
              <w:rPr>
                <w:sz w:val="22"/>
              </w:rPr>
              <w:t>1</w:t>
            </w:r>
          </w:p>
        </w:tc>
        <w:tc>
          <w:tcPr>
            <w:tcW w:w="382" w:type="pct"/>
            <w:vAlign w:val="center"/>
          </w:tcPr>
          <w:p w:rsidR="00556C94" w:rsidRPr="00CA3AEA" w:rsidRDefault="00556C94" w:rsidP="00C8751B">
            <w:pPr>
              <w:ind w:firstLine="1"/>
              <w:contextualSpacing/>
              <w:jc w:val="center"/>
              <w:rPr>
                <w:sz w:val="22"/>
              </w:rPr>
            </w:pPr>
            <w:r w:rsidRPr="00CA3AEA">
              <w:rPr>
                <w:sz w:val="22"/>
              </w:rPr>
              <w:t>1,15</w:t>
            </w:r>
          </w:p>
        </w:tc>
        <w:tc>
          <w:tcPr>
            <w:tcW w:w="334" w:type="pct"/>
            <w:vAlign w:val="center"/>
          </w:tcPr>
          <w:p w:rsidR="00556C94" w:rsidRPr="00CA3AEA" w:rsidRDefault="00556C94" w:rsidP="00C8751B">
            <w:pPr>
              <w:ind w:firstLine="3"/>
              <w:contextualSpacing/>
              <w:jc w:val="center"/>
              <w:rPr>
                <w:sz w:val="22"/>
              </w:rPr>
            </w:pPr>
            <w:r w:rsidRPr="00CA3AEA">
              <w:rPr>
                <w:sz w:val="22"/>
              </w:rPr>
              <w:t>1,15</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80</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318"/>
        </w:trPr>
        <w:tc>
          <w:tcPr>
            <w:tcW w:w="180" w:type="pct"/>
            <w:vMerge/>
            <w:vAlign w:val="center"/>
          </w:tcPr>
          <w:p w:rsidR="00556C94" w:rsidRPr="00CA3AEA" w:rsidRDefault="00556C94" w:rsidP="00C8751B">
            <w:pPr>
              <w:contextualSpacing/>
              <w:jc w:val="center"/>
            </w:pPr>
          </w:p>
        </w:tc>
        <w:tc>
          <w:tcPr>
            <w:tcW w:w="907" w:type="pct"/>
            <w:vMerge/>
            <w:vAlign w:val="center"/>
          </w:tcPr>
          <w:p w:rsidR="00556C94" w:rsidRPr="00CA3AEA" w:rsidRDefault="00556C94" w:rsidP="00C8751B">
            <w:pPr>
              <w:contextualSpacing/>
              <w:jc w:val="center"/>
              <w:rPr>
                <w:sz w:val="22"/>
              </w:rPr>
            </w:pPr>
          </w:p>
        </w:tc>
        <w:tc>
          <w:tcPr>
            <w:tcW w:w="476" w:type="pct"/>
            <w:vAlign w:val="center"/>
          </w:tcPr>
          <w:p w:rsidR="00556C94" w:rsidRPr="00CA3AEA" w:rsidRDefault="00556C94" w:rsidP="00C8751B">
            <w:pPr>
              <w:jc w:val="center"/>
              <w:rPr>
                <w:sz w:val="22"/>
              </w:rPr>
            </w:pPr>
            <w:r w:rsidRPr="00CA3AEA">
              <w:rPr>
                <w:sz w:val="22"/>
              </w:rPr>
              <w:t>КВ-1,5 ШП</w:t>
            </w:r>
          </w:p>
        </w:tc>
        <w:tc>
          <w:tcPr>
            <w:tcW w:w="287" w:type="pct"/>
            <w:vAlign w:val="center"/>
          </w:tcPr>
          <w:p w:rsidR="00556C94" w:rsidRPr="00CA3AEA" w:rsidRDefault="00556C94" w:rsidP="00C8751B">
            <w:pPr>
              <w:contextualSpacing/>
              <w:jc w:val="center"/>
              <w:rPr>
                <w:sz w:val="22"/>
              </w:rPr>
            </w:pPr>
            <w:r w:rsidRPr="00CA3AEA">
              <w:rPr>
                <w:sz w:val="22"/>
              </w:rPr>
              <w:t>4</w:t>
            </w:r>
          </w:p>
        </w:tc>
        <w:tc>
          <w:tcPr>
            <w:tcW w:w="382" w:type="pct"/>
            <w:vAlign w:val="center"/>
          </w:tcPr>
          <w:p w:rsidR="00556C94" w:rsidRPr="00CA3AEA" w:rsidRDefault="00556C94" w:rsidP="00C8751B">
            <w:pPr>
              <w:ind w:firstLine="1"/>
              <w:contextualSpacing/>
              <w:jc w:val="center"/>
              <w:rPr>
                <w:sz w:val="22"/>
              </w:rPr>
            </w:pPr>
            <w:r w:rsidRPr="00CA3AEA">
              <w:rPr>
                <w:sz w:val="22"/>
              </w:rPr>
              <w:t>1,5</w:t>
            </w:r>
          </w:p>
        </w:tc>
        <w:tc>
          <w:tcPr>
            <w:tcW w:w="334" w:type="pct"/>
            <w:vAlign w:val="center"/>
          </w:tcPr>
          <w:p w:rsidR="00556C94" w:rsidRPr="00CA3AEA" w:rsidRDefault="00556C94" w:rsidP="00C8751B">
            <w:pPr>
              <w:ind w:firstLine="3"/>
              <w:contextualSpacing/>
              <w:jc w:val="center"/>
              <w:rPr>
                <w:sz w:val="22"/>
              </w:rPr>
            </w:pPr>
            <w:r w:rsidRPr="00CA3AEA">
              <w:rPr>
                <w:sz w:val="22"/>
              </w:rPr>
              <w:t>1,5</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86,2</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317"/>
        </w:trPr>
        <w:tc>
          <w:tcPr>
            <w:tcW w:w="180" w:type="pct"/>
            <w:vMerge w:val="restart"/>
            <w:vAlign w:val="center"/>
          </w:tcPr>
          <w:p w:rsidR="00556C94" w:rsidRPr="00CA3AEA" w:rsidRDefault="00556C94" w:rsidP="00C8751B">
            <w:pPr>
              <w:contextualSpacing/>
              <w:jc w:val="center"/>
            </w:pPr>
          </w:p>
          <w:p w:rsidR="00556C94" w:rsidRPr="00CA3AEA" w:rsidRDefault="00556C94" w:rsidP="00C8751B">
            <w:pPr>
              <w:contextualSpacing/>
              <w:jc w:val="center"/>
            </w:pPr>
            <w:r w:rsidRPr="00CA3AEA">
              <w:rPr>
                <w:sz w:val="22"/>
              </w:rPr>
              <w:t>8</w:t>
            </w:r>
          </w:p>
          <w:p w:rsidR="00556C94" w:rsidRPr="00CA3AEA" w:rsidRDefault="00556C94" w:rsidP="00C8751B">
            <w:pPr>
              <w:contextualSpacing/>
              <w:jc w:val="center"/>
            </w:pPr>
          </w:p>
        </w:tc>
        <w:tc>
          <w:tcPr>
            <w:tcW w:w="907" w:type="pct"/>
            <w:vMerge w:val="restart"/>
            <w:vAlign w:val="center"/>
          </w:tcPr>
          <w:p w:rsidR="00556C94" w:rsidRPr="00CA3AEA" w:rsidRDefault="00556C94" w:rsidP="00C8751B">
            <w:pPr>
              <w:contextualSpacing/>
              <w:jc w:val="center"/>
              <w:rPr>
                <w:sz w:val="22"/>
              </w:rPr>
            </w:pPr>
            <w:r w:rsidRPr="00CA3AEA">
              <w:rPr>
                <w:sz w:val="22"/>
              </w:rPr>
              <w:t xml:space="preserve">Котельная № 12 с. </w:t>
            </w:r>
            <w:proofErr w:type="spellStart"/>
            <w:r w:rsidRPr="00CA3AEA">
              <w:rPr>
                <w:sz w:val="22"/>
              </w:rPr>
              <w:t>Богучаны</w:t>
            </w:r>
            <w:proofErr w:type="spellEnd"/>
            <w:r w:rsidRPr="00CA3AEA">
              <w:rPr>
                <w:sz w:val="22"/>
              </w:rPr>
              <w:t xml:space="preserve"> ул. Космонавтов, 4</w:t>
            </w:r>
          </w:p>
        </w:tc>
        <w:tc>
          <w:tcPr>
            <w:tcW w:w="476" w:type="pct"/>
            <w:vAlign w:val="center"/>
          </w:tcPr>
          <w:p w:rsidR="00556C94" w:rsidRPr="00CA3AEA" w:rsidRDefault="00556C94" w:rsidP="00C8751B">
            <w:pPr>
              <w:jc w:val="center"/>
              <w:rPr>
                <w:sz w:val="22"/>
              </w:rPr>
            </w:pPr>
            <w:r w:rsidRPr="00CA3AEA">
              <w:rPr>
                <w:sz w:val="22"/>
              </w:rPr>
              <w:t>"Братск-М"</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0,73</w:t>
            </w:r>
          </w:p>
        </w:tc>
        <w:tc>
          <w:tcPr>
            <w:tcW w:w="334" w:type="pct"/>
            <w:vAlign w:val="center"/>
          </w:tcPr>
          <w:p w:rsidR="00556C94" w:rsidRPr="00CA3AEA" w:rsidRDefault="00556C94" w:rsidP="00C8751B">
            <w:pPr>
              <w:ind w:firstLine="3"/>
              <w:contextualSpacing/>
              <w:jc w:val="center"/>
              <w:rPr>
                <w:sz w:val="22"/>
              </w:rPr>
            </w:pPr>
            <w:r w:rsidRPr="00CA3AEA">
              <w:rPr>
                <w:sz w:val="22"/>
              </w:rPr>
              <w:t>0,73</w:t>
            </w:r>
          </w:p>
        </w:tc>
        <w:tc>
          <w:tcPr>
            <w:tcW w:w="525" w:type="pct"/>
            <w:vMerge w:val="restart"/>
            <w:vAlign w:val="center"/>
          </w:tcPr>
          <w:p w:rsidR="00556C94" w:rsidRPr="00CA3AEA" w:rsidRDefault="00556C94" w:rsidP="00C8751B">
            <w:pPr>
              <w:ind w:firstLine="12"/>
              <w:contextualSpacing/>
              <w:jc w:val="center"/>
              <w:rPr>
                <w:sz w:val="22"/>
              </w:rPr>
            </w:pPr>
            <w:r w:rsidRPr="00CA3AEA">
              <w:rPr>
                <w:sz w:val="22"/>
              </w:rPr>
              <w:t>6,46</w:t>
            </w:r>
          </w:p>
        </w:tc>
        <w:tc>
          <w:tcPr>
            <w:tcW w:w="621" w:type="pct"/>
            <w:vMerge w:val="restart"/>
            <w:vAlign w:val="center"/>
          </w:tcPr>
          <w:p w:rsidR="00556C94" w:rsidRPr="00CA3AEA" w:rsidRDefault="00556C94" w:rsidP="00C8751B">
            <w:pPr>
              <w:ind w:firstLine="3"/>
              <w:contextualSpacing/>
              <w:jc w:val="center"/>
              <w:rPr>
                <w:sz w:val="22"/>
              </w:rPr>
            </w:pPr>
            <w:r w:rsidRPr="00CA3AEA">
              <w:rPr>
                <w:sz w:val="22"/>
              </w:rPr>
              <w:t>6,46</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Merge w:val="restart"/>
            <w:vAlign w:val="center"/>
          </w:tcPr>
          <w:p w:rsidR="00556C94" w:rsidRPr="00CA3AEA" w:rsidRDefault="00556C94" w:rsidP="00C8751B">
            <w:pPr>
              <w:ind w:firstLine="35"/>
              <w:contextualSpacing/>
              <w:jc w:val="center"/>
              <w:rPr>
                <w:sz w:val="22"/>
              </w:rPr>
            </w:pPr>
            <w:r w:rsidRPr="00CA3AEA">
              <w:rPr>
                <w:sz w:val="22"/>
              </w:rPr>
              <w:t>3,3032</w:t>
            </w:r>
          </w:p>
        </w:tc>
      </w:tr>
      <w:tr w:rsidR="00556C94" w:rsidRPr="00CA3AEA" w:rsidTr="00A845F3">
        <w:trPr>
          <w:cantSplit/>
          <w:trHeight w:val="317"/>
        </w:trPr>
        <w:tc>
          <w:tcPr>
            <w:tcW w:w="180" w:type="pct"/>
            <w:vMerge/>
            <w:vAlign w:val="center"/>
          </w:tcPr>
          <w:p w:rsidR="00556C94" w:rsidRPr="00CA3AEA" w:rsidRDefault="00556C94" w:rsidP="00C8751B">
            <w:pPr>
              <w:contextualSpacing/>
              <w:jc w:val="center"/>
            </w:pPr>
          </w:p>
        </w:tc>
        <w:tc>
          <w:tcPr>
            <w:tcW w:w="907" w:type="pct"/>
            <w:vMerge/>
            <w:vAlign w:val="center"/>
          </w:tcPr>
          <w:p w:rsidR="00556C94" w:rsidRPr="00CA3AEA" w:rsidRDefault="00556C94" w:rsidP="00C8751B">
            <w:pPr>
              <w:contextualSpacing/>
              <w:jc w:val="center"/>
              <w:rPr>
                <w:sz w:val="22"/>
              </w:rPr>
            </w:pPr>
          </w:p>
        </w:tc>
        <w:tc>
          <w:tcPr>
            <w:tcW w:w="476" w:type="pct"/>
            <w:vAlign w:val="center"/>
          </w:tcPr>
          <w:p w:rsidR="00556C94" w:rsidRPr="00CA3AEA" w:rsidRDefault="00556C94" w:rsidP="00C8751B">
            <w:pPr>
              <w:jc w:val="center"/>
              <w:rPr>
                <w:sz w:val="22"/>
              </w:rPr>
            </w:pPr>
            <w:r w:rsidRPr="00CA3AEA">
              <w:rPr>
                <w:sz w:val="22"/>
              </w:rPr>
              <w:t>КВ-1,5ШП</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1,5</w:t>
            </w:r>
          </w:p>
        </w:tc>
        <w:tc>
          <w:tcPr>
            <w:tcW w:w="334" w:type="pct"/>
            <w:vAlign w:val="center"/>
          </w:tcPr>
          <w:p w:rsidR="00556C94" w:rsidRPr="00CA3AEA" w:rsidRDefault="00556C94" w:rsidP="00C8751B">
            <w:pPr>
              <w:ind w:firstLine="3"/>
              <w:contextualSpacing/>
              <w:jc w:val="center"/>
              <w:rPr>
                <w:sz w:val="22"/>
              </w:rPr>
            </w:pPr>
            <w:r w:rsidRPr="00CA3AEA">
              <w:rPr>
                <w:sz w:val="22"/>
              </w:rPr>
              <w:t>1,5</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86,2</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318"/>
        </w:trPr>
        <w:tc>
          <w:tcPr>
            <w:tcW w:w="180" w:type="pct"/>
            <w:vMerge/>
            <w:vAlign w:val="center"/>
          </w:tcPr>
          <w:p w:rsidR="00556C94" w:rsidRPr="00CA3AEA" w:rsidRDefault="00556C94" w:rsidP="00C8751B">
            <w:pPr>
              <w:contextualSpacing/>
              <w:jc w:val="center"/>
            </w:pPr>
          </w:p>
        </w:tc>
        <w:tc>
          <w:tcPr>
            <w:tcW w:w="907" w:type="pct"/>
            <w:vMerge/>
            <w:vAlign w:val="center"/>
          </w:tcPr>
          <w:p w:rsidR="00556C94" w:rsidRPr="00CA3AEA" w:rsidRDefault="00556C94" w:rsidP="00C8751B">
            <w:pPr>
              <w:contextualSpacing/>
              <w:jc w:val="center"/>
              <w:rPr>
                <w:sz w:val="22"/>
              </w:rPr>
            </w:pPr>
          </w:p>
        </w:tc>
        <w:tc>
          <w:tcPr>
            <w:tcW w:w="476" w:type="pct"/>
            <w:vAlign w:val="center"/>
          </w:tcPr>
          <w:p w:rsidR="00556C94" w:rsidRPr="00CA3AEA" w:rsidRDefault="00556C94" w:rsidP="00C8751B">
            <w:pPr>
              <w:jc w:val="center"/>
              <w:rPr>
                <w:sz w:val="22"/>
              </w:rPr>
            </w:pPr>
            <w:r w:rsidRPr="00CA3AEA">
              <w:rPr>
                <w:sz w:val="22"/>
              </w:rPr>
              <w:t>КВ-ТР-1,0</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1</w:t>
            </w:r>
          </w:p>
        </w:tc>
        <w:tc>
          <w:tcPr>
            <w:tcW w:w="334" w:type="pct"/>
            <w:vAlign w:val="center"/>
          </w:tcPr>
          <w:p w:rsidR="00556C94" w:rsidRPr="00CA3AEA" w:rsidRDefault="00556C94" w:rsidP="00C8751B">
            <w:pPr>
              <w:ind w:firstLine="3"/>
              <w:contextualSpacing/>
              <w:jc w:val="center"/>
              <w:rPr>
                <w:sz w:val="22"/>
              </w:rPr>
            </w:pPr>
            <w:r w:rsidRPr="00CA3AEA">
              <w:rPr>
                <w:sz w:val="22"/>
              </w:rPr>
              <w:t>1,0</w:t>
            </w:r>
          </w:p>
        </w:tc>
        <w:tc>
          <w:tcPr>
            <w:tcW w:w="525" w:type="pct"/>
            <w:vMerge/>
            <w:vAlign w:val="center"/>
          </w:tcPr>
          <w:p w:rsidR="00556C94" w:rsidRPr="00CA3AEA" w:rsidRDefault="00556C94" w:rsidP="00C8751B">
            <w:pPr>
              <w:ind w:firstLine="12"/>
              <w:contextualSpacing/>
              <w:jc w:val="center"/>
              <w:rPr>
                <w:sz w:val="22"/>
              </w:rPr>
            </w:pPr>
          </w:p>
        </w:tc>
        <w:tc>
          <w:tcPr>
            <w:tcW w:w="621" w:type="pct"/>
            <w:vMerge/>
            <w:vAlign w:val="center"/>
          </w:tcPr>
          <w:p w:rsidR="00556C94" w:rsidRPr="00CA3AEA" w:rsidRDefault="00556C94" w:rsidP="00C8751B">
            <w:pPr>
              <w:ind w:firstLine="3"/>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72</w:t>
            </w:r>
          </w:p>
        </w:tc>
        <w:tc>
          <w:tcPr>
            <w:tcW w:w="763" w:type="pct"/>
            <w:vMerge/>
            <w:vAlign w:val="center"/>
          </w:tcPr>
          <w:p w:rsidR="00556C94" w:rsidRPr="00CA3AEA" w:rsidRDefault="00556C94" w:rsidP="00C8751B">
            <w:pPr>
              <w:ind w:firstLine="35"/>
              <w:contextualSpacing/>
              <w:jc w:val="center"/>
              <w:rPr>
                <w:sz w:val="22"/>
              </w:rPr>
            </w:pPr>
          </w:p>
        </w:tc>
      </w:tr>
      <w:tr w:rsidR="00556C94" w:rsidRPr="00CA3AEA" w:rsidTr="00A845F3">
        <w:trPr>
          <w:cantSplit/>
          <w:trHeight w:val="283"/>
        </w:trPr>
        <w:tc>
          <w:tcPr>
            <w:tcW w:w="180" w:type="pct"/>
            <w:vAlign w:val="center"/>
          </w:tcPr>
          <w:p w:rsidR="00556C94" w:rsidRPr="00CA3AEA" w:rsidRDefault="00556C94" w:rsidP="00C8751B">
            <w:pPr>
              <w:contextualSpacing/>
              <w:jc w:val="center"/>
              <w:rPr>
                <w:sz w:val="22"/>
              </w:rPr>
            </w:pPr>
            <w:r w:rsidRPr="00CA3AEA">
              <w:rPr>
                <w:sz w:val="22"/>
              </w:rPr>
              <w:t>9</w:t>
            </w:r>
          </w:p>
        </w:tc>
        <w:tc>
          <w:tcPr>
            <w:tcW w:w="907" w:type="pct"/>
            <w:vAlign w:val="center"/>
          </w:tcPr>
          <w:p w:rsidR="00556C94" w:rsidRPr="00CA3AEA" w:rsidRDefault="00556C94" w:rsidP="00C8751B">
            <w:pPr>
              <w:contextualSpacing/>
              <w:jc w:val="center"/>
              <w:rPr>
                <w:sz w:val="22"/>
              </w:rPr>
            </w:pPr>
            <w:r w:rsidRPr="00CA3AEA">
              <w:rPr>
                <w:sz w:val="22"/>
              </w:rPr>
              <w:t xml:space="preserve">Котельная № 13 с. </w:t>
            </w:r>
            <w:proofErr w:type="spellStart"/>
            <w:r w:rsidRPr="00CA3AEA">
              <w:rPr>
                <w:sz w:val="22"/>
              </w:rPr>
              <w:t>Богучаны</w:t>
            </w:r>
            <w:proofErr w:type="spellEnd"/>
            <w:r w:rsidRPr="00CA3AEA">
              <w:rPr>
                <w:sz w:val="22"/>
              </w:rPr>
              <w:t xml:space="preserve"> ул. А. Толстых, 2</w:t>
            </w:r>
          </w:p>
        </w:tc>
        <w:tc>
          <w:tcPr>
            <w:tcW w:w="476" w:type="pct"/>
            <w:vAlign w:val="center"/>
          </w:tcPr>
          <w:p w:rsidR="00556C94" w:rsidRPr="00CA3AEA" w:rsidRDefault="00556C94" w:rsidP="00C8751B">
            <w:pPr>
              <w:jc w:val="center"/>
              <w:rPr>
                <w:sz w:val="22"/>
              </w:rPr>
            </w:pPr>
            <w:r w:rsidRPr="00CA3AEA">
              <w:rPr>
                <w:sz w:val="22"/>
              </w:rPr>
              <w:t>КВ-1,5ШП</w:t>
            </w:r>
          </w:p>
        </w:tc>
        <w:tc>
          <w:tcPr>
            <w:tcW w:w="287" w:type="pct"/>
            <w:vAlign w:val="center"/>
          </w:tcPr>
          <w:p w:rsidR="00556C94" w:rsidRPr="00CA3AEA" w:rsidRDefault="00556C94" w:rsidP="00C8751B">
            <w:pPr>
              <w:contextualSpacing/>
              <w:jc w:val="center"/>
              <w:rPr>
                <w:sz w:val="22"/>
              </w:rPr>
            </w:pPr>
            <w:r w:rsidRPr="00CA3AEA">
              <w:rPr>
                <w:sz w:val="22"/>
              </w:rPr>
              <w:t>4</w:t>
            </w:r>
          </w:p>
        </w:tc>
        <w:tc>
          <w:tcPr>
            <w:tcW w:w="382" w:type="pct"/>
            <w:vAlign w:val="center"/>
          </w:tcPr>
          <w:p w:rsidR="00556C94" w:rsidRPr="00CA3AEA" w:rsidRDefault="00556C94" w:rsidP="00C8751B">
            <w:pPr>
              <w:ind w:firstLine="1"/>
              <w:contextualSpacing/>
              <w:jc w:val="center"/>
              <w:rPr>
                <w:sz w:val="22"/>
              </w:rPr>
            </w:pPr>
            <w:r w:rsidRPr="00CA3AEA">
              <w:rPr>
                <w:sz w:val="22"/>
              </w:rPr>
              <w:t>1,5</w:t>
            </w:r>
          </w:p>
        </w:tc>
        <w:tc>
          <w:tcPr>
            <w:tcW w:w="334" w:type="pct"/>
            <w:vAlign w:val="center"/>
          </w:tcPr>
          <w:p w:rsidR="00556C94" w:rsidRPr="00CA3AEA" w:rsidRDefault="00556C94" w:rsidP="00C8751B">
            <w:pPr>
              <w:ind w:firstLine="3"/>
              <w:contextualSpacing/>
              <w:jc w:val="center"/>
              <w:rPr>
                <w:sz w:val="22"/>
              </w:rPr>
            </w:pPr>
            <w:r w:rsidRPr="00CA3AEA">
              <w:rPr>
                <w:sz w:val="22"/>
              </w:rPr>
              <w:t>1,5</w:t>
            </w:r>
          </w:p>
        </w:tc>
        <w:tc>
          <w:tcPr>
            <w:tcW w:w="525" w:type="pct"/>
            <w:vAlign w:val="center"/>
          </w:tcPr>
          <w:p w:rsidR="00556C94" w:rsidRPr="00CA3AEA" w:rsidRDefault="00556C94" w:rsidP="00C8751B">
            <w:pPr>
              <w:ind w:firstLine="12"/>
              <w:contextualSpacing/>
              <w:jc w:val="center"/>
              <w:rPr>
                <w:sz w:val="22"/>
              </w:rPr>
            </w:pPr>
            <w:r w:rsidRPr="00CA3AEA">
              <w:rPr>
                <w:sz w:val="22"/>
              </w:rPr>
              <w:t>6</w:t>
            </w:r>
          </w:p>
        </w:tc>
        <w:tc>
          <w:tcPr>
            <w:tcW w:w="621" w:type="pct"/>
            <w:vAlign w:val="center"/>
          </w:tcPr>
          <w:p w:rsidR="00556C94" w:rsidRPr="00CA3AEA" w:rsidRDefault="00556C94" w:rsidP="00C8751B">
            <w:pPr>
              <w:ind w:firstLine="3"/>
              <w:contextualSpacing/>
              <w:jc w:val="center"/>
              <w:rPr>
                <w:sz w:val="22"/>
              </w:rPr>
            </w:pPr>
            <w:r w:rsidRPr="00CA3AEA">
              <w:rPr>
                <w:sz w:val="22"/>
              </w:rPr>
              <w:t>6</w:t>
            </w:r>
          </w:p>
        </w:tc>
        <w:tc>
          <w:tcPr>
            <w:tcW w:w="525" w:type="pct"/>
            <w:vAlign w:val="center"/>
          </w:tcPr>
          <w:p w:rsidR="00556C94" w:rsidRPr="00CA3AEA" w:rsidRDefault="00556C94" w:rsidP="00C8751B">
            <w:pPr>
              <w:ind w:firstLine="35"/>
              <w:contextualSpacing/>
              <w:jc w:val="center"/>
              <w:rPr>
                <w:sz w:val="22"/>
              </w:rPr>
            </w:pPr>
            <w:r w:rsidRPr="00CA3AEA">
              <w:rPr>
                <w:sz w:val="22"/>
              </w:rPr>
              <w:t>86,2</w:t>
            </w:r>
          </w:p>
        </w:tc>
        <w:tc>
          <w:tcPr>
            <w:tcW w:w="763" w:type="pct"/>
            <w:vAlign w:val="center"/>
          </w:tcPr>
          <w:p w:rsidR="00556C94" w:rsidRPr="00CA3AEA" w:rsidRDefault="00556C94" w:rsidP="00C8751B">
            <w:pPr>
              <w:ind w:firstLine="35"/>
              <w:contextualSpacing/>
              <w:jc w:val="center"/>
              <w:rPr>
                <w:sz w:val="22"/>
              </w:rPr>
            </w:pPr>
            <w:r w:rsidRPr="00CA3AEA">
              <w:rPr>
                <w:sz w:val="22"/>
              </w:rPr>
              <w:t>3,7152</w:t>
            </w:r>
          </w:p>
        </w:tc>
      </w:tr>
      <w:tr w:rsidR="00556C94" w:rsidRPr="00CA3AEA" w:rsidTr="00A845F3">
        <w:trPr>
          <w:cantSplit/>
          <w:trHeight w:val="283"/>
        </w:trPr>
        <w:tc>
          <w:tcPr>
            <w:tcW w:w="180" w:type="pct"/>
            <w:vAlign w:val="center"/>
          </w:tcPr>
          <w:p w:rsidR="00556C94" w:rsidRPr="00CA3AEA" w:rsidRDefault="00556C94" w:rsidP="00C8751B">
            <w:pPr>
              <w:contextualSpacing/>
              <w:jc w:val="center"/>
              <w:rPr>
                <w:sz w:val="22"/>
              </w:rPr>
            </w:pPr>
            <w:r w:rsidRPr="00CA3AEA">
              <w:rPr>
                <w:sz w:val="22"/>
              </w:rPr>
              <w:t>10</w:t>
            </w:r>
          </w:p>
        </w:tc>
        <w:tc>
          <w:tcPr>
            <w:tcW w:w="907" w:type="pct"/>
            <w:vAlign w:val="center"/>
          </w:tcPr>
          <w:p w:rsidR="00556C94" w:rsidRPr="00CA3AEA" w:rsidRDefault="00556C94" w:rsidP="00C8751B">
            <w:pPr>
              <w:contextualSpacing/>
              <w:jc w:val="center"/>
              <w:rPr>
                <w:sz w:val="22"/>
              </w:rPr>
            </w:pPr>
            <w:r w:rsidRPr="00CA3AEA">
              <w:rPr>
                <w:sz w:val="22"/>
              </w:rPr>
              <w:t xml:space="preserve">Котельная  № 14 с. </w:t>
            </w:r>
            <w:proofErr w:type="spellStart"/>
            <w:r w:rsidRPr="00CA3AEA">
              <w:rPr>
                <w:sz w:val="22"/>
              </w:rPr>
              <w:t>Богучаны</w:t>
            </w:r>
            <w:proofErr w:type="spellEnd"/>
            <w:r w:rsidRPr="00CA3AEA">
              <w:rPr>
                <w:sz w:val="22"/>
              </w:rPr>
              <w:t xml:space="preserve"> ул. </w:t>
            </w:r>
            <w:proofErr w:type="spellStart"/>
            <w:r w:rsidRPr="00CA3AEA">
              <w:rPr>
                <w:sz w:val="22"/>
              </w:rPr>
              <w:t>Автопарковая</w:t>
            </w:r>
            <w:proofErr w:type="spellEnd"/>
            <w:r w:rsidRPr="00CA3AEA">
              <w:rPr>
                <w:sz w:val="22"/>
              </w:rPr>
              <w:t>, 4</w:t>
            </w:r>
          </w:p>
        </w:tc>
        <w:tc>
          <w:tcPr>
            <w:tcW w:w="476" w:type="pct"/>
            <w:vAlign w:val="center"/>
          </w:tcPr>
          <w:p w:rsidR="00556C94" w:rsidRPr="00CA3AEA" w:rsidRDefault="00556C94" w:rsidP="00C8751B">
            <w:pPr>
              <w:jc w:val="center"/>
              <w:rPr>
                <w:sz w:val="22"/>
              </w:rPr>
            </w:pPr>
            <w:r w:rsidRPr="00CA3AEA">
              <w:rPr>
                <w:sz w:val="22"/>
              </w:rPr>
              <w:t>КВТС-0,3</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0,3</w:t>
            </w:r>
          </w:p>
        </w:tc>
        <w:tc>
          <w:tcPr>
            <w:tcW w:w="334" w:type="pct"/>
            <w:vAlign w:val="center"/>
          </w:tcPr>
          <w:p w:rsidR="00556C94" w:rsidRPr="00CA3AEA" w:rsidRDefault="00556C94" w:rsidP="00C8751B">
            <w:pPr>
              <w:ind w:firstLine="3"/>
              <w:contextualSpacing/>
              <w:jc w:val="center"/>
              <w:rPr>
                <w:sz w:val="22"/>
              </w:rPr>
            </w:pPr>
            <w:r w:rsidRPr="00CA3AEA">
              <w:rPr>
                <w:sz w:val="22"/>
              </w:rPr>
              <w:t>0,3</w:t>
            </w:r>
          </w:p>
        </w:tc>
        <w:tc>
          <w:tcPr>
            <w:tcW w:w="525" w:type="pct"/>
            <w:vAlign w:val="center"/>
          </w:tcPr>
          <w:p w:rsidR="00556C94" w:rsidRPr="00CA3AEA" w:rsidRDefault="00556C94" w:rsidP="00C8751B">
            <w:pPr>
              <w:ind w:firstLine="12"/>
              <w:contextualSpacing/>
              <w:jc w:val="center"/>
              <w:rPr>
                <w:sz w:val="22"/>
              </w:rPr>
            </w:pPr>
            <w:r w:rsidRPr="00CA3AEA">
              <w:rPr>
                <w:sz w:val="22"/>
              </w:rPr>
              <w:t>0,6</w:t>
            </w:r>
          </w:p>
        </w:tc>
        <w:tc>
          <w:tcPr>
            <w:tcW w:w="621" w:type="pct"/>
            <w:vAlign w:val="center"/>
          </w:tcPr>
          <w:p w:rsidR="00556C94" w:rsidRPr="00CA3AEA" w:rsidRDefault="00556C94" w:rsidP="00C8751B">
            <w:pPr>
              <w:ind w:firstLine="3"/>
              <w:contextualSpacing/>
              <w:jc w:val="center"/>
              <w:rPr>
                <w:sz w:val="22"/>
              </w:rPr>
            </w:pPr>
            <w:r w:rsidRPr="00CA3AEA">
              <w:rPr>
                <w:sz w:val="22"/>
              </w:rPr>
              <w:t>0,6</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Align w:val="center"/>
          </w:tcPr>
          <w:p w:rsidR="00556C94" w:rsidRPr="00CA3AEA" w:rsidRDefault="00556C94" w:rsidP="00C8751B">
            <w:pPr>
              <w:ind w:firstLine="35"/>
              <w:contextualSpacing/>
              <w:jc w:val="center"/>
              <w:rPr>
                <w:sz w:val="22"/>
              </w:rPr>
            </w:pPr>
            <w:r w:rsidRPr="00CA3AEA">
              <w:rPr>
                <w:sz w:val="22"/>
              </w:rPr>
              <w:t>0,1674</w:t>
            </w:r>
          </w:p>
        </w:tc>
      </w:tr>
      <w:tr w:rsidR="00556C94" w:rsidRPr="00CA3AEA" w:rsidTr="00A845F3">
        <w:trPr>
          <w:cantSplit/>
          <w:trHeight w:val="283"/>
        </w:trPr>
        <w:tc>
          <w:tcPr>
            <w:tcW w:w="180" w:type="pct"/>
            <w:vAlign w:val="center"/>
          </w:tcPr>
          <w:p w:rsidR="00556C94" w:rsidRPr="00CA3AEA" w:rsidRDefault="00556C94" w:rsidP="00C8751B">
            <w:pPr>
              <w:contextualSpacing/>
              <w:jc w:val="center"/>
              <w:rPr>
                <w:b/>
              </w:rPr>
            </w:pPr>
            <w:r w:rsidRPr="00CA3AEA">
              <w:rPr>
                <w:sz w:val="22"/>
              </w:rPr>
              <w:t>11</w:t>
            </w:r>
          </w:p>
        </w:tc>
        <w:tc>
          <w:tcPr>
            <w:tcW w:w="907" w:type="pct"/>
            <w:vAlign w:val="center"/>
          </w:tcPr>
          <w:p w:rsidR="00556C94" w:rsidRPr="00CA3AEA" w:rsidRDefault="00556C94" w:rsidP="00C8751B">
            <w:pPr>
              <w:contextualSpacing/>
              <w:jc w:val="center"/>
              <w:rPr>
                <w:sz w:val="22"/>
              </w:rPr>
            </w:pPr>
            <w:r w:rsidRPr="00CA3AEA">
              <w:rPr>
                <w:sz w:val="22"/>
              </w:rPr>
              <w:t xml:space="preserve">Котельная № 15 с. </w:t>
            </w:r>
            <w:proofErr w:type="spellStart"/>
            <w:r w:rsidRPr="00CA3AEA">
              <w:rPr>
                <w:sz w:val="22"/>
              </w:rPr>
              <w:t>Богучаны</w:t>
            </w:r>
            <w:proofErr w:type="spellEnd"/>
            <w:r w:rsidRPr="00CA3AEA">
              <w:rPr>
                <w:sz w:val="22"/>
              </w:rPr>
              <w:t xml:space="preserve"> ул. </w:t>
            </w:r>
            <w:proofErr w:type="spellStart"/>
            <w:r w:rsidRPr="00CA3AEA">
              <w:rPr>
                <w:sz w:val="22"/>
              </w:rPr>
              <w:t>Пилорамная</w:t>
            </w:r>
            <w:proofErr w:type="spellEnd"/>
            <w:r w:rsidRPr="00CA3AEA">
              <w:rPr>
                <w:sz w:val="22"/>
              </w:rPr>
              <w:t>, 10</w:t>
            </w:r>
          </w:p>
        </w:tc>
        <w:tc>
          <w:tcPr>
            <w:tcW w:w="476" w:type="pct"/>
            <w:vAlign w:val="center"/>
          </w:tcPr>
          <w:p w:rsidR="00556C94" w:rsidRPr="00CA3AEA" w:rsidRDefault="00556C94" w:rsidP="00C8751B">
            <w:pPr>
              <w:jc w:val="center"/>
              <w:rPr>
                <w:sz w:val="22"/>
              </w:rPr>
            </w:pPr>
            <w:r w:rsidRPr="00CA3AEA">
              <w:rPr>
                <w:sz w:val="22"/>
              </w:rPr>
              <w:t>КВТС-0,3</w:t>
            </w:r>
          </w:p>
        </w:tc>
        <w:tc>
          <w:tcPr>
            <w:tcW w:w="287" w:type="pct"/>
            <w:vAlign w:val="center"/>
          </w:tcPr>
          <w:p w:rsidR="00556C94" w:rsidRPr="00CA3AEA" w:rsidRDefault="00556C94" w:rsidP="00C8751B">
            <w:pPr>
              <w:contextualSpacing/>
              <w:jc w:val="center"/>
              <w:rPr>
                <w:sz w:val="22"/>
              </w:rPr>
            </w:pPr>
            <w:r w:rsidRPr="00CA3AEA">
              <w:rPr>
                <w:sz w:val="22"/>
              </w:rPr>
              <w:t>2</w:t>
            </w:r>
          </w:p>
        </w:tc>
        <w:tc>
          <w:tcPr>
            <w:tcW w:w="382" w:type="pct"/>
            <w:vAlign w:val="center"/>
          </w:tcPr>
          <w:p w:rsidR="00556C94" w:rsidRPr="00CA3AEA" w:rsidRDefault="00556C94" w:rsidP="00C8751B">
            <w:pPr>
              <w:ind w:firstLine="1"/>
              <w:contextualSpacing/>
              <w:jc w:val="center"/>
              <w:rPr>
                <w:sz w:val="22"/>
              </w:rPr>
            </w:pPr>
            <w:r w:rsidRPr="00CA3AEA">
              <w:rPr>
                <w:sz w:val="22"/>
              </w:rPr>
              <w:t>0,3</w:t>
            </w:r>
          </w:p>
        </w:tc>
        <w:tc>
          <w:tcPr>
            <w:tcW w:w="334" w:type="pct"/>
            <w:vAlign w:val="center"/>
          </w:tcPr>
          <w:p w:rsidR="00556C94" w:rsidRPr="00CA3AEA" w:rsidRDefault="00556C94" w:rsidP="00C8751B">
            <w:pPr>
              <w:ind w:firstLine="3"/>
              <w:contextualSpacing/>
              <w:jc w:val="center"/>
              <w:rPr>
                <w:sz w:val="22"/>
              </w:rPr>
            </w:pPr>
            <w:r w:rsidRPr="00CA3AEA">
              <w:rPr>
                <w:sz w:val="22"/>
              </w:rPr>
              <w:t>0,3</w:t>
            </w:r>
          </w:p>
        </w:tc>
        <w:tc>
          <w:tcPr>
            <w:tcW w:w="525" w:type="pct"/>
            <w:vAlign w:val="center"/>
          </w:tcPr>
          <w:p w:rsidR="00556C94" w:rsidRPr="00CA3AEA" w:rsidRDefault="00556C94" w:rsidP="00C8751B">
            <w:pPr>
              <w:ind w:firstLine="12"/>
              <w:contextualSpacing/>
              <w:jc w:val="center"/>
              <w:rPr>
                <w:sz w:val="22"/>
              </w:rPr>
            </w:pPr>
            <w:r w:rsidRPr="00CA3AEA">
              <w:rPr>
                <w:sz w:val="22"/>
              </w:rPr>
              <w:t>0,6</w:t>
            </w:r>
          </w:p>
        </w:tc>
        <w:tc>
          <w:tcPr>
            <w:tcW w:w="621" w:type="pct"/>
            <w:vAlign w:val="center"/>
          </w:tcPr>
          <w:p w:rsidR="00556C94" w:rsidRPr="00CA3AEA" w:rsidRDefault="00556C94" w:rsidP="00C8751B">
            <w:pPr>
              <w:ind w:firstLine="3"/>
              <w:contextualSpacing/>
              <w:jc w:val="center"/>
              <w:rPr>
                <w:sz w:val="22"/>
              </w:rPr>
            </w:pPr>
            <w:r w:rsidRPr="00CA3AEA">
              <w:rPr>
                <w:sz w:val="22"/>
              </w:rPr>
              <w:t>0,6</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Align w:val="center"/>
          </w:tcPr>
          <w:p w:rsidR="00556C94" w:rsidRPr="00CA3AEA" w:rsidRDefault="00556C94" w:rsidP="00C8751B">
            <w:pPr>
              <w:ind w:firstLine="35"/>
              <w:contextualSpacing/>
              <w:jc w:val="center"/>
              <w:rPr>
                <w:sz w:val="22"/>
              </w:rPr>
            </w:pPr>
            <w:r w:rsidRPr="00CA3AEA">
              <w:rPr>
                <w:sz w:val="22"/>
              </w:rPr>
              <w:t>-</w:t>
            </w:r>
          </w:p>
        </w:tc>
      </w:tr>
      <w:tr w:rsidR="00556C94" w:rsidRPr="00CA3AEA" w:rsidTr="00A845F3">
        <w:trPr>
          <w:cantSplit/>
          <w:trHeight w:val="431"/>
        </w:trPr>
        <w:tc>
          <w:tcPr>
            <w:tcW w:w="180" w:type="pct"/>
            <w:vMerge w:val="restart"/>
            <w:vAlign w:val="center"/>
          </w:tcPr>
          <w:p w:rsidR="00556C94" w:rsidRPr="00CA3AEA" w:rsidRDefault="00556C94" w:rsidP="00C8751B">
            <w:pPr>
              <w:contextualSpacing/>
              <w:jc w:val="center"/>
              <w:rPr>
                <w:sz w:val="22"/>
              </w:rPr>
            </w:pPr>
            <w:r w:rsidRPr="00CA3AEA">
              <w:rPr>
                <w:sz w:val="22"/>
              </w:rPr>
              <w:t>12</w:t>
            </w:r>
          </w:p>
        </w:tc>
        <w:tc>
          <w:tcPr>
            <w:tcW w:w="907" w:type="pct"/>
            <w:vMerge w:val="restart"/>
            <w:vAlign w:val="center"/>
          </w:tcPr>
          <w:p w:rsidR="00556C94" w:rsidRPr="00CA3AEA" w:rsidRDefault="00556C94" w:rsidP="00C8751B">
            <w:pPr>
              <w:contextualSpacing/>
              <w:jc w:val="center"/>
              <w:rPr>
                <w:sz w:val="22"/>
              </w:rPr>
            </w:pPr>
            <w:r w:rsidRPr="00CA3AEA">
              <w:rPr>
                <w:sz w:val="22"/>
              </w:rPr>
              <w:t xml:space="preserve">Котельная № 16 с. </w:t>
            </w:r>
            <w:proofErr w:type="spellStart"/>
            <w:r w:rsidRPr="00CA3AEA">
              <w:rPr>
                <w:sz w:val="22"/>
              </w:rPr>
              <w:t>Богучаны</w:t>
            </w:r>
            <w:proofErr w:type="spellEnd"/>
            <w:r w:rsidRPr="00CA3AEA">
              <w:rPr>
                <w:sz w:val="22"/>
              </w:rPr>
              <w:t xml:space="preserve"> ул. Октябрьская, 98</w:t>
            </w:r>
          </w:p>
        </w:tc>
        <w:tc>
          <w:tcPr>
            <w:tcW w:w="476" w:type="pct"/>
            <w:vAlign w:val="center"/>
          </w:tcPr>
          <w:p w:rsidR="00556C94" w:rsidRPr="00CA3AEA" w:rsidRDefault="00556C94" w:rsidP="00C8751B">
            <w:pPr>
              <w:jc w:val="center"/>
              <w:rPr>
                <w:sz w:val="22"/>
              </w:rPr>
            </w:pPr>
            <w:r w:rsidRPr="00CA3AEA">
              <w:rPr>
                <w:sz w:val="22"/>
              </w:rPr>
              <w:t>КВТС-0,8</w:t>
            </w:r>
          </w:p>
        </w:tc>
        <w:tc>
          <w:tcPr>
            <w:tcW w:w="287" w:type="pct"/>
            <w:vAlign w:val="center"/>
          </w:tcPr>
          <w:p w:rsidR="00556C94" w:rsidRPr="00CA3AEA" w:rsidRDefault="00556C94" w:rsidP="00C8751B">
            <w:pPr>
              <w:contextualSpacing/>
              <w:jc w:val="center"/>
              <w:rPr>
                <w:sz w:val="22"/>
              </w:rPr>
            </w:pPr>
            <w:r w:rsidRPr="00CA3AEA">
              <w:rPr>
                <w:sz w:val="22"/>
              </w:rPr>
              <w:t>1</w:t>
            </w:r>
          </w:p>
        </w:tc>
        <w:tc>
          <w:tcPr>
            <w:tcW w:w="382" w:type="pct"/>
            <w:vAlign w:val="center"/>
          </w:tcPr>
          <w:p w:rsidR="00556C94" w:rsidRPr="00CA3AEA" w:rsidRDefault="00556C94" w:rsidP="00C8751B">
            <w:pPr>
              <w:ind w:firstLine="1"/>
              <w:contextualSpacing/>
              <w:jc w:val="center"/>
              <w:rPr>
                <w:sz w:val="22"/>
              </w:rPr>
            </w:pPr>
            <w:r w:rsidRPr="00CA3AEA">
              <w:rPr>
                <w:sz w:val="22"/>
              </w:rPr>
              <w:t>0,8</w:t>
            </w:r>
          </w:p>
        </w:tc>
        <w:tc>
          <w:tcPr>
            <w:tcW w:w="334" w:type="pct"/>
            <w:vAlign w:val="center"/>
          </w:tcPr>
          <w:p w:rsidR="00556C94" w:rsidRPr="00CA3AEA" w:rsidRDefault="00556C94" w:rsidP="00C8751B">
            <w:pPr>
              <w:ind w:firstLine="3"/>
              <w:contextualSpacing/>
              <w:jc w:val="center"/>
              <w:rPr>
                <w:sz w:val="22"/>
              </w:rPr>
            </w:pPr>
            <w:r w:rsidRPr="00CA3AEA">
              <w:rPr>
                <w:sz w:val="22"/>
              </w:rPr>
              <w:t>0,8</w:t>
            </w:r>
          </w:p>
        </w:tc>
        <w:tc>
          <w:tcPr>
            <w:tcW w:w="525" w:type="pct"/>
            <w:vMerge w:val="restart"/>
            <w:vAlign w:val="center"/>
          </w:tcPr>
          <w:p w:rsidR="00556C94" w:rsidRPr="00CA3AEA" w:rsidRDefault="00556C94" w:rsidP="00C8751B">
            <w:pPr>
              <w:ind w:firstLine="12"/>
              <w:contextualSpacing/>
              <w:jc w:val="center"/>
              <w:rPr>
                <w:sz w:val="22"/>
              </w:rPr>
            </w:pPr>
            <w:r w:rsidRPr="00CA3AEA">
              <w:rPr>
                <w:sz w:val="22"/>
              </w:rPr>
              <w:t>2,9</w:t>
            </w:r>
          </w:p>
        </w:tc>
        <w:tc>
          <w:tcPr>
            <w:tcW w:w="621" w:type="pct"/>
            <w:vMerge w:val="restart"/>
            <w:vAlign w:val="center"/>
          </w:tcPr>
          <w:p w:rsidR="00556C94" w:rsidRPr="00CA3AEA" w:rsidRDefault="00556C94" w:rsidP="00C8751B">
            <w:pPr>
              <w:ind w:firstLine="3"/>
              <w:contextualSpacing/>
              <w:jc w:val="center"/>
              <w:rPr>
                <w:sz w:val="22"/>
              </w:rPr>
            </w:pPr>
            <w:r w:rsidRPr="00CA3AEA">
              <w:rPr>
                <w:sz w:val="22"/>
              </w:rPr>
              <w:t>2,9</w:t>
            </w: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Merge w:val="restart"/>
            <w:vAlign w:val="center"/>
          </w:tcPr>
          <w:p w:rsidR="00556C94" w:rsidRPr="00CA3AEA" w:rsidRDefault="00556C94" w:rsidP="00C8751B">
            <w:pPr>
              <w:ind w:firstLine="35"/>
              <w:contextualSpacing/>
              <w:jc w:val="center"/>
              <w:rPr>
                <w:sz w:val="22"/>
              </w:rPr>
            </w:pPr>
            <w:r w:rsidRPr="00CA3AEA">
              <w:rPr>
                <w:sz w:val="22"/>
              </w:rPr>
              <w:t>2,2110</w:t>
            </w:r>
          </w:p>
        </w:tc>
      </w:tr>
      <w:tr w:rsidR="00556C94" w:rsidRPr="00CA3AEA" w:rsidTr="00A845F3">
        <w:trPr>
          <w:cantSplit/>
          <w:trHeight w:val="432"/>
        </w:trPr>
        <w:tc>
          <w:tcPr>
            <w:tcW w:w="180" w:type="pct"/>
            <w:vMerge/>
            <w:vAlign w:val="center"/>
          </w:tcPr>
          <w:p w:rsidR="00556C94" w:rsidRPr="00CA3AEA" w:rsidRDefault="00556C94" w:rsidP="00C8751B">
            <w:pPr>
              <w:contextualSpacing/>
              <w:jc w:val="center"/>
              <w:rPr>
                <w:b/>
              </w:rPr>
            </w:pPr>
          </w:p>
        </w:tc>
        <w:tc>
          <w:tcPr>
            <w:tcW w:w="907" w:type="pct"/>
            <w:vMerge/>
            <w:vAlign w:val="center"/>
          </w:tcPr>
          <w:p w:rsidR="00556C94" w:rsidRPr="00CA3AEA" w:rsidRDefault="00556C94" w:rsidP="00C8751B">
            <w:pPr>
              <w:contextualSpacing/>
              <w:jc w:val="center"/>
              <w:rPr>
                <w:sz w:val="22"/>
              </w:rPr>
            </w:pPr>
          </w:p>
        </w:tc>
        <w:tc>
          <w:tcPr>
            <w:tcW w:w="476" w:type="pct"/>
            <w:vAlign w:val="center"/>
          </w:tcPr>
          <w:p w:rsidR="00556C94" w:rsidRPr="00CA3AEA" w:rsidRDefault="00556C94" w:rsidP="00C8751B">
            <w:pPr>
              <w:jc w:val="center"/>
              <w:rPr>
                <w:sz w:val="22"/>
              </w:rPr>
            </w:pPr>
            <w:r w:rsidRPr="00CA3AEA">
              <w:rPr>
                <w:sz w:val="22"/>
              </w:rPr>
              <w:t>КВТС-0,7</w:t>
            </w:r>
          </w:p>
        </w:tc>
        <w:tc>
          <w:tcPr>
            <w:tcW w:w="287" w:type="pct"/>
            <w:vAlign w:val="center"/>
          </w:tcPr>
          <w:p w:rsidR="00556C94" w:rsidRPr="00CA3AEA" w:rsidRDefault="00556C94" w:rsidP="00C8751B">
            <w:pPr>
              <w:contextualSpacing/>
              <w:jc w:val="center"/>
              <w:rPr>
                <w:sz w:val="22"/>
              </w:rPr>
            </w:pPr>
            <w:r w:rsidRPr="00CA3AEA">
              <w:rPr>
                <w:sz w:val="22"/>
              </w:rPr>
              <w:t>3</w:t>
            </w:r>
          </w:p>
        </w:tc>
        <w:tc>
          <w:tcPr>
            <w:tcW w:w="382" w:type="pct"/>
            <w:vAlign w:val="center"/>
          </w:tcPr>
          <w:p w:rsidR="00556C94" w:rsidRPr="00CA3AEA" w:rsidRDefault="00556C94" w:rsidP="00C8751B">
            <w:pPr>
              <w:ind w:firstLine="1"/>
              <w:contextualSpacing/>
              <w:jc w:val="center"/>
              <w:rPr>
                <w:sz w:val="22"/>
              </w:rPr>
            </w:pPr>
            <w:r w:rsidRPr="00CA3AEA">
              <w:rPr>
                <w:sz w:val="22"/>
              </w:rPr>
              <w:t>0,7</w:t>
            </w:r>
          </w:p>
        </w:tc>
        <w:tc>
          <w:tcPr>
            <w:tcW w:w="334" w:type="pct"/>
            <w:vAlign w:val="center"/>
          </w:tcPr>
          <w:p w:rsidR="00556C94" w:rsidRPr="00CA3AEA" w:rsidRDefault="00556C94" w:rsidP="00C8751B">
            <w:pPr>
              <w:ind w:firstLine="3"/>
              <w:contextualSpacing/>
              <w:jc w:val="center"/>
              <w:rPr>
                <w:sz w:val="22"/>
              </w:rPr>
            </w:pPr>
            <w:r w:rsidRPr="00CA3AEA">
              <w:rPr>
                <w:sz w:val="22"/>
              </w:rPr>
              <w:t>0,7</w:t>
            </w:r>
          </w:p>
        </w:tc>
        <w:tc>
          <w:tcPr>
            <w:tcW w:w="525" w:type="pct"/>
            <w:vMerge/>
            <w:vAlign w:val="center"/>
          </w:tcPr>
          <w:p w:rsidR="00556C94" w:rsidRPr="00CA3AEA" w:rsidRDefault="00556C94" w:rsidP="00C8751B">
            <w:pPr>
              <w:contextualSpacing/>
              <w:jc w:val="center"/>
              <w:rPr>
                <w:sz w:val="22"/>
              </w:rPr>
            </w:pPr>
          </w:p>
        </w:tc>
        <w:tc>
          <w:tcPr>
            <w:tcW w:w="621" w:type="pct"/>
            <w:vMerge/>
            <w:vAlign w:val="center"/>
          </w:tcPr>
          <w:p w:rsidR="00556C94" w:rsidRPr="00CA3AEA" w:rsidRDefault="00556C94" w:rsidP="00C8751B">
            <w:pPr>
              <w:contextualSpacing/>
              <w:jc w:val="center"/>
              <w:rPr>
                <w:sz w:val="22"/>
              </w:rPr>
            </w:pPr>
          </w:p>
        </w:tc>
        <w:tc>
          <w:tcPr>
            <w:tcW w:w="525" w:type="pct"/>
            <w:vAlign w:val="center"/>
          </w:tcPr>
          <w:p w:rsidR="00556C94" w:rsidRPr="00CA3AEA" w:rsidRDefault="00556C94" w:rsidP="00C8751B">
            <w:pPr>
              <w:ind w:firstLine="35"/>
              <w:contextualSpacing/>
              <w:jc w:val="center"/>
              <w:rPr>
                <w:sz w:val="22"/>
              </w:rPr>
            </w:pPr>
            <w:r w:rsidRPr="00CA3AEA">
              <w:rPr>
                <w:sz w:val="22"/>
              </w:rPr>
              <w:t>60</w:t>
            </w:r>
          </w:p>
        </w:tc>
        <w:tc>
          <w:tcPr>
            <w:tcW w:w="763" w:type="pct"/>
            <w:vMerge/>
          </w:tcPr>
          <w:p w:rsidR="00556C94" w:rsidRPr="00CA3AEA" w:rsidRDefault="00556C94" w:rsidP="00C8751B">
            <w:pPr>
              <w:ind w:firstLine="35"/>
              <w:contextualSpacing/>
              <w:jc w:val="center"/>
              <w:rPr>
                <w:sz w:val="22"/>
              </w:rPr>
            </w:pPr>
          </w:p>
        </w:tc>
      </w:tr>
    </w:tbl>
    <w:p w:rsidR="0005249C" w:rsidRPr="00CA3AEA" w:rsidRDefault="0005249C" w:rsidP="00C8751B">
      <w:pPr>
        <w:ind w:firstLine="851"/>
        <w:rPr>
          <w:sz w:val="20"/>
          <w:szCs w:val="20"/>
        </w:rPr>
      </w:pPr>
      <w:r w:rsidRPr="00CA3AEA">
        <w:rPr>
          <w:sz w:val="20"/>
          <w:szCs w:val="20"/>
        </w:rPr>
        <w:t xml:space="preserve">Примечание: * - Технические ограничения на использование установленной тепловой мощности всех котельных Богучанского сельского поселения отсутствуют. </w:t>
      </w:r>
    </w:p>
    <w:p w:rsidR="0005249C" w:rsidRPr="00CA3AEA" w:rsidRDefault="0005249C" w:rsidP="00C8751B">
      <w:pPr>
        <w:ind w:firstLine="851"/>
        <w:sectPr w:rsidR="0005249C" w:rsidRPr="00CA3AEA" w:rsidSect="003E31BB">
          <w:pgSz w:w="16838" w:h="11906" w:orient="landscape" w:code="9"/>
          <w:pgMar w:top="1418" w:right="993" w:bottom="851" w:left="1134" w:header="709" w:footer="709" w:gutter="0"/>
          <w:cols w:space="708"/>
          <w:docGrid w:linePitch="381"/>
        </w:sectPr>
      </w:pPr>
    </w:p>
    <w:p w:rsidR="0005249C" w:rsidRPr="00CA3AEA" w:rsidRDefault="0005249C" w:rsidP="00C8751B">
      <w:pPr>
        <w:tabs>
          <w:tab w:val="left" w:pos="142"/>
        </w:tabs>
        <w:ind w:firstLine="709"/>
        <w:jc w:val="both"/>
      </w:pPr>
      <w:r w:rsidRPr="00CA3AEA">
        <w:lastRenderedPageBreak/>
        <w:t xml:space="preserve">Срок службы большинства котельных на территории села </w:t>
      </w:r>
      <w:proofErr w:type="spellStart"/>
      <w:r w:rsidRPr="00CA3AEA">
        <w:t>Богучаны</w:t>
      </w:r>
      <w:proofErr w:type="spellEnd"/>
      <w:r w:rsidRPr="00CA3AEA">
        <w:t xml:space="preserve"> превышает 30 лет. Степень износа тепловых сетей является одной из самых высоких в Красноярском крае (достигают 26,6 %).</w:t>
      </w:r>
    </w:p>
    <w:p w:rsidR="0005249C" w:rsidRPr="00CA3AEA" w:rsidRDefault="0005249C" w:rsidP="00C8751B">
      <w:pPr>
        <w:tabs>
          <w:tab w:val="left" w:pos="142"/>
        </w:tabs>
        <w:ind w:firstLine="709"/>
        <w:jc w:val="both"/>
      </w:pPr>
      <w:r w:rsidRPr="00CA3AEA">
        <w:t>На угольных котельных используют бурый уголь Бородинский (низшая теплота сгорания - 3880 Ккал/кг, зола - 8%, в</w:t>
      </w:r>
      <w:r w:rsidR="00221168" w:rsidRPr="00CA3AEA">
        <w:t xml:space="preserve">лага - 32%, фракция 0-300 </w:t>
      </w:r>
      <w:r w:rsidRPr="00CA3AEA">
        <w:t xml:space="preserve">мм) и каменный уголь </w:t>
      </w:r>
      <w:proofErr w:type="spellStart"/>
      <w:r w:rsidRPr="00CA3AEA">
        <w:t>Карабульского</w:t>
      </w:r>
      <w:proofErr w:type="spellEnd"/>
      <w:r w:rsidRPr="00CA3AEA">
        <w:t xml:space="preserve"> разреза (низшая теплота сгорания 5000-5100 Ккал/кг, зола – 18-20%, влага 20-22%, фракция 0-</w:t>
      </w:r>
      <w:smartTag w:uri="urn:schemas-microsoft-com:office:smarttags" w:element="metricconverter">
        <w:smartTagPr>
          <w:attr w:name="ProductID" w:val="300 мм"/>
        </w:smartTagPr>
        <w:r w:rsidRPr="00CA3AEA">
          <w:t>300 мм</w:t>
        </w:r>
      </w:smartTag>
      <w:r w:rsidRPr="00CA3AEA">
        <w:t>).</w:t>
      </w:r>
    </w:p>
    <w:p w:rsidR="0005249C" w:rsidRPr="00CA3AEA" w:rsidRDefault="0005249C" w:rsidP="00C8751B">
      <w:pPr>
        <w:tabs>
          <w:tab w:val="left" w:pos="142"/>
        </w:tabs>
        <w:ind w:firstLine="709"/>
        <w:jc w:val="both"/>
      </w:pPr>
      <w:r w:rsidRPr="00CA3AEA">
        <w:t xml:space="preserve">Часть населения </w:t>
      </w:r>
      <w:r w:rsidR="00221168" w:rsidRPr="00CA3AEA">
        <w:t>МО</w:t>
      </w:r>
      <w:r w:rsidRPr="00CA3AEA">
        <w:t>, не охваченная тепловыми сетями котельных, пользуется печным отоплением. Индивидуальное теплоснабжение применяется в индивидуальном малоэтажном жилищном фонде.</w:t>
      </w:r>
    </w:p>
    <w:p w:rsidR="0005249C" w:rsidRPr="00CA3AEA" w:rsidRDefault="0005249C" w:rsidP="00C8751B">
      <w:pPr>
        <w:tabs>
          <w:tab w:val="left" w:pos="142"/>
        </w:tabs>
        <w:ind w:firstLine="709"/>
        <w:jc w:val="both"/>
      </w:pPr>
      <w:r w:rsidRPr="00CA3AEA">
        <w:t>Анализ предоставленных данных выявил следующие проблемы системы теплоснабжения:</w:t>
      </w:r>
    </w:p>
    <w:p w:rsidR="0005249C" w:rsidRPr="00CA3AEA" w:rsidRDefault="005734C7" w:rsidP="00C8751B">
      <w:pPr>
        <w:tabs>
          <w:tab w:val="left" w:pos="142"/>
        </w:tabs>
        <w:ind w:firstLine="709"/>
        <w:jc w:val="both"/>
      </w:pPr>
      <w:r w:rsidRPr="00CA3AEA">
        <w:t>-</w:t>
      </w:r>
      <w:r w:rsidR="0005249C" w:rsidRPr="00CA3AEA">
        <w:t>сверхнормативный износ здания и оборудования многих котельных;</w:t>
      </w:r>
    </w:p>
    <w:p w:rsidR="0005249C" w:rsidRPr="00CA3AEA" w:rsidRDefault="005734C7" w:rsidP="00C8751B">
      <w:pPr>
        <w:tabs>
          <w:tab w:val="left" w:pos="142"/>
        </w:tabs>
        <w:ind w:firstLine="709"/>
        <w:jc w:val="both"/>
      </w:pPr>
      <w:r w:rsidRPr="00CA3AEA">
        <w:t>-</w:t>
      </w:r>
      <w:r w:rsidR="0005249C" w:rsidRPr="00CA3AEA">
        <w:t>сверхнормативный расход котельного топлива;</w:t>
      </w:r>
    </w:p>
    <w:p w:rsidR="0005249C" w:rsidRPr="00CA3AEA" w:rsidRDefault="005734C7" w:rsidP="00C8751B">
      <w:pPr>
        <w:tabs>
          <w:tab w:val="left" w:pos="142"/>
        </w:tabs>
        <w:ind w:firstLine="709"/>
        <w:jc w:val="both"/>
      </w:pPr>
      <w:r w:rsidRPr="00CA3AEA">
        <w:t>-</w:t>
      </w:r>
      <w:r w:rsidR="0005249C" w:rsidRPr="00CA3AEA">
        <w:t>отсутствие автоматического регулирования процесса производства тепловой энергии;</w:t>
      </w:r>
    </w:p>
    <w:p w:rsidR="0005249C" w:rsidRPr="00CA3AEA" w:rsidRDefault="005734C7" w:rsidP="00C8751B">
      <w:pPr>
        <w:tabs>
          <w:tab w:val="left" w:pos="142"/>
        </w:tabs>
        <w:ind w:firstLine="709"/>
        <w:jc w:val="both"/>
      </w:pPr>
      <w:r w:rsidRPr="00CA3AEA">
        <w:t>-</w:t>
      </w:r>
      <w:proofErr w:type="gramStart"/>
      <w:r w:rsidR="0005249C" w:rsidRPr="00CA3AEA">
        <w:t>низкое</w:t>
      </w:r>
      <w:proofErr w:type="gramEnd"/>
      <w:r w:rsidR="0005249C" w:rsidRPr="00CA3AEA">
        <w:t xml:space="preserve"> КПД котлов;</w:t>
      </w:r>
    </w:p>
    <w:p w:rsidR="0005249C" w:rsidRPr="00CA3AEA" w:rsidRDefault="005734C7" w:rsidP="00C8751B">
      <w:pPr>
        <w:tabs>
          <w:tab w:val="left" w:pos="142"/>
        </w:tabs>
        <w:ind w:firstLine="709"/>
        <w:jc w:val="both"/>
      </w:pPr>
      <w:r w:rsidRPr="00CA3AEA">
        <w:t>-</w:t>
      </w:r>
      <w:proofErr w:type="gramStart"/>
      <w:r w:rsidR="0005249C" w:rsidRPr="00CA3AEA">
        <w:t>котельные</w:t>
      </w:r>
      <w:proofErr w:type="gramEnd"/>
      <w:r w:rsidR="0005249C" w:rsidRPr="00CA3AEA">
        <w:t xml:space="preserve"> работающие на угле не оборудованы системами золоулавливания;</w:t>
      </w:r>
    </w:p>
    <w:p w:rsidR="0005249C" w:rsidRPr="00CA3AEA" w:rsidRDefault="005734C7" w:rsidP="00C8751B">
      <w:pPr>
        <w:tabs>
          <w:tab w:val="left" w:pos="142"/>
        </w:tabs>
        <w:ind w:firstLine="709"/>
        <w:jc w:val="both"/>
      </w:pPr>
      <w:r w:rsidRPr="00CA3AEA">
        <w:t>-</w:t>
      </w:r>
      <w:r w:rsidR="0005249C" w:rsidRPr="00CA3AEA">
        <w:t>эксплуатация котель</w:t>
      </w:r>
      <w:r w:rsidR="00F15EE7" w:rsidRPr="00CA3AEA">
        <w:t>ных без режимно-наладочных карт.</w:t>
      </w:r>
    </w:p>
    <w:p w:rsidR="005734C7" w:rsidRPr="00CA3AEA" w:rsidRDefault="0005249C" w:rsidP="00C8751B">
      <w:pPr>
        <w:tabs>
          <w:tab w:val="left" w:pos="142"/>
        </w:tabs>
        <w:autoSpaceDE w:val="0"/>
        <w:autoSpaceDN w:val="0"/>
        <w:ind w:firstLine="709"/>
        <w:jc w:val="both"/>
      </w:pPr>
      <w:r w:rsidRPr="00CA3AEA">
        <w:t xml:space="preserve">Перечень причин, приводящих к снижению надежного теплоснабжения, включая проблемы в работе </w:t>
      </w:r>
      <w:proofErr w:type="spellStart"/>
      <w:r w:rsidRPr="00CA3AEA">
        <w:t>теплопотр</w:t>
      </w:r>
      <w:r w:rsidR="00850CB9" w:rsidRPr="00CA3AEA">
        <w:t>ебляющих</w:t>
      </w:r>
      <w:proofErr w:type="spellEnd"/>
      <w:r w:rsidR="00850CB9" w:rsidRPr="00CA3AEA">
        <w:t xml:space="preserve"> установок потребителей</w:t>
      </w:r>
      <w:r w:rsidR="005734C7" w:rsidRPr="00CA3AEA">
        <w:t>:</w:t>
      </w:r>
    </w:p>
    <w:p w:rsidR="0005249C" w:rsidRPr="00CA3AEA" w:rsidRDefault="005734C7" w:rsidP="00C8751B">
      <w:pPr>
        <w:tabs>
          <w:tab w:val="left" w:pos="142"/>
        </w:tabs>
        <w:autoSpaceDE w:val="0"/>
        <w:autoSpaceDN w:val="0"/>
        <w:ind w:firstLine="709"/>
        <w:jc w:val="both"/>
      </w:pPr>
      <w:r w:rsidRPr="00CA3AEA">
        <w:t>-</w:t>
      </w:r>
      <w:r w:rsidR="0005249C" w:rsidRPr="00CA3AEA">
        <w:t>высокий износ тепловых сетей;</w:t>
      </w:r>
    </w:p>
    <w:p w:rsidR="0005249C" w:rsidRPr="00CA3AEA" w:rsidRDefault="005734C7" w:rsidP="00C8751B">
      <w:pPr>
        <w:tabs>
          <w:tab w:val="left" w:pos="142"/>
        </w:tabs>
        <w:autoSpaceDE w:val="0"/>
        <w:autoSpaceDN w:val="0"/>
        <w:adjustRightInd w:val="0"/>
        <w:ind w:firstLine="709"/>
        <w:jc w:val="both"/>
      </w:pPr>
      <w:r w:rsidRPr="00CA3AEA">
        <w:t>-</w:t>
      </w:r>
      <w:r w:rsidR="0005249C" w:rsidRPr="00CA3AEA">
        <w:t>большие потери тепловой энергии при транспортировке;</w:t>
      </w:r>
    </w:p>
    <w:p w:rsidR="0005249C" w:rsidRPr="00CA3AEA" w:rsidRDefault="005734C7" w:rsidP="00C8751B">
      <w:pPr>
        <w:tabs>
          <w:tab w:val="left" w:pos="142"/>
        </w:tabs>
        <w:autoSpaceDE w:val="0"/>
        <w:autoSpaceDN w:val="0"/>
        <w:adjustRightInd w:val="0"/>
        <w:ind w:firstLine="709"/>
        <w:jc w:val="both"/>
      </w:pPr>
      <w:r w:rsidRPr="00CA3AEA">
        <w:t>-</w:t>
      </w:r>
      <w:r w:rsidR="0005249C" w:rsidRPr="00CA3AEA">
        <w:t>отсутствие или низкое качество теплоизоляции трубопроводов;</w:t>
      </w:r>
    </w:p>
    <w:p w:rsidR="0005249C" w:rsidRPr="00CA3AEA" w:rsidRDefault="005734C7" w:rsidP="00C8751B">
      <w:pPr>
        <w:tabs>
          <w:tab w:val="left" w:pos="142"/>
        </w:tabs>
        <w:autoSpaceDE w:val="0"/>
        <w:autoSpaceDN w:val="0"/>
        <w:adjustRightInd w:val="0"/>
        <w:ind w:firstLine="709"/>
        <w:jc w:val="both"/>
      </w:pPr>
      <w:r w:rsidRPr="00CA3AEA">
        <w:t>-</w:t>
      </w:r>
      <w:r w:rsidR="0005249C" w:rsidRPr="00CA3AEA">
        <w:t xml:space="preserve">отсутствие </w:t>
      </w:r>
      <w:proofErr w:type="spellStart"/>
      <w:r w:rsidR="0005249C" w:rsidRPr="00CA3AEA">
        <w:t>химводоподготовки</w:t>
      </w:r>
      <w:proofErr w:type="spellEnd"/>
      <w:r w:rsidR="0005249C" w:rsidRPr="00CA3AEA">
        <w:t xml:space="preserve"> на некоторых котельных;</w:t>
      </w:r>
    </w:p>
    <w:p w:rsidR="0005249C" w:rsidRPr="00CA3AEA" w:rsidRDefault="005734C7" w:rsidP="00C8751B">
      <w:pPr>
        <w:tabs>
          <w:tab w:val="left" w:pos="142"/>
        </w:tabs>
        <w:autoSpaceDE w:val="0"/>
        <w:autoSpaceDN w:val="0"/>
        <w:adjustRightInd w:val="0"/>
        <w:ind w:firstLine="709"/>
        <w:jc w:val="both"/>
      </w:pPr>
      <w:r w:rsidRPr="00CA3AEA">
        <w:t>-</w:t>
      </w:r>
      <w:r w:rsidR="0005249C" w:rsidRPr="00CA3AEA">
        <w:t>отсутствие контрольно-измерительных приборов (термометры, манометры) и автоматики;</w:t>
      </w:r>
    </w:p>
    <w:p w:rsidR="0005249C" w:rsidRPr="00CA3AEA" w:rsidRDefault="005734C7" w:rsidP="00C8751B">
      <w:pPr>
        <w:tabs>
          <w:tab w:val="left" w:pos="142"/>
        </w:tabs>
        <w:autoSpaceDE w:val="0"/>
        <w:autoSpaceDN w:val="0"/>
        <w:adjustRightInd w:val="0"/>
        <w:ind w:firstLine="709"/>
        <w:jc w:val="both"/>
      </w:pPr>
      <w:r w:rsidRPr="00CA3AEA">
        <w:t>-</w:t>
      </w:r>
      <w:r w:rsidR="0005249C" w:rsidRPr="00CA3AEA">
        <w:t>утечки из тепловых сетей из-за изношенности трубопроводов</w:t>
      </w:r>
    </w:p>
    <w:p w:rsidR="0005249C" w:rsidRPr="00CA3AEA" w:rsidRDefault="0005249C" w:rsidP="00C8751B">
      <w:pPr>
        <w:tabs>
          <w:tab w:val="left" w:pos="142"/>
        </w:tabs>
        <w:ind w:firstLine="709"/>
        <w:jc w:val="both"/>
      </w:pPr>
      <w:r w:rsidRPr="00CA3AEA">
        <w:t>На источниках тепловой энергии в настоящее время не установлены приборы учета. Учет отпуска тепла от источников тепловой энергии осуществляется расчетным методом - по калориметрическим характеристикам и расходу топлива.</w:t>
      </w:r>
    </w:p>
    <w:p w:rsidR="0005249C" w:rsidRPr="00CA3AEA" w:rsidRDefault="0005249C" w:rsidP="00C8751B">
      <w:pPr>
        <w:pStyle w:val="24"/>
        <w:tabs>
          <w:tab w:val="left" w:pos="142"/>
        </w:tabs>
        <w:spacing w:line="240" w:lineRule="auto"/>
        <w:ind w:right="57" w:firstLine="709"/>
        <w:jc w:val="both"/>
        <w:rPr>
          <w:b w:val="0"/>
          <w:bCs w:val="0"/>
          <w:caps w:val="0"/>
        </w:rPr>
      </w:pPr>
      <w:r w:rsidRPr="00CA3AEA">
        <w:rPr>
          <w:b w:val="0"/>
          <w:bCs w:val="0"/>
          <w:caps w:val="0"/>
        </w:rPr>
        <w:t>При этом в муниципальном образовании  остаются не оборудованными коллективными (</w:t>
      </w:r>
      <w:proofErr w:type="spellStart"/>
      <w:r w:rsidRPr="00CA3AEA">
        <w:rPr>
          <w:b w:val="0"/>
          <w:bCs w:val="0"/>
          <w:caps w:val="0"/>
        </w:rPr>
        <w:t>общедомовыми</w:t>
      </w:r>
      <w:proofErr w:type="spellEnd"/>
      <w:r w:rsidRPr="00CA3AEA">
        <w:rPr>
          <w:b w:val="0"/>
          <w:bCs w:val="0"/>
          <w:caps w:val="0"/>
        </w:rPr>
        <w:t xml:space="preserve">) приборами учета многоквартирные дома. Часть индивидуальных потребителей  оборудована индивидуальными приборами учета, а именно: 14 юридических лиц (объекты местного бюджета), 3 юридических лица (объекты федерального бюджета), 24 юридических лица (сторонние потребители) и 3 жилые квартиры. </w:t>
      </w:r>
    </w:p>
    <w:p w:rsidR="0005249C" w:rsidRPr="00CA3AEA" w:rsidRDefault="0005249C" w:rsidP="00C8751B">
      <w:pPr>
        <w:tabs>
          <w:tab w:val="left" w:pos="142"/>
        </w:tabs>
        <w:ind w:firstLine="709"/>
        <w:jc w:val="both"/>
      </w:pPr>
      <w:r w:rsidRPr="00CA3AEA">
        <w:t xml:space="preserve">Далее, на </w:t>
      </w:r>
      <w:r w:rsidRPr="00CA3AEA">
        <w:rPr>
          <w:i/>
        </w:rPr>
        <w:t xml:space="preserve">рисунках </w:t>
      </w:r>
      <w:r w:rsidR="00221168" w:rsidRPr="00CA3AEA">
        <w:rPr>
          <w:i/>
        </w:rPr>
        <w:t>3.</w:t>
      </w:r>
      <w:r w:rsidRPr="00CA3AEA">
        <w:rPr>
          <w:i/>
        </w:rPr>
        <w:t xml:space="preserve">1-1 – </w:t>
      </w:r>
      <w:r w:rsidR="00221168" w:rsidRPr="00CA3AEA">
        <w:rPr>
          <w:i/>
        </w:rPr>
        <w:t>3.1-</w:t>
      </w:r>
      <w:r w:rsidRPr="00CA3AEA">
        <w:rPr>
          <w:i/>
        </w:rPr>
        <w:t>11</w:t>
      </w:r>
      <w:r w:rsidRPr="00CA3AEA">
        <w:t xml:space="preserve"> показана существующая зона действия тепловых источников Богучанского </w:t>
      </w:r>
      <w:r w:rsidR="00221168" w:rsidRPr="00CA3AEA">
        <w:t>сельсовета.</w:t>
      </w:r>
    </w:p>
    <w:p w:rsidR="0005249C" w:rsidRPr="00CA3AEA" w:rsidRDefault="0005249C" w:rsidP="00C8751B">
      <w:pPr>
        <w:jc w:val="both"/>
        <w:rPr>
          <w:b/>
        </w:rPr>
      </w:pPr>
    </w:p>
    <w:p w:rsidR="008C6178" w:rsidRPr="00CA3AEA" w:rsidRDefault="00DA4589" w:rsidP="00C8751B">
      <w:pPr>
        <w:jc w:val="center"/>
        <w:rPr>
          <w:b/>
          <w:szCs w:val="22"/>
        </w:rPr>
      </w:pPr>
      <w:r w:rsidRPr="009C4CD8">
        <w:rPr>
          <w:b/>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7pt;height:136.5pt">
            <v:imagedata r:id="rId19" o:title="" croptop="14752f" cropbottom="23589f" cropleft="726f" cropright="726f"/>
          </v:shape>
        </w:pict>
      </w:r>
    </w:p>
    <w:p w:rsidR="0005249C" w:rsidRPr="00CA3AEA" w:rsidRDefault="0005249C" w:rsidP="00C8751B">
      <w:pPr>
        <w:jc w:val="center"/>
      </w:pPr>
      <w:r w:rsidRPr="00CA3AEA">
        <w:rPr>
          <w:i/>
        </w:rPr>
        <w:t xml:space="preserve">Рис. </w:t>
      </w:r>
      <w:r w:rsidR="00221168" w:rsidRPr="00CA3AEA">
        <w:rPr>
          <w:i/>
        </w:rPr>
        <w:t>3.1-1</w:t>
      </w:r>
      <w:r w:rsidRPr="00CA3AEA">
        <w:t xml:space="preserve"> Схем</w:t>
      </w:r>
      <w:r w:rsidR="00221168" w:rsidRPr="00CA3AEA">
        <w:t>а</w:t>
      </w:r>
      <w:r w:rsidRPr="00CA3AEA">
        <w:t xml:space="preserve"> тепловых сетей котельной №5</w:t>
      </w:r>
    </w:p>
    <w:p w:rsidR="0005249C" w:rsidRPr="00CA3AEA" w:rsidRDefault="0005249C" w:rsidP="00C8751B"/>
    <w:p w:rsidR="0005249C" w:rsidRPr="00CA3AEA" w:rsidRDefault="0005249C" w:rsidP="00C8751B"/>
    <w:p w:rsidR="008C6178" w:rsidRPr="00CA3AEA" w:rsidRDefault="00DA4589" w:rsidP="00C8751B">
      <w:pPr>
        <w:jc w:val="center"/>
        <w:rPr>
          <w:b/>
          <w:szCs w:val="22"/>
        </w:rPr>
      </w:pPr>
      <w:r w:rsidRPr="009C4CD8">
        <w:rPr>
          <w:b/>
          <w:szCs w:val="22"/>
        </w:rPr>
        <w:lastRenderedPageBreak/>
        <w:pict>
          <v:shape id="_x0000_i1026" type="#_x0000_t75" style="width:467.45pt;height:324.55pt">
            <v:imagedata r:id="rId20" o:title="" croptop="2127f" cropbottom="1832f" cropleft="1136f" cropright="825f"/>
          </v:shape>
        </w:pict>
      </w:r>
    </w:p>
    <w:p w:rsidR="0005249C" w:rsidRPr="00CA3AEA" w:rsidRDefault="0005249C" w:rsidP="00C8751B">
      <w:pPr>
        <w:jc w:val="center"/>
      </w:pPr>
      <w:r w:rsidRPr="00CA3AEA">
        <w:rPr>
          <w:i/>
        </w:rPr>
        <w:t xml:space="preserve">Рис. </w:t>
      </w:r>
      <w:r w:rsidR="00221168" w:rsidRPr="00CA3AEA">
        <w:rPr>
          <w:i/>
        </w:rPr>
        <w:t>3.1</w:t>
      </w:r>
      <w:r w:rsidRPr="00CA3AEA">
        <w:rPr>
          <w:i/>
        </w:rPr>
        <w:t>-2</w:t>
      </w:r>
      <w:r w:rsidRPr="00CA3AEA">
        <w:t xml:space="preserve"> Схем</w:t>
      </w:r>
      <w:r w:rsidR="00221168" w:rsidRPr="00CA3AEA">
        <w:t>а</w:t>
      </w:r>
      <w:r w:rsidRPr="00CA3AEA">
        <w:t xml:space="preserve"> тепловых сетей котельной №6</w:t>
      </w:r>
    </w:p>
    <w:p w:rsidR="008C6178" w:rsidRPr="00CA3AEA" w:rsidRDefault="00DA4589" w:rsidP="00C8751B">
      <w:pPr>
        <w:jc w:val="center"/>
        <w:rPr>
          <w:b/>
          <w:szCs w:val="22"/>
        </w:rPr>
      </w:pPr>
      <w:r w:rsidRPr="009C4CD8">
        <w:rPr>
          <w:b/>
          <w:szCs w:val="22"/>
        </w:rPr>
        <w:pict>
          <v:shape id="_x0000_i1027" type="#_x0000_t75" style="width:465.3pt;height:314.85pt">
            <v:imagedata r:id="rId21" o:title="" croptop="841f" cropbottom="3653f" cropleft="597f" cropright="597f"/>
          </v:shape>
        </w:pict>
      </w:r>
    </w:p>
    <w:p w:rsidR="0005249C" w:rsidRPr="00CA3AEA" w:rsidRDefault="0005249C" w:rsidP="00C8751B">
      <w:pPr>
        <w:jc w:val="center"/>
        <w:rPr>
          <w:b/>
        </w:rPr>
      </w:pPr>
      <w:r w:rsidRPr="00CA3AEA">
        <w:rPr>
          <w:i/>
        </w:rPr>
        <w:t xml:space="preserve">Рис. </w:t>
      </w:r>
      <w:r w:rsidR="00221168" w:rsidRPr="00CA3AEA">
        <w:rPr>
          <w:i/>
        </w:rPr>
        <w:t>3.1-3</w:t>
      </w:r>
      <w:r w:rsidRPr="00CA3AEA">
        <w:t xml:space="preserve"> Схем</w:t>
      </w:r>
      <w:r w:rsidR="00221168" w:rsidRPr="00CA3AEA">
        <w:t>а</w:t>
      </w:r>
      <w:r w:rsidRPr="00CA3AEA">
        <w:t xml:space="preserve"> тепловых сетей котельной №7</w:t>
      </w:r>
    </w:p>
    <w:p w:rsidR="0005249C" w:rsidRPr="00CA3AEA" w:rsidRDefault="0005249C" w:rsidP="00C8751B">
      <w:pPr>
        <w:rPr>
          <w:b/>
        </w:rPr>
      </w:pPr>
    </w:p>
    <w:p w:rsidR="008C6178" w:rsidRPr="00CA3AEA" w:rsidRDefault="00DA4589" w:rsidP="00C8751B">
      <w:pPr>
        <w:jc w:val="center"/>
        <w:rPr>
          <w:b/>
          <w:szCs w:val="22"/>
        </w:rPr>
      </w:pPr>
      <w:r w:rsidRPr="009C4CD8">
        <w:rPr>
          <w:b/>
          <w:szCs w:val="22"/>
        </w:rPr>
        <w:lastRenderedPageBreak/>
        <w:pict>
          <v:shape id="_x0000_i1028" type="#_x0000_t75" style="width:468.55pt;height:261.15pt">
            <v:imagedata r:id="rId22" o:title="" croptop="1816f" cropbottom="13948f" cropleft="759f" cropright="1279f"/>
          </v:shape>
        </w:pict>
      </w:r>
    </w:p>
    <w:p w:rsidR="0005249C" w:rsidRPr="00CA3AEA" w:rsidRDefault="0005249C" w:rsidP="00C8751B">
      <w:pPr>
        <w:jc w:val="center"/>
      </w:pPr>
      <w:r w:rsidRPr="00CA3AEA">
        <w:rPr>
          <w:i/>
        </w:rPr>
        <w:t xml:space="preserve">Рис. </w:t>
      </w:r>
      <w:r w:rsidR="00221168" w:rsidRPr="00CA3AEA">
        <w:rPr>
          <w:i/>
        </w:rPr>
        <w:t>3</w:t>
      </w:r>
      <w:r w:rsidRPr="00CA3AEA">
        <w:rPr>
          <w:i/>
        </w:rPr>
        <w:t>.1-4</w:t>
      </w:r>
      <w:r w:rsidRPr="00CA3AEA">
        <w:t xml:space="preserve"> Схем</w:t>
      </w:r>
      <w:r w:rsidR="00221168" w:rsidRPr="00CA3AEA">
        <w:t>а</w:t>
      </w:r>
      <w:r w:rsidRPr="00CA3AEA">
        <w:t xml:space="preserve"> тепловых сетей котельной №8</w:t>
      </w:r>
    </w:p>
    <w:p w:rsidR="008C6178" w:rsidRPr="00CA3AEA" w:rsidRDefault="00DA4589" w:rsidP="00C8751B">
      <w:pPr>
        <w:jc w:val="center"/>
        <w:rPr>
          <w:b/>
          <w:szCs w:val="22"/>
        </w:rPr>
      </w:pPr>
      <w:r w:rsidRPr="009C4CD8">
        <w:rPr>
          <w:b/>
          <w:szCs w:val="22"/>
        </w:rPr>
        <w:pict>
          <v:shape id="_x0000_i1029" type="#_x0000_t75" style="width:468.55pt;height:304.1pt">
            <v:imagedata r:id="rId23" o:title="" croptop="2283f" cropbottom="5448f" cropleft="887f" cropright="1723f"/>
          </v:shape>
        </w:pict>
      </w:r>
    </w:p>
    <w:p w:rsidR="0005249C" w:rsidRPr="00CA3AEA" w:rsidRDefault="0005249C" w:rsidP="00C8751B">
      <w:pPr>
        <w:jc w:val="center"/>
        <w:rPr>
          <w:b/>
        </w:rPr>
      </w:pPr>
      <w:r w:rsidRPr="00CA3AEA">
        <w:rPr>
          <w:i/>
        </w:rPr>
        <w:t xml:space="preserve">Рис. </w:t>
      </w:r>
      <w:r w:rsidR="00221168" w:rsidRPr="00CA3AEA">
        <w:rPr>
          <w:i/>
        </w:rPr>
        <w:t>3</w:t>
      </w:r>
      <w:r w:rsidRPr="00CA3AEA">
        <w:rPr>
          <w:i/>
        </w:rPr>
        <w:t>.1-5</w:t>
      </w:r>
      <w:r w:rsidRPr="00CA3AEA">
        <w:t xml:space="preserve"> Схем</w:t>
      </w:r>
      <w:r w:rsidR="00221168" w:rsidRPr="00CA3AEA">
        <w:t>а</w:t>
      </w:r>
      <w:r w:rsidRPr="00CA3AEA">
        <w:t xml:space="preserve"> тепловых сетей котельной №9</w:t>
      </w:r>
    </w:p>
    <w:p w:rsidR="0005249C" w:rsidRPr="00CA3AEA" w:rsidRDefault="0005249C" w:rsidP="00492857">
      <w:pPr>
        <w:jc w:val="center"/>
      </w:pPr>
      <w:r w:rsidRPr="00CA3AEA">
        <w:rPr>
          <w:noProof/>
        </w:rPr>
        <w:lastRenderedPageBreak/>
        <w:drawing>
          <wp:inline distT="0" distB="0" distL="0" distR="0">
            <wp:extent cx="6127750" cy="3930650"/>
            <wp:effectExtent l="1905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l="1025" t="2321" r="1776" b="9149"/>
                    <a:stretch>
                      <a:fillRect/>
                    </a:stretch>
                  </pic:blipFill>
                  <pic:spPr bwMode="auto">
                    <a:xfrm>
                      <a:off x="0" y="0"/>
                      <a:ext cx="6127750" cy="3930650"/>
                    </a:xfrm>
                    <a:prstGeom prst="rect">
                      <a:avLst/>
                    </a:prstGeom>
                    <a:noFill/>
                    <a:ln w="9525">
                      <a:noFill/>
                      <a:miter lim="800000"/>
                      <a:headEnd/>
                      <a:tailEnd/>
                    </a:ln>
                  </pic:spPr>
                </pic:pic>
              </a:graphicData>
            </a:graphic>
          </wp:inline>
        </w:drawing>
      </w:r>
    </w:p>
    <w:p w:rsidR="0005249C" w:rsidRPr="00CA3AEA" w:rsidRDefault="0005249C" w:rsidP="00C8751B">
      <w:pPr>
        <w:jc w:val="center"/>
      </w:pPr>
      <w:r w:rsidRPr="00CA3AEA">
        <w:rPr>
          <w:i/>
        </w:rPr>
        <w:t xml:space="preserve">Рис. </w:t>
      </w:r>
      <w:r w:rsidR="00221168" w:rsidRPr="00CA3AEA">
        <w:rPr>
          <w:i/>
        </w:rPr>
        <w:t>3.</w:t>
      </w:r>
      <w:r w:rsidRPr="00CA3AEA">
        <w:rPr>
          <w:i/>
        </w:rPr>
        <w:t>1-6</w:t>
      </w:r>
      <w:r w:rsidRPr="00CA3AEA">
        <w:t xml:space="preserve"> Схем</w:t>
      </w:r>
      <w:r w:rsidR="00221168" w:rsidRPr="00CA3AEA">
        <w:t>а</w:t>
      </w:r>
      <w:r w:rsidRPr="00CA3AEA">
        <w:t xml:space="preserve"> тепловых сетей котельной №10</w:t>
      </w:r>
    </w:p>
    <w:p w:rsidR="0005249C" w:rsidRPr="00CA3AEA" w:rsidRDefault="00DA4589" w:rsidP="00C8751B">
      <w:pPr>
        <w:jc w:val="center"/>
        <w:rPr>
          <w:b/>
        </w:rPr>
      </w:pPr>
      <w:r w:rsidRPr="009C4CD8">
        <w:rPr>
          <w:b/>
          <w:szCs w:val="22"/>
        </w:rPr>
        <w:pict>
          <v:shape id="_x0000_i1030" type="#_x0000_t75" style="width:482.5pt;height:281.55pt">
            <v:imagedata r:id="rId25" o:title="" croptop="4442f" cropbottom="6704f" cropright="535f"/>
          </v:shape>
        </w:pict>
      </w:r>
    </w:p>
    <w:p w:rsidR="0005249C" w:rsidRPr="00CA3AEA" w:rsidRDefault="0005249C" w:rsidP="00C8751B">
      <w:pPr>
        <w:jc w:val="center"/>
      </w:pPr>
      <w:r w:rsidRPr="00CA3AEA">
        <w:rPr>
          <w:i/>
        </w:rPr>
        <w:t xml:space="preserve">Рис. </w:t>
      </w:r>
      <w:r w:rsidR="00221168" w:rsidRPr="00CA3AEA">
        <w:rPr>
          <w:i/>
        </w:rPr>
        <w:t>3</w:t>
      </w:r>
      <w:r w:rsidRPr="00CA3AEA">
        <w:rPr>
          <w:i/>
        </w:rPr>
        <w:t>.1-7</w:t>
      </w:r>
      <w:r w:rsidRPr="00CA3AEA">
        <w:t xml:space="preserve"> Схем</w:t>
      </w:r>
      <w:r w:rsidR="00221168" w:rsidRPr="00CA3AEA">
        <w:t>а</w:t>
      </w:r>
      <w:r w:rsidRPr="00CA3AEA">
        <w:t xml:space="preserve"> тепловых сетей котельной №11</w:t>
      </w:r>
    </w:p>
    <w:p w:rsidR="0005249C" w:rsidRPr="00CA3AEA" w:rsidRDefault="0005249C" w:rsidP="00C8751B">
      <w:pPr>
        <w:rPr>
          <w:b/>
        </w:rPr>
      </w:pPr>
      <w:r w:rsidRPr="00CA3AEA">
        <w:rPr>
          <w:b/>
        </w:rPr>
        <w:br w:type="page"/>
      </w:r>
    </w:p>
    <w:p w:rsidR="008C6178" w:rsidRPr="00CA3AEA" w:rsidRDefault="00DA4589" w:rsidP="00C8751B">
      <w:pPr>
        <w:jc w:val="center"/>
        <w:rPr>
          <w:b/>
          <w:szCs w:val="22"/>
        </w:rPr>
      </w:pPr>
      <w:r w:rsidRPr="009C4CD8">
        <w:rPr>
          <w:b/>
          <w:szCs w:val="22"/>
        </w:rPr>
        <w:lastRenderedPageBreak/>
        <w:pict>
          <v:shape id="_x0000_i1031" type="#_x0000_t75" style="width:470.7pt;height:304.1pt">
            <v:imagedata r:id="rId26" o:title="" croptop="1105f" cropbottom="6870f" cropleft="572f" cropright="1305f"/>
          </v:shape>
        </w:pict>
      </w:r>
    </w:p>
    <w:p w:rsidR="0005249C" w:rsidRPr="00CA3AEA" w:rsidRDefault="0005249C" w:rsidP="00C8751B">
      <w:pPr>
        <w:jc w:val="center"/>
      </w:pPr>
      <w:r w:rsidRPr="00CA3AEA">
        <w:rPr>
          <w:i/>
        </w:rPr>
        <w:t xml:space="preserve">Рис. </w:t>
      </w:r>
      <w:r w:rsidR="00221168" w:rsidRPr="00CA3AEA">
        <w:rPr>
          <w:i/>
        </w:rPr>
        <w:t>3.</w:t>
      </w:r>
      <w:r w:rsidRPr="00CA3AEA">
        <w:rPr>
          <w:i/>
        </w:rPr>
        <w:t>1-8</w:t>
      </w:r>
      <w:r w:rsidRPr="00CA3AEA">
        <w:t xml:space="preserve"> Схем</w:t>
      </w:r>
      <w:r w:rsidR="00221168" w:rsidRPr="00CA3AEA">
        <w:t>а</w:t>
      </w:r>
      <w:r w:rsidRPr="00CA3AEA">
        <w:t xml:space="preserve"> тепловых сетей котельной №12</w:t>
      </w:r>
    </w:p>
    <w:p w:rsidR="008C6178" w:rsidRPr="00CA3AEA" w:rsidRDefault="00DA4589" w:rsidP="00C8751B">
      <w:pPr>
        <w:jc w:val="center"/>
        <w:rPr>
          <w:b/>
          <w:szCs w:val="22"/>
        </w:rPr>
      </w:pPr>
      <w:r w:rsidRPr="009C4CD8">
        <w:rPr>
          <w:b/>
          <w:szCs w:val="22"/>
        </w:rPr>
        <w:pict>
          <v:shape id="_x0000_i1032" type="#_x0000_t75" style="width:467.45pt;height:249.3pt">
            <v:imagedata r:id="rId27" o:title="" croptop="9018f" cropbottom="7872f" cropleft="1331f" cropright="902f"/>
          </v:shape>
        </w:pict>
      </w:r>
    </w:p>
    <w:p w:rsidR="0005249C" w:rsidRPr="00CA3AEA" w:rsidRDefault="0005249C" w:rsidP="00C8751B">
      <w:pPr>
        <w:jc w:val="center"/>
      </w:pPr>
      <w:r w:rsidRPr="00CA3AEA">
        <w:rPr>
          <w:i/>
        </w:rPr>
        <w:t xml:space="preserve">Рис. </w:t>
      </w:r>
      <w:r w:rsidR="00221168" w:rsidRPr="00CA3AEA">
        <w:rPr>
          <w:i/>
        </w:rPr>
        <w:t>3.</w:t>
      </w:r>
      <w:r w:rsidRPr="00CA3AEA">
        <w:rPr>
          <w:i/>
        </w:rPr>
        <w:t>1-9</w:t>
      </w:r>
      <w:r w:rsidRPr="00CA3AEA">
        <w:t xml:space="preserve"> Схем</w:t>
      </w:r>
      <w:r w:rsidR="00221168" w:rsidRPr="00CA3AEA">
        <w:t>а</w:t>
      </w:r>
      <w:r w:rsidRPr="00CA3AEA">
        <w:t xml:space="preserve"> тепловых сетей котельной №13</w:t>
      </w:r>
    </w:p>
    <w:p w:rsidR="0005249C" w:rsidRPr="00CA3AEA" w:rsidRDefault="0005249C" w:rsidP="00C8751B">
      <w:pPr>
        <w:jc w:val="center"/>
        <w:rPr>
          <w:b/>
        </w:rPr>
      </w:pPr>
      <w:r w:rsidRPr="00CA3AEA">
        <w:rPr>
          <w:b/>
        </w:rPr>
        <w:br w:type="page"/>
      </w:r>
      <w:r w:rsidR="00DA4589" w:rsidRPr="009C4CD8">
        <w:rPr>
          <w:b/>
          <w:szCs w:val="22"/>
        </w:rPr>
        <w:lastRenderedPageBreak/>
        <w:pict>
          <v:shape id="_x0000_i1033" type="#_x0000_t75" style="width:315.95pt;height:222.45pt">
            <v:imagedata r:id="rId28" o:title=""/>
          </v:shape>
        </w:pict>
      </w:r>
    </w:p>
    <w:p w:rsidR="0005249C" w:rsidRPr="00CA3AEA" w:rsidRDefault="0005249C" w:rsidP="00C8751B">
      <w:pPr>
        <w:jc w:val="center"/>
        <w:rPr>
          <w:b/>
        </w:rPr>
      </w:pPr>
      <w:r w:rsidRPr="00CA3AEA">
        <w:rPr>
          <w:i/>
        </w:rPr>
        <w:t xml:space="preserve">Рис. </w:t>
      </w:r>
      <w:r w:rsidR="00221168" w:rsidRPr="00CA3AEA">
        <w:rPr>
          <w:i/>
        </w:rPr>
        <w:t>3.</w:t>
      </w:r>
      <w:r w:rsidRPr="00CA3AEA">
        <w:rPr>
          <w:i/>
        </w:rPr>
        <w:t>1-10</w:t>
      </w:r>
      <w:r w:rsidRPr="00CA3AEA">
        <w:t xml:space="preserve"> Схем</w:t>
      </w:r>
      <w:r w:rsidR="00221168" w:rsidRPr="00CA3AEA">
        <w:t>а</w:t>
      </w:r>
      <w:r w:rsidRPr="00CA3AEA">
        <w:t xml:space="preserve"> тепловых сетей котельной №14</w:t>
      </w:r>
    </w:p>
    <w:p w:rsidR="008C6178" w:rsidRPr="00CA3AEA" w:rsidRDefault="00DA4589" w:rsidP="00C8751B">
      <w:pPr>
        <w:jc w:val="center"/>
        <w:rPr>
          <w:b/>
          <w:szCs w:val="22"/>
        </w:rPr>
      </w:pPr>
      <w:r w:rsidRPr="009C4CD8">
        <w:rPr>
          <w:b/>
          <w:szCs w:val="22"/>
        </w:rPr>
        <w:pict>
          <v:shape id="_x0000_i1034" type="#_x0000_t75" style="width:471.75pt;height:335.3pt">
            <v:imagedata r:id="rId29" o:title=""/>
          </v:shape>
        </w:pict>
      </w:r>
    </w:p>
    <w:p w:rsidR="0005249C" w:rsidRPr="00CA3AEA" w:rsidRDefault="0005249C" w:rsidP="00C8751B">
      <w:pPr>
        <w:jc w:val="center"/>
      </w:pPr>
      <w:r w:rsidRPr="00CA3AEA">
        <w:rPr>
          <w:i/>
        </w:rPr>
        <w:t xml:space="preserve">Рис. </w:t>
      </w:r>
      <w:r w:rsidR="00221168" w:rsidRPr="00CA3AEA">
        <w:rPr>
          <w:i/>
        </w:rPr>
        <w:t>3</w:t>
      </w:r>
      <w:r w:rsidRPr="00CA3AEA">
        <w:rPr>
          <w:i/>
        </w:rPr>
        <w:t>.1-11</w:t>
      </w:r>
      <w:r w:rsidRPr="00CA3AEA">
        <w:t xml:space="preserve"> Схем</w:t>
      </w:r>
      <w:r w:rsidR="00221168" w:rsidRPr="00CA3AEA">
        <w:t>а</w:t>
      </w:r>
      <w:r w:rsidRPr="00CA3AEA">
        <w:t xml:space="preserve"> тепловых сетей котельной №16</w:t>
      </w:r>
    </w:p>
    <w:p w:rsidR="00D7527E" w:rsidRDefault="00D7527E" w:rsidP="00D7527E">
      <w:pPr>
        <w:ind w:firstLine="567"/>
        <w:rPr>
          <w:b/>
          <w:sz w:val="26"/>
          <w:szCs w:val="26"/>
        </w:rPr>
      </w:pPr>
    </w:p>
    <w:p w:rsidR="00EF2B85" w:rsidRPr="00D7527E" w:rsidRDefault="00D90E18" w:rsidP="00D7527E">
      <w:pPr>
        <w:ind w:firstLine="567"/>
        <w:rPr>
          <w:b/>
          <w:sz w:val="26"/>
          <w:szCs w:val="26"/>
        </w:rPr>
      </w:pPr>
      <w:r w:rsidRPr="00D7527E">
        <w:rPr>
          <w:b/>
          <w:sz w:val="26"/>
          <w:szCs w:val="26"/>
        </w:rPr>
        <w:t>А</w:t>
      </w:r>
      <w:r w:rsidR="00EF2B85" w:rsidRPr="00D7527E">
        <w:rPr>
          <w:b/>
          <w:sz w:val="26"/>
          <w:szCs w:val="26"/>
        </w:rPr>
        <w:t>нализ финансового состояния организаций коммунального комплекса</w:t>
      </w:r>
    </w:p>
    <w:p w:rsidR="002D0FCC" w:rsidRPr="00CA3AEA" w:rsidRDefault="008C6178" w:rsidP="00C8751B">
      <w:pPr>
        <w:pStyle w:val="a5"/>
        <w:spacing w:after="0"/>
        <w:rPr>
          <w:color w:val="000000" w:themeColor="text1"/>
        </w:rPr>
      </w:pPr>
      <w:r w:rsidRPr="00CA3AEA">
        <w:rPr>
          <w:color w:val="000000" w:themeColor="text1"/>
        </w:rPr>
        <w:t>Организацией, осуществляющей теплоснабжение Богучанского сельсовета является ООО УК «</w:t>
      </w:r>
      <w:proofErr w:type="spellStart"/>
      <w:r w:rsidRPr="00CA3AEA">
        <w:rPr>
          <w:color w:val="000000" w:themeColor="text1"/>
        </w:rPr>
        <w:t>Богучанжилкомхоз</w:t>
      </w:r>
      <w:proofErr w:type="spellEnd"/>
      <w:r w:rsidRPr="00CA3AEA">
        <w:rPr>
          <w:color w:val="000000" w:themeColor="text1"/>
        </w:rPr>
        <w:t>»</w:t>
      </w:r>
      <w:proofErr w:type="gramStart"/>
      <w:r w:rsidRPr="00CA3AEA">
        <w:rPr>
          <w:color w:val="000000" w:themeColor="text1"/>
        </w:rPr>
        <w:t xml:space="preserve"> .</w:t>
      </w:r>
      <w:proofErr w:type="gramEnd"/>
      <w:r w:rsidRPr="00CA3AEA">
        <w:rPr>
          <w:color w:val="000000" w:themeColor="text1"/>
        </w:rPr>
        <w:t xml:space="preserve"> ООО УК</w:t>
      </w:r>
      <w:r w:rsidR="002D0FCC" w:rsidRPr="00CA3AEA">
        <w:rPr>
          <w:color w:val="000000" w:themeColor="text1"/>
        </w:rPr>
        <w:t xml:space="preserve"> «</w:t>
      </w:r>
      <w:proofErr w:type="spellStart"/>
      <w:r w:rsidRPr="00CA3AEA">
        <w:rPr>
          <w:color w:val="000000" w:themeColor="text1"/>
        </w:rPr>
        <w:t>Богучанжилкомхоз</w:t>
      </w:r>
      <w:proofErr w:type="spellEnd"/>
      <w:r w:rsidR="002D0FCC" w:rsidRPr="00CA3AEA">
        <w:rPr>
          <w:color w:val="000000" w:themeColor="text1"/>
        </w:rPr>
        <w:t>» создано в 200</w:t>
      </w:r>
      <w:r w:rsidRPr="00CA3AEA">
        <w:rPr>
          <w:color w:val="000000" w:themeColor="text1"/>
        </w:rPr>
        <w:t>5</w:t>
      </w:r>
      <w:r w:rsidR="002D0FCC" w:rsidRPr="00CA3AEA">
        <w:rPr>
          <w:color w:val="000000" w:themeColor="text1"/>
        </w:rPr>
        <w:t xml:space="preserve"> году в соответствии с требованиями Гражданского Кодекса РФ и Федерального закона РФ от 08.02.1998 № 14-ФЗ «Об обществах с ограниченной ответственностью», является юридическим лицом с момента государственной регистрации, имеет обособленное имущество, самостоятельный баланс, расчетный и иные счета в учреждениях банков.</w:t>
      </w:r>
    </w:p>
    <w:p w:rsidR="002D0FCC" w:rsidRPr="00CA3AEA" w:rsidRDefault="002D0FCC" w:rsidP="00C8751B">
      <w:pPr>
        <w:pStyle w:val="a5"/>
        <w:spacing w:before="0" w:after="0"/>
        <w:rPr>
          <w:color w:val="000000" w:themeColor="text1"/>
        </w:rPr>
      </w:pPr>
      <w:r w:rsidRPr="00CA3AEA">
        <w:rPr>
          <w:color w:val="000000" w:themeColor="text1"/>
        </w:rPr>
        <w:lastRenderedPageBreak/>
        <w:t xml:space="preserve">Основной целью создания </w:t>
      </w:r>
      <w:r w:rsidR="008C6178" w:rsidRPr="00CA3AEA">
        <w:rPr>
          <w:color w:val="000000" w:themeColor="text1"/>
        </w:rPr>
        <w:t>ООО УК «</w:t>
      </w:r>
      <w:proofErr w:type="spellStart"/>
      <w:r w:rsidR="008C6178" w:rsidRPr="00CA3AEA">
        <w:rPr>
          <w:color w:val="000000" w:themeColor="text1"/>
        </w:rPr>
        <w:t>Богучанжилкомхоз</w:t>
      </w:r>
      <w:proofErr w:type="spellEnd"/>
      <w:r w:rsidR="008C6178" w:rsidRPr="00CA3AEA">
        <w:rPr>
          <w:color w:val="000000" w:themeColor="text1"/>
        </w:rPr>
        <w:t xml:space="preserve">» </w:t>
      </w:r>
      <w:r w:rsidRPr="00CA3AEA">
        <w:rPr>
          <w:color w:val="000000" w:themeColor="text1"/>
        </w:rPr>
        <w:t xml:space="preserve">является обеспечение жизнедеятельности теплоэнергетического хозяйства, расположенного на территории </w:t>
      </w:r>
      <w:r w:rsidR="00221168" w:rsidRPr="00CA3AEA">
        <w:rPr>
          <w:color w:val="000000" w:themeColor="text1"/>
        </w:rPr>
        <w:t xml:space="preserve">Богучанского </w:t>
      </w:r>
      <w:r w:rsidR="008C6178" w:rsidRPr="00CA3AEA">
        <w:rPr>
          <w:color w:val="000000" w:themeColor="text1"/>
        </w:rPr>
        <w:t>сельсовета</w:t>
      </w:r>
      <w:r w:rsidR="00221168" w:rsidRPr="00CA3AEA">
        <w:rPr>
          <w:color w:val="000000" w:themeColor="text1"/>
        </w:rPr>
        <w:t xml:space="preserve"> и</w:t>
      </w:r>
      <w:r w:rsidRPr="00CA3AEA">
        <w:rPr>
          <w:color w:val="000000" w:themeColor="text1"/>
        </w:rPr>
        <w:t xml:space="preserve"> получение прибыли пос</w:t>
      </w:r>
      <w:r w:rsidR="008C6178" w:rsidRPr="00CA3AEA">
        <w:rPr>
          <w:color w:val="000000" w:themeColor="text1"/>
        </w:rPr>
        <w:t xml:space="preserve">редством предоставления услуг. </w:t>
      </w:r>
    </w:p>
    <w:p w:rsidR="002D0FCC" w:rsidRPr="00CA3AEA" w:rsidRDefault="002D0FCC" w:rsidP="00C8751B">
      <w:pPr>
        <w:pStyle w:val="a5"/>
        <w:spacing w:before="0" w:after="0"/>
        <w:rPr>
          <w:color w:val="000000" w:themeColor="text1"/>
        </w:rPr>
      </w:pPr>
      <w:r w:rsidRPr="00CA3AEA">
        <w:rPr>
          <w:color w:val="000000" w:themeColor="text1"/>
        </w:rPr>
        <w:t>Главными задачи предприятия являются бесперебойное теплоснабжение потребителей, эксплуатация и содержание в технически исправном состоянии котельных и котельного оборудования, тепловых и инженерных сетей, содержание и эксплуатация центральных тепловых пунктов, своевременное проведение текущих и капитальных ремонтов магистральных, внутриквартальных тепловых сетей, а также теплоэнергетического оборудования котельных.</w:t>
      </w:r>
    </w:p>
    <w:p w:rsidR="002D0FCC" w:rsidRPr="00CA3AEA" w:rsidRDefault="008C6178" w:rsidP="00C8751B">
      <w:pPr>
        <w:pStyle w:val="a5"/>
        <w:spacing w:before="0" w:after="0"/>
        <w:rPr>
          <w:color w:val="000000" w:themeColor="text1"/>
        </w:rPr>
      </w:pPr>
      <w:r w:rsidRPr="00CA3AEA">
        <w:rPr>
          <w:color w:val="000000" w:themeColor="text1"/>
        </w:rPr>
        <w:t>ООО УК «</w:t>
      </w:r>
      <w:proofErr w:type="spellStart"/>
      <w:r w:rsidRPr="00CA3AEA">
        <w:rPr>
          <w:color w:val="000000" w:themeColor="text1"/>
        </w:rPr>
        <w:t>Богучанжилкомхоз</w:t>
      </w:r>
      <w:proofErr w:type="spellEnd"/>
      <w:r w:rsidRPr="00CA3AEA">
        <w:rPr>
          <w:color w:val="000000" w:themeColor="text1"/>
        </w:rPr>
        <w:t xml:space="preserve">» </w:t>
      </w:r>
      <w:r w:rsidR="002D0FCC" w:rsidRPr="00CA3AEA">
        <w:rPr>
          <w:color w:val="000000" w:themeColor="text1"/>
        </w:rPr>
        <w:t>имеет ряд проблем, главные из которых – износ тепловых сетей, потери тепла при транспортировке, длительный срок эксплуатации водогрейных котлов, отсутствие системы водоподготовки, несоответствие современным требованиям системы автоматизации и т.п. Высокий уровень износа оборудования и низкий коэффициент полезного действия котлов ведут к перерасходу топлива, а это, в свою очередь, сказывается на себестоимости производимой тепловой энергии.</w:t>
      </w:r>
    </w:p>
    <w:p w:rsidR="008C6178" w:rsidRPr="00CA3AEA" w:rsidRDefault="008C6178" w:rsidP="00C8751B">
      <w:pPr>
        <w:pStyle w:val="a5"/>
        <w:spacing w:before="0" w:after="0"/>
        <w:rPr>
          <w:color w:val="000000" w:themeColor="text1"/>
        </w:rPr>
      </w:pPr>
      <w:r w:rsidRPr="00CA3AEA">
        <w:rPr>
          <w:color w:val="000000" w:themeColor="text1"/>
        </w:rPr>
        <w:t>На решение этих проблем направлены заключенные концессионны</w:t>
      </w:r>
      <w:r w:rsidR="00C8751B" w:rsidRPr="00CA3AEA">
        <w:rPr>
          <w:color w:val="000000" w:themeColor="text1"/>
        </w:rPr>
        <w:t>е</w:t>
      </w:r>
      <w:r w:rsidRPr="00CA3AEA">
        <w:rPr>
          <w:color w:val="000000" w:themeColor="text1"/>
        </w:rPr>
        <w:t xml:space="preserve"> соглашения в отношении объе</w:t>
      </w:r>
      <w:r w:rsidR="00C8751B" w:rsidRPr="00CA3AEA">
        <w:rPr>
          <w:color w:val="000000" w:themeColor="text1"/>
        </w:rPr>
        <w:t xml:space="preserve">ктов теплоснабжения с. </w:t>
      </w:r>
      <w:proofErr w:type="spellStart"/>
      <w:r w:rsidR="00C8751B" w:rsidRPr="00CA3AEA">
        <w:rPr>
          <w:color w:val="000000" w:themeColor="text1"/>
        </w:rPr>
        <w:t>Богучаны</w:t>
      </w:r>
      <w:proofErr w:type="spellEnd"/>
      <w:r w:rsidR="00C8751B" w:rsidRPr="00CA3AEA">
        <w:rPr>
          <w:color w:val="000000" w:themeColor="text1"/>
        </w:rPr>
        <w:t xml:space="preserve">, </w:t>
      </w:r>
      <w:r w:rsidRPr="00CA3AEA">
        <w:rPr>
          <w:color w:val="000000" w:themeColor="text1"/>
        </w:rPr>
        <w:t xml:space="preserve">рамках </w:t>
      </w:r>
      <w:r w:rsidR="00C8751B" w:rsidRPr="00CA3AEA">
        <w:rPr>
          <w:color w:val="000000" w:themeColor="text1"/>
        </w:rPr>
        <w:t>которых</w:t>
      </w:r>
      <w:r w:rsidRPr="00CA3AEA">
        <w:rPr>
          <w:color w:val="000000" w:themeColor="text1"/>
        </w:rPr>
        <w:t xml:space="preserve"> частным партнером является ООО УК "</w:t>
      </w:r>
      <w:proofErr w:type="spellStart"/>
      <w:r w:rsidRPr="00CA3AEA">
        <w:rPr>
          <w:color w:val="000000" w:themeColor="text1"/>
        </w:rPr>
        <w:t>Богучанжилкомхоз</w:t>
      </w:r>
      <w:proofErr w:type="spellEnd"/>
      <w:r w:rsidR="00C8751B" w:rsidRPr="00CA3AEA">
        <w:rPr>
          <w:color w:val="000000" w:themeColor="text1"/>
        </w:rPr>
        <w:t>».</w:t>
      </w:r>
      <w:r w:rsidRPr="00CA3AEA">
        <w:rPr>
          <w:color w:val="000000" w:themeColor="text1"/>
        </w:rPr>
        <w:t xml:space="preserve"> Согласно Концессионным соглашениям ООО УК «</w:t>
      </w:r>
      <w:proofErr w:type="spellStart"/>
      <w:r w:rsidRPr="00CA3AEA">
        <w:rPr>
          <w:color w:val="000000" w:themeColor="text1"/>
        </w:rPr>
        <w:t>Богучанжилкомхоз</w:t>
      </w:r>
      <w:proofErr w:type="spellEnd"/>
      <w:r w:rsidRPr="00CA3AEA">
        <w:rPr>
          <w:color w:val="000000" w:themeColor="text1"/>
        </w:rPr>
        <w:t>»  обязуется за свой счет выполнить мероприятия по реконструкции муниципального имущества. Под реконструкцией понимается выполнение мероприятий по капитальному ремонту, модернизации, замене морально устаревшего и физически изношенного оборудования новым более производительным оборудованием.</w:t>
      </w:r>
    </w:p>
    <w:p w:rsidR="00556C94" w:rsidRPr="00CA3AEA" w:rsidRDefault="00556C94" w:rsidP="00C8751B">
      <w:pPr>
        <w:pStyle w:val="a5"/>
        <w:spacing w:before="0" w:after="0"/>
        <w:rPr>
          <w:color w:val="000000" w:themeColor="text1"/>
        </w:rPr>
      </w:pPr>
      <w:r w:rsidRPr="00CA3AEA">
        <w:rPr>
          <w:color w:val="000000" w:themeColor="text1"/>
        </w:rPr>
        <w:t>По данным «Отчета о финансовых результатах</w:t>
      </w:r>
      <w:r w:rsidR="00477BE4" w:rsidRPr="00CA3AEA">
        <w:rPr>
          <w:color w:val="000000" w:themeColor="text1"/>
        </w:rPr>
        <w:t>»</w:t>
      </w:r>
      <w:r w:rsidRPr="00CA3AEA">
        <w:rPr>
          <w:color w:val="000000" w:themeColor="text1"/>
        </w:rPr>
        <w:t xml:space="preserve"> за 2016 год ООО УК «</w:t>
      </w:r>
      <w:proofErr w:type="spellStart"/>
      <w:r w:rsidRPr="00CA3AEA">
        <w:rPr>
          <w:color w:val="000000" w:themeColor="text1"/>
        </w:rPr>
        <w:t>Богучанжилкомхоз</w:t>
      </w:r>
      <w:proofErr w:type="spellEnd"/>
      <w:r w:rsidRPr="00CA3AEA">
        <w:rPr>
          <w:color w:val="000000" w:themeColor="text1"/>
        </w:rPr>
        <w:t xml:space="preserve">» получило убыток от продаж в размере 950 тыс. руб., что составляет 0,2% от выручки. По сравнению с аналогичным периодом прошлого года прибыль снизилась на </w:t>
      </w:r>
      <w:r w:rsidR="00477BE4" w:rsidRPr="00CA3AEA">
        <w:rPr>
          <w:color w:val="000000" w:themeColor="text1"/>
        </w:rPr>
        <w:t>5464 тыс. руб.</w:t>
      </w:r>
    </w:p>
    <w:p w:rsidR="00556C94" w:rsidRPr="00CA3AEA" w:rsidRDefault="00477BE4" w:rsidP="00C8751B">
      <w:pPr>
        <w:pStyle w:val="a5"/>
        <w:spacing w:before="0" w:after="0"/>
        <w:rPr>
          <w:color w:val="000000" w:themeColor="text1"/>
        </w:rPr>
      </w:pPr>
      <w:r w:rsidRPr="00CA3AEA">
        <w:rPr>
          <w:color w:val="000000" w:themeColor="text1"/>
        </w:rPr>
        <w:t>По данным «Отчета о движении денежных средств» в</w:t>
      </w:r>
      <w:r w:rsidR="00556C94" w:rsidRPr="00CA3AEA">
        <w:rPr>
          <w:color w:val="000000" w:themeColor="text1"/>
        </w:rPr>
        <w:t xml:space="preserve"> 2016 г</w:t>
      </w:r>
      <w:r w:rsidR="00221168" w:rsidRPr="00CA3AEA">
        <w:rPr>
          <w:color w:val="000000" w:themeColor="text1"/>
        </w:rPr>
        <w:t>оду</w:t>
      </w:r>
      <w:r w:rsidR="00556C94" w:rsidRPr="00CA3AEA">
        <w:rPr>
          <w:color w:val="000000" w:themeColor="text1"/>
        </w:rPr>
        <w:t xml:space="preserve"> прибыль предприятия </w:t>
      </w:r>
      <w:r w:rsidRPr="00CA3AEA">
        <w:rPr>
          <w:color w:val="000000" w:themeColor="text1"/>
        </w:rPr>
        <w:t>ООО УК «</w:t>
      </w:r>
      <w:proofErr w:type="spellStart"/>
      <w:r w:rsidRPr="00CA3AEA">
        <w:rPr>
          <w:color w:val="000000" w:themeColor="text1"/>
        </w:rPr>
        <w:t>Богучанжилкомхоз</w:t>
      </w:r>
      <w:proofErr w:type="spellEnd"/>
      <w:r w:rsidRPr="00CA3AEA">
        <w:rPr>
          <w:color w:val="000000" w:themeColor="text1"/>
        </w:rPr>
        <w:t xml:space="preserve">» </w:t>
      </w:r>
      <w:r w:rsidR="00556C94" w:rsidRPr="00CA3AEA">
        <w:rPr>
          <w:color w:val="000000" w:themeColor="text1"/>
        </w:rPr>
        <w:t>по виду деятельности</w:t>
      </w:r>
      <w:r w:rsidRPr="00CA3AEA">
        <w:rPr>
          <w:color w:val="000000" w:themeColor="text1"/>
        </w:rPr>
        <w:t xml:space="preserve"> </w:t>
      </w:r>
      <w:r w:rsidR="00556C94" w:rsidRPr="00CA3AEA">
        <w:rPr>
          <w:color w:val="000000" w:themeColor="text1"/>
        </w:rPr>
        <w:t xml:space="preserve">составила </w:t>
      </w:r>
      <w:r w:rsidRPr="00CA3AEA">
        <w:rPr>
          <w:color w:val="000000" w:themeColor="text1"/>
        </w:rPr>
        <w:t xml:space="preserve">204901 </w:t>
      </w:r>
      <w:r w:rsidR="00556C94" w:rsidRPr="00CA3AEA">
        <w:rPr>
          <w:color w:val="000000" w:themeColor="text1"/>
        </w:rPr>
        <w:t xml:space="preserve">тыс. рублей, </w:t>
      </w:r>
      <w:r w:rsidR="006F1F96" w:rsidRPr="00CA3AEA">
        <w:rPr>
          <w:color w:val="000000" w:themeColor="text1"/>
        </w:rPr>
        <w:t xml:space="preserve">показатель уменьшился </w:t>
      </w:r>
      <w:r w:rsidR="00556C94" w:rsidRPr="00CA3AEA">
        <w:rPr>
          <w:color w:val="000000" w:themeColor="text1"/>
        </w:rPr>
        <w:t xml:space="preserve">на </w:t>
      </w:r>
      <w:r w:rsidRPr="00CA3AEA">
        <w:rPr>
          <w:color w:val="000000" w:themeColor="text1"/>
        </w:rPr>
        <w:t>42486</w:t>
      </w:r>
      <w:r w:rsidR="00556C94" w:rsidRPr="00CA3AEA">
        <w:rPr>
          <w:color w:val="000000" w:themeColor="text1"/>
        </w:rPr>
        <w:t>,0 тыс. руб.</w:t>
      </w:r>
      <w:r w:rsidRPr="00CA3AEA">
        <w:rPr>
          <w:color w:val="000000" w:themeColor="text1"/>
        </w:rPr>
        <w:t xml:space="preserve"> по сравнению с показателями за 2015 год (уменьшение показателя на 17,2%).</w:t>
      </w:r>
    </w:p>
    <w:p w:rsidR="008C6178" w:rsidRPr="00CA3AEA" w:rsidRDefault="008C6178" w:rsidP="00C8751B">
      <w:pPr>
        <w:pStyle w:val="a5"/>
        <w:spacing w:before="0" w:after="0"/>
        <w:rPr>
          <w:color w:val="000000" w:themeColor="text1"/>
        </w:rPr>
      </w:pPr>
    </w:p>
    <w:p w:rsidR="001C3104" w:rsidRPr="00CA3AEA" w:rsidRDefault="001C3104" w:rsidP="00C8751B">
      <w:pPr>
        <w:pStyle w:val="2"/>
        <w:ind w:left="0" w:firstLine="567"/>
        <w:jc w:val="both"/>
        <w:rPr>
          <w:color w:val="000000" w:themeColor="text1"/>
        </w:rPr>
      </w:pPr>
      <w:bookmarkStart w:id="20" w:name="_Toc511318594"/>
      <w:r w:rsidRPr="00CA3AEA">
        <w:rPr>
          <w:color w:val="000000" w:themeColor="text1"/>
        </w:rPr>
        <w:t>Водоснабжение</w:t>
      </w:r>
      <w:bookmarkEnd w:id="20"/>
    </w:p>
    <w:p w:rsidR="00D90E18" w:rsidRPr="00D7527E" w:rsidRDefault="00D90E18" w:rsidP="00D7527E">
      <w:pPr>
        <w:ind w:firstLine="567"/>
        <w:rPr>
          <w:b/>
          <w:sz w:val="26"/>
          <w:szCs w:val="26"/>
        </w:rPr>
      </w:pPr>
      <w:r w:rsidRPr="00D7527E">
        <w:rPr>
          <w:b/>
          <w:sz w:val="26"/>
          <w:szCs w:val="26"/>
        </w:rPr>
        <w:t>Описание организационной структуры</w:t>
      </w:r>
    </w:p>
    <w:p w:rsidR="002D0FCC" w:rsidRPr="00CA3AEA" w:rsidRDefault="008C6178" w:rsidP="00C8751B">
      <w:pPr>
        <w:pStyle w:val="a5"/>
        <w:spacing w:after="0"/>
        <w:rPr>
          <w:color w:val="000000" w:themeColor="text1"/>
        </w:rPr>
      </w:pPr>
      <w:proofErr w:type="gramStart"/>
      <w:r w:rsidRPr="00CA3AEA">
        <w:rPr>
          <w:color w:val="000000" w:themeColor="text1"/>
        </w:rPr>
        <w:t xml:space="preserve">Организацией, осуществляющей водоснабжение Богучанского сельсовета </w:t>
      </w:r>
      <w:r w:rsidR="002D0FCC" w:rsidRPr="00CA3AEA">
        <w:rPr>
          <w:color w:val="000000" w:themeColor="text1"/>
        </w:rPr>
        <w:t>является</w:t>
      </w:r>
      <w:proofErr w:type="gramEnd"/>
      <w:r w:rsidR="002D0FCC" w:rsidRPr="00CA3AEA">
        <w:rPr>
          <w:color w:val="000000" w:themeColor="text1"/>
        </w:rPr>
        <w:t xml:space="preserve"> «ООО «</w:t>
      </w:r>
      <w:r w:rsidRPr="00CA3AEA">
        <w:rPr>
          <w:color w:val="000000" w:themeColor="text1"/>
        </w:rPr>
        <w:t>Водные ресурсы</w:t>
      </w:r>
      <w:r w:rsidR="002D0FCC" w:rsidRPr="00CA3AEA">
        <w:rPr>
          <w:color w:val="000000" w:themeColor="text1"/>
        </w:rPr>
        <w:t>»</w:t>
      </w:r>
      <w:r w:rsidRPr="00CA3AEA">
        <w:rPr>
          <w:color w:val="000000" w:themeColor="text1"/>
        </w:rPr>
        <w:t>, созданное в 2006 году</w:t>
      </w:r>
      <w:r w:rsidR="002D0FCC" w:rsidRPr="00CA3AEA">
        <w:rPr>
          <w:color w:val="000000" w:themeColor="text1"/>
        </w:rPr>
        <w:t xml:space="preserve">. </w:t>
      </w:r>
      <w:r w:rsidRPr="00CA3AEA">
        <w:rPr>
          <w:color w:val="000000" w:themeColor="text1"/>
        </w:rPr>
        <w:t>Учредителем является ООО УК «</w:t>
      </w:r>
      <w:proofErr w:type="spellStart"/>
      <w:r w:rsidRPr="00CA3AEA">
        <w:rPr>
          <w:color w:val="000000" w:themeColor="text1"/>
        </w:rPr>
        <w:t>Богучанжилкомхоз</w:t>
      </w:r>
      <w:proofErr w:type="spellEnd"/>
      <w:r w:rsidRPr="00CA3AEA">
        <w:rPr>
          <w:color w:val="000000" w:themeColor="text1"/>
        </w:rPr>
        <w:t xml:space="preserve">». </w:t>
      </w:r>
      <w:r w:rsidR="00C40F6A" w:rsidRPr="00CA3AEA">
        <w:rPr>
          <w:color w:val="000000" w:themeColor="text1"/>
        </w:rPr>
        <w:t>В веден</w:t>
      </w:r>
      <w:proofErr w:type="gramStart"/>
      <w:r w:rsidR="00C40F6A" w:rsidRPr="00CA3AEA">
        <w:rPr>
          <w:color w:val="000000" w:themeColor="text1"/>
        </w:rPr>
        <w:t>и</w:t>
      </w:r>
      <w:r w:rsidR="008875DE" w:rsidRPr="00CA3AEA">
        <w:rPr>
          <w:color w:val="000000" w:themeColor="text1"/>
        </w:rPr>
        <w:t>и</w:t>
      </w:r>
      <w:r w:rsidR="00C40F6A" w:rsidRPr="00CA3AEA">
        <w:rPr>
          <w:color w:val="000000" w:themeColor="text1"/>
        </w:rPr>
        <w:t xml:space="preserve"> </w:t>
      </w:r>
      <w:r w:rsidR="002D0FCC" w:rsidRPr="00CA3AEA">
        <w:rPr>
          <w:color w:val="000000" w:themeColor="text1"/>
        </w:rPr>
        <w:t>ООО</w:t>
      </w:r>
      <w:proofErr w:type="gramEnd"/>
      <w:r w:rsidR="002D0FCC" w:rsidRPr="00CA3AEA">
        <w:rPr>
          <w:color w:val="000000" w:themeColor="text1"/>
        </w:rPr>
        <w:t xml:space="preserve"> «</w:t>
      </w:r>
      <w:r w:rsidRPr="00CA3AEA">
        <w:rPr>
          <w:color w:val="000000" w:themeColor="text1"/>
        </w:rPr>
        <w:t>Водные ресурсы</w:t>
      </w:r>
      <w:r w:rsidR="002D0FCC" w:rsidRPr="00CA3AEA">
        <w:rPr>
          <w:color w:val="000000" w:themeColor="text1"/>
        </w:rPr>
        <w:t>» наход</w:t>
      </w:r>
      <w:r w:rsidR="00C40F6A" w:rsidRPr="00CA3AEA">
        <w:rPr>
          <w:color w:val="000000" w:themeColor="text1"/>
        </w:rPr>
        <w:t>и</w:t>
      </w:r>
      <w:r w:rsidR="002D0FCC" w:rsidRPr="00CA3AEA">
        <w:rPr>
          <w:color w:val="000000" w:themeColor="text1"/>
        </w:rPr>
        <w:t xml:space="preserve">тся система централизованного водоснабжения </w:t>
      </w:r>
      <w:r w:rsidRPr="00CA3AEA">
        <w:rPr>
          <w:color w:val="000000" w:themeColor="text1"/>
        </w:rPr>
        <w:t>МО</w:t>
      </w:r>
      <w:r w:rsidR="002D0FCC" w:rsidRPr="00CA3AEA">
        <w:rPr>
          <w:color w:val="000000" w:themeColor="text1"/>
        </w:rPr>
        <w:t>, обеспечивающ</w:t>
      </w:r>
      <w:r w:rsidR="00C40F6A" w:rsidRPr="00CA3AEA">
        <w:rPr>
          <w:color w:val="000000" w:themeColor="text1"/>
        </w:rPr>
        <w:t>ая</w:t>
      </w:r>
      <w:r w:rsidR="002D0FCC" w:rsidRPr="00CA3AEA">
        <w:rPr>
          <w:color w:val="000000" w:themeColor="text1"/>
        </w:rPr>
        <w:t xml:space="preserve"> питьевой водой </w:t>
      </w:r>
      <w:r w:rsidR="005734C7" w:rsidRPr="00CA3AEA">
        <w:rPr>
          <w:color w:val="000000" w:themeColor="text1"/>
        </w:rPr>
        <w:t>62,86</w:t>
      </w:r>
      <w:r w:rsidR="002D0FCC" w:rsidRPr="00CA3AEA">
        <w:rPr>
          <w:color w:val="000000" w:themeColor="text1"/>
        </w:rPr>
        <w:t xml:space="preserve">% населения </w:t>
      </w:r>
      <w:r w:rsidR="00C879AD" w:rsidRPr="00CA3AEA">
        <w:rPr>
          <w:color w:val="000000" w:themeColor="text1"/>
        </w:rPr>
        <w:t>Богучанского сельсовета</w:t>
      </w:r>
      <w:r w:rsidR="002D0FCC" w:rsidRPr="00CA3AEA">
        <w:rPr>
          <w:color w:val="000000" w:themeColor="text1"/>
        </w:rPr>
        <w:t>.</w:t>
      </w:r>
    </w:p>
    <w:p w:rsidR="002D0FCC" w:rsidRPr="00CA3AEA" w:rsidRDefault="002D0FCC" w:rsidP="00C8751B">
      <w:pPr>
        <w:pStyle w:val="a5"/>
        <w:spacing w:before="0" w:after="0"/>
        <w:rPr>
          <w:color w:val="000000" w:themeColor="text1"/>
        </w:rPr>
      </w:pPr>
      <w:r w:rsidRPr="00CA3AEA">
        <w:rPr>
          <w:color w:val="000000" w:themeColor="text1"/>
        </w:rPr>
        <w:t>Основными видами деятельност</w:t>
      </w:r>
      <w:proofErr w:type="gramStart"/>
      <w:r w:rsidRPr="00CA3AEA">
        <w:rPr>
          <w:color w:val="000000" w:themeColor="text1"/>
        </w:rPr>
        <w:t>и ООО</w:t>
      </w:r>
      <w:proofErr w:type="gramEnd"/>
      <w:r w:rsidRPr="00CA3AEA">
        <w:rPr>
          <w:color w:val="000000" w:themeColor="text1"/>
        </w:rPr>
        <w:t xml:space="preserve"> «</w:t>
      </w:r>
      <w:r w:rsidR="008C6178" w:rsidRPr="00CA3AEA">
        <w:rPr>
          <w:color w:val="000000" w:themeColor="text1"/>
        </w:rPr>
        <w:t>Водные ресурсы</w:t>
      </w:r>
      <w:r w:rsidRPr="00CA3AEA">
        <w:rPr>
          <w:color w:val="000000" w:themeColor="text1"/>
        </w:rPr>
        <w:t xml:space="preserve">» являются: </w:t>
      </w:r>
    </w:p>
    <w:p w:rsidR="002D0FCC" w:rsidRPr="00CA3AEA" w:rsidRDefault="002D0FCC" w:rsidP="00C8751B">
      <w:pPr>
        <w:pStyle w:val="a3"/>
        <w:ind w:left="0" w:firstLine="567"/>
        <w:rPr>
          <w:color w:val="000000" w:themeColor="text1"/>
        </w:rPr>
      </w:pPr>
      <w:r w:rsidRPr="00CA3AEA">
        <w:rPr>
          <w:color w:val="000000" w:themeColor="text1"/>
        </w:rPr>
        <w:t>подъем и подача воды всем группам потребителей;</w:t>
      </w:r>
    </w:p>
    <w:p w:rsidR="002D0FCC" w:rsidRPr="00CA3AEA" w:rsidRDefault="002D0FCC" w:rsidP="00C8751B">
      <w:pPr>
        <w:pStyle w:val="a3"/>
        <w:ind w:left="0" w:firstLine="567"/>
        <w:rPr>
          <w:color w:val="000000" w:themeColor="text1"/>
        </w:rPr>
      </w:pPr>
      <w:r w:rsidRPr="00CA3AEA">
        <w:rPr>
          <w:color w:val="000000" w:themeColor="text1"/>
        </w:rPr>
        <w:t>бесперебойное обеспечение водоснабжением всех потребителей;</w:t>
      </w:r>
    </w:p>
    <w:p w:rsidR="002D0FCC" w:rsidRPr="00CA3AEA" w:rsidRDefault="002D0FCC" w:rsidP="00C8751B">
      <w:pPr>
        <w:pStyle w:val="a3"/>
        <w:ind w:left="0" w:firstLine="567"/>
        <w:rPr>
          <w:color w:val="000000" w:themeColor="text1"/>
        </w:rPr>
      </w:pPr>
      <w:r w:rsidRPr="00CA3AEA">
        <w:rPr>
          <w:color w:val="000000" w:themeColor="text1"/>
        </w:rPr>
        <w:t>содержание и эксплуатация находящихся в его ведении инженерных сетей, оборудования;</w:t>
      </w:r>
    </w:p>
    <w:p w:rsidR="002D0FCC" w:rsidRPr="00CA3AEA" w:rsidRDefault="002D0FCC" w:rsidP="00D7527E">
      <w:pPr>
        <w:pStyle w:val="a3"/>
        <w:spacing w:after="240"/>
        <w:ind w:left="0" w:firstLine="567"/>
        <w:rPr>
          <w:color w:val="000000" w:themeColor="text1"/>
        </w:rPr>
      </w:pPr>
      <w:r w:rsidRPr="00CA3AEA">
        <w:rPr>
          <w:color w:val="000000" w:themeColor="text1"/>
        </w:rPr>
        <w:t>проведение лабораторного контроля качества питьевой воды и в соответствии с требованиями нормативных документов.</w:t>
      </w:r>
    </w:p>
    <w:p w:rsidR="00D90E18" w:rsidRPr="00CA3AEA" w:rsidRDefault="00C87944" w:rsidP="00D7527E">
      <w:pPr>
        <w:ind w:firstLine="567"/>
        <w:rPr>
          <w:color w:val="000000" w:themeColor="text1"/>
        </w:rPr>
      </w:pPr>
      <w:r w:rsidRPr="00CA3AEA">
        <w:rPr>
          <w:color w:val="000000" w:themeColor="text1"/>
        </w:rPr>
        <w:t xml:space="preserve"> </w:t>
      </w:r>
      <w:r w:rsidR="00D90E18" w:rsidRPr="00D7527E">
        <w:rPr>
          <w:b/>
          <w:sz w:val="26"/>
          <w:szCs w:val="26"/>
        </w:rPr>
        <w:t>Анализ существующего технического состояния системы</w:t>
      </w:r>
    </w:p>
    <w:p w:rsidR="002D0FCC" w:rsidRPr="00CA3AEA" w:rsidRDefault="002D0FCC" w:rsidP="00C8751B">
      <w:pPr>
        <w:pStyle w:val="a5"/>
        <w:spacing w:after="0"/>
        <w:rPr>
          <w:color w:val="000000" w:themeColor="text1"/>
        </w:rPr>
      </w:pPr>
      <w:r w:rsidRPr="00CA3AEA">
        <w:rPr>
          <w:color w:val="000000" w:themeColor="text1"/>
        </w:rPr>
        <w:t xml:space="preserve">На территории </w:t>
      </w:r>
      <w:r w:rsidR="008C6178" w:rsidRPr="00CA3AEA">
        <w:rPr>
          <w:color w:val="000000" w:themeColor="text1"/>
        </w:rPr>
        <w:t>МО частично</w:t>
      </w:r>
      <w:r w:rsidRPr="00CA3AEA">
        <w:rPr>
          <w:color w:val="000000" w:themeColor="text1"/>
        </w:rPr>
        <w:t xml:space="preserve"> функционирует централизованная система водоснабжения, представляющая собой сложный комплекс инженерных сооружений и процессов, условно разделенных на </w:t>
      </w:r>
      <w:r w:rsidR="00C87944" w:rsidRPr="00CA3AEA">
        <w:rPr>
          <w:color w:val="000000" w:themeColor="text1"/>
        </w:rPr>
        <w:t>две</w:t>
      </w:r>
      <w:r w:rsidRPr="00CA3AEA">
        <w:rPr>
          <w:color w:val="000000" w:themeColor="text1"/>
        </w:rPr>
        <w:t xml:space="preserve"> составляющие:</w:t>
      </w:r>
    </w:p>
    <w:p w:rsidR="002D0FCC" w:rsidRPr="00CA3AEA" w:rsidRDefault="002D0FCC" w:rsidP="00C8751B">
      <w:pPr>
        <w:pStyle w:val="a3"/>
        <w:numPr>
          <w:ilvl w:val="0"/>
          <w:numId w:val="15"/>
        </w:numPr>
        <w:tabs>
          <w:tab w:val="left" w:pos="708"/>
        </w:tabs>
        <w:snapToGrid w:val="0"/>
        <w:ind w:left="0" w:firstLine="567"/>
        <w:rPr>
          <w:color w:val="000000" w:themeColor="text1"/>
        </w:rPr>
      </w:pPr>
      <w:r w:rsidRPr="00CA3AEA">
        <w:rPr>
          <w:color w:val="000000" w:themeColor="text1"/>
        </w:rPr>
        <w:lastRenderedPageBreak/>
        <w:t xml:space="preserve">подъем и транспортировка подземных вод </w:t>
      </w:r>
      <w:r w:rsidR="00C87944" w:rsidRPr="00CA3AEA">
        <w:rPr>
          <w:color w:val="000000" w:themeColor="text1"/>
        </w:rPr>
        <w:t>в систему водопроводных сооружений</w:t>
      </w:r>
      <w:r w:rsidRPr="00CA3AEA">
        <w:rPr>
          <w:color w:val="000000" w:themeColor="text1"/>
        </w:rPr>
        <w:t>;</w:t>
      </w:r>
    </w:p>
    <w:p w:rsidR="00C87944" w:rsidRPr="00CA3AEA" w:rsidRDefault="00C87944" w:rsidP="00C8751B">
      <w:pPr>
        <w:pStyle w:val="a3"/>
        <w:numPr>
          <w:ilvl w:val="0"/>
          <w:numId w:val="15"/>
        </w:numPr>
        <w:tabs>
          <w:tab w:val="left" w:pos="708"/>
        </w:tabs>
        <w:snapToGrid w:val="0"/>
        <w:ind w:left="0" w:firstLine="567"/>
        <w:rPr>
          <w:color w:val="000000" w:themeColor="text1"/>
        </w:rPr>
      </w:pPr>
      <w:r w:rsidRPr="00CA3AEA">
        <w:rPr>
          <w:color w:val="000000" w:themeColor="text1"/>
        </w:rPr>
        <w:t>транспортировка питьевой воды потребителям.</w:t>
      </w:r>
    </w:p>
    <w:p w:rsidR="00C87944" w:rsidRPr="00CA3AEA" w:rsidRDefault="00C87944" w:rsidP="00C8751B">
      <w:pPr>
        <w:pStyle w:val="a3"/>
        <w:numPr>
          <w:ilvl w:val="0"/>
          <w:numId w:val="0"/>
        </w:numPr>
        <w:ind w:firstLine="567"/>
      </w:pPr>
      <w:r w:rsidRPr="00CA3AEA">
        <w:t>Водоподготовка отсутствует.</w:t>
      </w:r>
    </w:p>
    <w:p w:rsidR="00C87944" w:rsidRPr="00CA3AEA" w:rsidRDefault="00C87944"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Для организации водоснабжения с. </w:t>
      </w:r>
      <w:proofErr w:type="spellStart"/>
      <w:r w:rsidRPr="00CA3AEA">
        <w:rPr>
          <w:snapToGrid/>
          <w:color w:val="000000" w:themeColor="text1"/>
        </w:rPr>
        <w:t>Богучаны</w:t>
      </w:r>
      <w:proofErr w:type="spellEnd"/>
      <w:r w:rsidRPr="00CA3AEA">
        <w:rPr>
          <w:snapToGrid/>
          <w:color w:val="000000" w:themeColor="text1"/>
        </w:rPr>
        <w:t xml:space="preserve">  используется как поверхностный источник – р. Ангара, так и подземные воды – одиночные водозаборные скважины. Водоснабжение д. Ярки осуществляется от артезианской скважины, расположенной в 1,5 км на северо-восток от деревни. Часть жителей д. Ярки пользуются личными колодцами  и речной водой.</w:t>
      </w:r>
      <w:r w:rsidR="00221168" w:rsidRPr="00CA3AEA">
        <w:rPr>
          <w:snapToGrid/>
          <w:color w:val="000000" w:themeColor="text1"/>
        </w:rPr>
        <w:t xml:space="preserve"> </w:t>
      </w:r>
    </w:p>
    <w:p w:rsidR="00C87944" w:rsidRPr="00CA3AEA" w:rsidRDefault="00C87944"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Так же на территории села </w:t>
      </w:r>
      <w:proofErr w:type="spellStart"/>
      <w:r w:rsidRPr="00CA3AEA">
        <w:rPr>
          <w:snapToGrid/>
          <w:color w:val="000000" w:themeColor="text1"/>
        </w:rPr>
        <w:t>Богучаны</w:t>
      </w:r>
      <w:proofErr w:type="spellEnd"/>
      <w:r w:rsidRPr="00CA3AEA">
        <w:rPr>
          <w:snapToGrid/>
          <w:color w:val="000000" w:themeColor="text1"/>
        </w:rPr>
        <w:t xml:space="preserve"> и промышленных предприятий, таких как аэропорт, «</w:t>
      </w:r>
      <w:proofErr w:type="spellStart"/>
      <w:r w:rsidRPr="00CA3AEA">
        <w:rPr>
          <w:snapToGrid/>
          <w:color w:val="000000" w:themeColor="text1"/>
        </w:rPr>
        <w:t>Богучанлес</w:t>
      </w:r>
      <w:proofErr w:type="spellEnd"/>
      <w:r w:rsidRPr="00CA3AEA">
        <w:rPr>
          <w:snapToGrid/>
          <w:color w:val="000000" w:themeColor="text1"/>
        </w:rPr>
        <w:t>», кирпичный завод, поселка геофизиков и других предприятий, работают водозаборные скважины, не имеющие лицензию на водопользование. Все скважины работают на неутвержденных запасах. Разведанных месторождений подземных вод нет. Глубина скважин составляет 100 – 120 м. Речные водозаборы расположены на берегу реки Ангара на расстоянии друг от друга примерно 500 м. Производительность речных водозаборов составляет 38 м</w:t>
      </w:r>
      <w:proofErr w:type="gramStart"/>
      <w:r w:rsidRPr="00CA3AEA">
        <w:rPr>
          <w:snapToGrid/>
          <w:color w:val="000000" w:themeColor="text1"/>
          <w:vertAlign w:val="superscript"/>
        </w:rPr>
        <w:t>2</w:t>
      </w:r>
      <w:proofErr w:type="gramEnd"/>
      <w:r w:rsidRPr="00CA3AEA">
        <w:rPr>
          <w:snapToGrid/>
          <w:color w:val="000000" w:themeColor="text1"/>
        </w:rPr>
        <w:t>/</w:t>
      </w:r>
      <w:proofErr w:type="spellStart"/>
      <w:r w:rsidRPr="00CA3AEA">
        <w:rPr>
          <w:snapToGrid/>
          <w:color w:val="000000" w:themeColor="text1"/>
        </w:rPr>
        <w:t>сут</w:t>
      </w:r>
      <w:proofErr w:type="spellEnd"/>
      <w:r w:rsidRPr="00CA3AEA">
        <w:rPr>
          <w:snapToGrid/>
          <w:color w:val="000000" w:themeColor="text1"/>
        </w:rPr>
        <w:t xml:space="preserve">. Водозаборы </w:t>
      </w:r>
      <w:proofErr w:type="spellStart"/>
      <w:r w:rsidRPr="00CA3AEA">
        <w:rPr>
          <w:snapToGrid/>
          <w:color w:val="000000" w:themeColor="text1"/>
        </w:rPr>
        <w:t>бесплотинного</w:t>
      </w:r>
      <w:proofErr w:type="spellEnd"/>
      <w:r w:rsidRPr="00CA3AEA">
        <w:rPr>
          <w:snapToGrid/>
          <w:color w:val="000000" w:themeColor="text1"/>
        </w:rPr>
        <w:t xml:space="preserve"> типа оснащены </w:t>
      </w:r>
      <w:proofErr w:type="spellStart"/>
      <w:r w:rsidRPr="00CA3AEA">
        <w:rPr>
          <w:snapToGrid/>
          <w:color w:val="000000" w:themeColor="text1"/>
        </w:rPr>
        <w:t>рыбозащитными</w:t>
      </w:r>
      <w:proofErr w:type="spellEnd"/>
      <w:r w:rsidRPr="00CA3AEA">
        <w:rPr>
          <w:snapToGrid/>
          <w:color w:val="000000" w:themeColor="text1"/>
        </w:rPr>
        <w:t xml:space="preserve"> сетками. Речная вода </w:t>
      </w:r>
      <w:r w:rsidR="00C879AD" w:rsidRPr="00CA3AEA">
        <w:rPr>
          <w:snapToGrid/>
          <w:color w:val="000000" w:themeColor="text1"/>
        </w:rPr>
        <w:t xml:space="preserve">забирается и </w:t>
      </w:r>
      <w:proofErr w:type="spellStart"/>
      <w:r w:rsidR="00C879AD" w:rsidRPr="00CA3AEA">
        <w:rPr>
          <w:snapToGrid/>
          <w:color w:val="000000" w:themeColor="text1"/>
        </w:rPr>
        <w:t>самовывозом</w:t>
      </w:r>
      <w:proofErr w:type="spellEnd"/>
      <w:r w:rsidR="00C879AD" w:rsidRPr="00CA3AEA">
        <w:rPr>
          <w:snapToGrid/>
          <w:color w:val="000000" w:themeColor="text1"/>
        </w:rPr>
        <w:t xml:space="preserve"> доставляется потребителям</w:t>
      </w:r>
      <w:r w:rsidRPr="00CA3AEA">
        <w:rPr>
          <w:snapToGrid/>
          <w:color w:val="000000" w:themeColor="text1"/>
        </w:rPr>
        <w:t>.</w:t>
      </w:r>
    </w:p>
    <w:p w:rsidR="00CA100F" w:rsidRPr="00CA3AEA" w:rsidRDefault="00CA100F" w:rsidP="00C8751B">
      <w:pPr>
        <w:ind w:firstLine="709"/>
        <w:jc w:val="right"/>
        <w:rPr>
          <w:i/>
        </w:rPr>
      </w:pPr>
      <w:r w:rsidRPr="00CA3AEA">
        <w:rPr>
          <w:i/>
        </w:rPr>
        <w:t xml:space="preserve">Таблица </w:t>
      </w:r>
      <w:r w:rsidR="00492857" w:rsidRPr="00CA3AEA">
        <w:rPr>
          <w:i/>
        </w:rPr>
        <w:t>3.</w:t>
      </w:r>
      <w:r w:rsidRPr="00CA3AEA">
        <w:rPr>
          <w:i/>
        </w:rPr>
        <w:t>2-1</w:t>
      </w:r>
    </w:p>
    <w:p w:rsidR="00CA100F" w:rsidRPr="00CA3AEA" w:rsidRDefault="00CA100F" w:rsidP="00C8751B">
      <w:pPr>
        <w:ind w:firstLine="709"/>
        <w:jc w:val="center"/>
      </w:pPr>
      <w:r w:rsidRPr="00CA3AEA">
        <w:t xml:space="preserve">Характеристика </w:t>
      </w:r>
      <w:r w:rsidR="00C879AD" w:rsidRPr="00CA3AEA">
        <w:t xml:space="preserve">подземных </w:t>
      </w:r>
      <w:r w:rsidRPr="00CA3AEA">
        <w:t>водозаборных сооружений Богучанского сельсовета</w:t>
      </w:r>
    </w:p>
    <w:p w:rsidR="00CA100F" w:rsidRPr="00CA3AEA" w:rsidRDefault="00CA100F" w:rsidP="00C8751B">
      <w:pPr>
        <w:ind w:firstLine="709"/>
        <w:jc w:val="cente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4"/>
        <w:gridCol w:w="2748"/>
        <w:gridCol w:w="2232"/>
        <w:gridCol w:w="2247"/>
        <w:gridCol w:w="1926"/>
      </w:tblGrid>
      <w:tr w:rsidR="00094843" w:rsidRPr="00CA3AEA" w:rsidTr="001E6F8F">
        <w:trPr>
          <w:tblHeader/>
          <w:jc w:val="center"/>
        </w:trPr>
        <w:tc>
          <w:tcPr>
            <w:tcW w:w="984" w:type="dxa"/>
            <w:vAlign w:val="center"/>
          </w:tcPr>
          <w:p w:rsidR="00094843" w:rsidRPr="00CA3AEA" w:rsidRDefault="00094843" w:rsidP="00C8751B">
            <w:pPr>
              <w:jc w:val="center"/>
              <w:rPr>
                <w:b/>
                <w:sz w:val="22"/>
                <w:szCs w:val="22"/>
              </w:rPr>
            </w:pPr>
            <w:r w:rsidRPr="00CA3AEA">
              <w:rPr>
                <w:b/>
                <w:sz w:val="22"/>
                <w:szCs w:val="22"/>
              </w:rPr>
              <w:t xml:space="preserve">№ </w:t>
            </w:r>
            <w:proofErr w:type="spellStart"/>
            <w:proofErr w:type="gramStart"/>
            <w:r w:rsidRPr="00CA3AEA">
              <w:rPr>
                <w:b/>
                <w:sz w:val="22"/>
                <w:szCs w:val="22"/>
              </w:rPr>
              <w:t>п</w:t>
            </w:r>
            <w:proofErr w:type="spellEnd"/>
            <w:proofErr w:type="gramEnd"/>
            <w:r w:rsidRPr="00CA3AEA">
              <w:rPr>
                <w:b/>
                <w:sz w:val="22"/>
                <w:szCs w:val="22"/>
              </w:rPr>
              <w:t>/</w:t>
            </w:r>
            <w:proofErr w:type="spellStart"/>
            <w:r w:rsidRPr="00CA3AEA">
              <w:rPr>
                <w:b/>
                <w:sz w:val="22"/>
                <w:szCs w:val="22"/>
              </w:rPr>
              <w:t>п</w:t>
            </w:r>
            <w:proofErr w:type="spellEnd"/>
          </w:p>
        </w:tc>
        <w:tc>
          <w:tcPr>
            <w:tcW w:w="2748" w:type="dxa"/>
            <w:vAlign w:val="center"/>
          </w:tcPr>
          <w:p w:rsidR="00094843" w:rsidRPr="00CA3AEA" w:rsidRDefault="00094843" w:rsidP="00C8751B">
            <w:pPr>
              <w:jc w:val="center"/>
              <w:rPr>
                <w:b/>
                <w:sz w:val="22"/>
                <w:szCs w:val="22"/>
              </w:rPr>
            </w:pPr>
            <w:r w:rsidRPr="00CA3AEA">
              <w:rPr>
                <w:b/>
                <w:sz w:val="22"/>
                <w:szCs w:val="22"/>
              </w:rPr>
              <w:t>Наименование</w:t>
            </w:r>
          </w:p>
        </w:tc>
        <w:tc>
          <w:tcPr>
            <w:tcW w:w="2232" w:type="dxa"/>
            <w:vAlign w:val="center"/>
          </w:tcPr>
          <w:p w:rsidR="00094843" w:rsidRPr="00CA3AEA" w:rsidRDefault="00094843" w:rsidP="00C8751B">
            <w:pPr>
              <w:jc w:val="center"/>
              <w:rPr>
                <w:b/>
                <w:sz w:val="22"/>
                <w:szCs w:val="22"/>
              </w:rPr>
            </w:pPr>
            <w:r w:rsidRPr="00CA3AEA">
              <w:rPr>
                <w:b/>
                <w:sz w:val="22"/>
                <w:szCs w:val="22"/>
              </w:rPr>
              <w:t>Адрес</w:t>
            </w:r>
          </w:p>
        </w:tc>
        <w:tc>
          <w:tcPr>
            <w:tcW w:w="2247" w:type="dxa"/>
            <w:vAlign w:val="center"/>
          </w:tcPr>
          <w:p w:rsidR="00094843" w:rsidRPr="00CA3AEA" w:rsidRDefault="00094843" w:rsidP="00C8751B">
            <w:pPr>
              <w:jc w:val="center"/>
              <w:rPr>
                <w:b/>
                <w:sz w:val="22"/>
                <w:szCs w:val="22"/>
              </w:rPr>
            </w:pPr>
            <w:r w:rsidRPr="00CA3AEA">
              <w:rPr>
                <w:b/>
                <w:sz w:val="22"/>
                <w:szCs w:val="22"/>
              </w:rPr>
              <w:t>Марка и параметры установленного оборудования</w:t>
            </w:r>
          </w:p>
        </w:tc>
        <w:tc>
          <w:tcPr>
            <w:tcW w:w="1926" w:type="dxa"/>
            <w:vAlign w:val="center"/>
          </w:tcPr>
          <w:p w:rsidR="00094843" w:rsidRPr="00CA3AEA" w:rsidRDefault="00094843" w:rsidP="00C8751B">
            <w:pPr>
              <w:jc w:val="center"/>
              <w:rPr>
                <w:b/>
                <w:sz w:val="22"/>
                <w:szCs w:val="22"/>
              </w:rPr>
            </w:pPr>
            <w:r w:rsidRPr="00CA3AEA">
              <w:rPr>
                <w:b/>
                <w:sz w:val="22"/>
                <w:szCs w:val="22"/>
              </w:rPr>
              <w:t>Год бурения</w:t>
            </w:r>
          </w:p>
        </w:tc>
      </w:tr>
      <w:tr w:rsidR="00094843" w:rsidRPr="00CA3AEA" w:rsidTr="001E6F8F">
        <w:trPr>
          <w:tblHeader/>
          <w:jc w:val="center"/>
        </w:trPr>
        <w:tc>
          <w:tcPr>
            <w:tcW w:w="984" w:type="dxa"/>
            <w:vAlign w:val="center"/>
          </w:tcPr>
          <w:p w:rsidR="00094843" w:rsidRPr="00CA3AEA" w:rsidRDefault="00094843" w:rsidP="00C8751B">
            <w:pPr>
              <w:jc w:val="center"/>
              <w:rPr>
                <w:b/>
                <w:sz w:val="22"/>
                <w:szCs w:val="22"/>
              </w:rPr>
            </w:pPr>
            <w:r w:rsidRPr="00CA3AEA">
              <w:rPr>
                <w:b/>
                <w:sz w:val="22"/>
                <w:szCs w:val="22"/>
              </w:rPr>
              <w:t>1</w:t>
            </w:r>
          </w:p>
        </w:tc>
        <w:tc>
          <w:tcPr>
            <w:tcW w:w="2748" w:type="dxa"/>
            <w:vAlign w:val="center"/>
          </w:tcPr>
          <w:p w:rsidR="00094843" w:rsidRPr="00CA3AEA" w:rsidRDefault="00094843" w:rsidP="00C8751B">
            <w:pPr>
              <w:jc w:val="center"/>
              <w:rPr>
                <w:b/>
                <w:sz w:val="22"/>
                <w:szCs w:val="22"/>
              </w:rPr>
            </w:pPr>
            <w:r w:rsidRPr="00CA3AEA">
              <w:rPr>
                <w:b/>
                <w:sz w:val="22"/>
                <w:szCs w:val="22"/>
              </w:rPr>
              <w:t>2</w:t>
            </w:r>
          </w:p>
        </w:tc>
        <w:tc>
          <w:tcPr>
            <w:tcW w:w="2232" w:type="dxa"/>
            <w:vAlign w:val="center"/>
          </w:tcPr>
          <w:p w:rsidR="00094843" w:rsidRPr="00CA3AEA" w:rsidRDefault="00094843" w:rsidP="00C8751B">
            <w:pPr>
              <w:jc w:val="center"/>
              <w:rPr>
                <w:b/>
                <w:sz w:val="22"/>
                <w:szCs w:val="22"/>
              </w:rPr>
            </w:pPr>
            <w:r w:rsidRPr="00CA3AEA">
              <w:rPr>
                <w:b/>
                <w:sz w:val="22"/>
                <w:szCs w:val="22"/>
              </w:rPr>
              <w:t>3</w:t>
            </w:r>
          </w:p>
        </w:tc>
        <w:tc>
          <w:tcPr>
            <w:tcW w:w="2247" w:type="dxa"/>
            <w:vAlign w:val="center"/>
          </w:tcPr>
          <w:p w:rsidR="00094843" w:rsidRPr="00CA3AEA" w:rsidRDefault="00094843" w:rsidP="00C8751B">
            <w:pPr>
              <w:jc w:val="center"/>
              <w:rPr>
                <w:b/>
                <w:sz w:val="22"/>
                <w:szCs w:val="22"/>
              </w:rPr>
            </w:pPr>
            <w:r w:rsidRPr="00CA3AEA">
              <w:rPr>
                <w:b/>
                <w:sz w:val="22"/>
                <w:szCs w:val="22"/>
              </w:rPr>
              <w:t>4</w:t>
            </w:r>
          </w:p>
        </w:tc>
        <w:tc>
          <w:tcPr>
            <w:tcW w:w="1926" w:type="dxa"/>
          </w:tcPr>
          <w:p w:rsidR="00094843" w:rsidRPr="00CA3AEA" w:rsidRDefault="00094843" w:rsidP="00C8751B">
            <w:pPr>
              <w:jc w:val="center"/>
              <w:rPr>
                <w:b/>
                <w:sz w:val="22"/>
                <w:szCs w:val="22"/>
              </w:rPr>
            </w:pPr>
            <w:r w:rsidRPr="00CA3AEA">
              <w:rPr>
                <w:b/>
                <w:sz w:val="22"/>
                <w:szCs w:val="22"/>
              </w:rPr>
              <w:t>5</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2</w:t>
            </w:r>
          </w:p>
        </w:tc>
        <w:tc>
          <w:tcPr>
            <w:tcW w:w="2748" w:type="dxa"/>
            <w:vAlign w:val="center"/>
          </w:tcPr>
          <w:p w:rsidR="00094843" w:rsidRPr="00CA3AEA" w:rsidRDefault="00094843" w:rsidP="00C8751B">
            <w:pPr>
              <w:jc w:val="center"/>
              <w:rPr>
                <w:sz w:val="22"/>
                <w:szCs w:val="22"/>
              </w:rPr>
            </w:pPr>
            <w:r w:rsidRPr="00CA3AEA">
              <w:rPr>
                <w:sz w:val="22"/>
                <w:szCs w:val="22"/>
              </w:rPr>
              <w:t>Водозаборное сооружение №8</w:t>
            </w:r>
          </w:p>
        </w:tc>
        <w:tc>
          <w:tcPr>
            <w:tcW w:w="2232" w:type="dxa"/>
            <w:vAlign w:val="center"/>
          </w:tcPr>
          <w:p w:rsidR="00094843" w:rsidRPr="00CA3AEA" w:rsidRDefault="00094843" w:rsidP="00C8751B">
            <w:pPr>
              <w:jc w:val="center"/>
              <w:rPr>
                <w:sz w:val="22"/>
                <w:szCs w:val="22"/>
              </w:rPr>
            </w:pPr>
            <w:r w:rsidRPr="00CA3AEA">
              <w:rPr>
                <w:sz w:val="22"/>
                <w:szCs w:val="22"/>
              </w:rPr>
              <w:t xml:space="preserve">с. </w:t>
            </w:r>
            <w:proofErr w:type="spellStart"/>
            <w:r w:rsidRPr="00CA3AEA">
              <w:rPr>
                <w:sz w:val="22"/>
                <w:szCs w:val="22"/>
              </w:rPr>
              <w:t>Богучаны</w:t>
            </w:r>
            <w:proofErr w:type="spellEnd"/>
            <w:r w:rsidRPr="00CA3AEA">
              <w:rPr>
                <w:sz w:val="22"/>
                <w:szCs w:val="22"/>
              </w:rPr>
              <w:t>, ул. Олимпийская, 1а</w:t>
            </w:r>
          </w:p>
        </w:tc>
        <w:tc>
          <w:tcPr>
            <w:tcW w:w="2247" w:type="dxa"/>
            <w:vAlign w:val="center"/>
          </w:tcPr>
          <w:p w:rsidR="00094843" w:rsidRPr="00CA3AEA" w:rsidRDefault="001E6F8F" w:rsidP="00C8751B">
            <w:pPr>
              <w:jc w:val="center"/>
              <w:rPr>
                <w:sz w:val="22"/>
                <w:szCs w:val="22"/>
              </w:rPr>
            </w:pPr>
            <w:r w:rsidRPr="00CA3AEA">
              <w:rPr>
                <w:sz w:val="22"/>
                <w:szCs w:val="22"/>
              </w:rPr>
              <w:t>Насос ЭЦВ8-40-120, Н=150 м.</w:t>
            </w:r>
          </w:p>
        </w:tc>
        <w:tc>
          <w:tcPr>
            <w:tcW w:w="1926" w:type="dxa"/>
            <w:vAlign w:val="center"/>
          </w:tcPr>
          <w:p w:rsidR="00094843" w:rsidRPr="00CA3AEA" w:rsidRDefault="001E6F8F" w:rsidP="00C8751B">
            <w:pPr>
              <w:jc w:val="center"/>
              <w:rPr>
                <w:sz w:val="22"/>
                <w:szCs w:val="22"/>
              </w:rPr>
            </w:pPr>
            <w:r w:rsidRPr="00CA3AEA">
              <w:rPr>
                <w:sz w:val="22"/>
                <w:szCs w:val="22"/>
              </w:rPr>
              <w:t>1985</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3</w:t>
            </w:r>
          </w:p>
        </w:tc>
        <w:tc>
          <w:tcPr>
            <w:tcW w:w="2748" w:type="dxa"/>
            <w:vAlign w:val="center"/>
          </w:tcPr>
          <w:p w:rsidR="00094843" w:rsidRPr="00CA3AEA" w:rsidRDefault="00094843" w:rsidP="00C8751B">
            <w:pPr>
              <w:jc w:val="center"/>
              <w:rPr>
                <w:sz w:val="22"/>
                <w:szCs w:val="22"/>
              </w:rPr>
            </w:pPr>
            <w:r w:rsidRPr="00CA3AEA">
              <w:rPr>
                <w:sz w:val="22"/>
                <w:szCs w:val="22"/>
              </w:rPr>
              <w:t>Водозаборное сооружение №9</w:t>
            </w:r>
          </w:p>
        </w:tc>
        <w:tc>
          <w:tcPr>
            <w:tcW w:w="2232" w:type="dxa"/>
            <w:vAlign w:val="center"/>
          </w:tcPr>
          <w:p w:rsidR="00094843" w:rsidRPr="00CA3AEA" w:rsidRDefault="00094843" w:rsidP="00C8751B">
            <w:pPr>
              <w:ind w:firstLine="34"/>
              <w:jc w:val="center"/>
            </w:pPr>
            <w:r w:rsidRPr="00CA3AEA">
              <w:rPr>
                <w:sz w:val="22"/>
                <w:szCs w:val="22"/>
              </w:rPr>
              <w:t xml:space="preserve">с. </w:t>
            </w:r>
            <w:proofErr w:type="spellStart"/>
            <w:r w:rsidRPr="00CA3AEA">
              <w:rPr>
                <w:sz w:val="22"/>
                <w:szCs w:val="22"/>
              </w:rPr>
              <w:t>Богучаны</w:t>
            </w:r>
            <w:proofErr w:type="spellEnd"/>
            <w:r w:rsidRPr="00CA3AEA">
              <w:rPr>
                <w:sz w:val="22"/>
                <w:szCs w:val="22"/>
              </w:rPr>
              <w:t>, ул. Набережная, 1б</w:t>
            </w:r>
          </w:p>
        </w:tc>
        <w:tc>
          <w:tcPr>
            <w:tcW w:w="2247" w:type="dxa"/>
            <w:vAlign w:val="center"/>
          </w:tcPr>
          <w:p w:rsidR="00094843" w:rsidRPr="00CA3AEA" w:rsidRDefault="001E6F8F" w:rsidP="00C8751B">
            <w:pPr>
              <w:jc w:val="center"/>
              <w:rPr>
                <w:sz w:val="22"/>
                <w:szCs w:val="22"/>
              </w:rPr>
            </w:pPr>
            <w:r w:rsidRPr="00CA3AEA">
              <w:rPr>
                <w:sz w:val="22"/>
                <w:szCs w:val="22"/>
              </w:rPr>
              <w:t>Насос ЭЦВ6-16-110, Н=120 м.</w:t>
            </w:r>
          </w:p>
        </w:tc>
        <w:tc>
          <w:tcPr>
            <w:tcW w:w="1926" w:type="dxa"/>
            <w:vAlign w:val="center"/>
          </w:tcPr>
          <w:p w:rsidR="00094843" w:rsidRPr="00CA3AEA" w:rsidRDefault="001E6F8F" w:rsidP="00C8751B">
            <w:pPr>
              <w:jc w:val="center"/>
              <w:rPr>
                <w:sz w:val="22"/>
                <w:szCs w:val="22"/>
              </w:rPr>
            </w:pPr>
            <w:r w:rsidRPr="00CA3AEA">
              <w:rPr>
                <w:sz w:val="22"/>
                <w:szCs w:val="22"/>
              </w:rPr>
              <w:t>1981</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4</w:t>
            </w:r>
          </w:p>
        </w:tc>
        <w:tc>
          <w:tcPr>
            <w:tcW w:w="2748" w:type="dxa"/>
            <w:vAlign w:val="center"/>
          </w:tcPr>
          <w:p w:rsidR="00094843" w:rsidRPr="00CA3AEA" w:rsidRDefault="00094843" w:rsidP="00C8751B">
            <w:pPr>
              <w:jc w:val="center"/>
            </w:pPr>
            <w:r w:rsidRPr="00CA3AEA">
              <w:rPr>
                <w:sz w:val="22"/>
                <w:szCs w:val="22"/>
              </w:rPr>
              <w:t>Водозаборное сооружение №10</w:t>
            </w:r>
          </w:p>
        </w:tc>
        <w:tc>
          <w:tcPr>
            <w:tcW w:w="2232" w:type="dxa"/>
            <w:vAlign w:val="center"/>
          </w:tcPr>
          <w:p w:rsidR="00094843" w:rsidRPr="00CA3AEA" w:rsidRDefault="00094843" w:rsidP="00C8751B">
            <w:pPr>
              <w:ind w:firstLine="34"/>
              <w:jc w:val="center"/>
            </w:pPr>
            <w:r w:rsidRPr="00CA3AEA">
              <w:rPr>
                <w:sz w:val="22"/>
                <w:szCs w:val="22"/>
              </w:rPr>
              <w:t xml:space="preserve">с. </w:t>
            </w:r>
            <w:proofErr w:type="spellStart"/>
            <w:r w:rsidRPr="00CA3AEA">
              <w:rPr>
                <w:sz w:val="22"/>
                <w:szCs w:val="22"/>
              </w:rPr>
              <w:t>Богучаны</w:t>
            </w:r>
            <w:proofErr w:type="spellEnd"/>
            <w:r w:rsidRPr="00CA3AEA">
              <w:rPr>
                <w:sz w:val="22"/>
                <w:szCs w:val="22"/>
              </w:rPr>
              <w:t>, ул. Верхняя, 2</w:t>
            </w:r>
          </w:p>
        </w:tc>
        <w:tc>
          <w:tcPr>
            <w:tcW w:w="2247" w:type="dxa"/>
            <w:vAlign w:val="center"/>
          </w:tcPr>
          <w:p w:rsidR="00094843" w:rsidRPr="00CA3AEA" w:rsidRDefault="001E6F8F" w:rsidP="00C8751B">
            <w:pPr>
              <w:jc w:val="center"/>
              <w:rPr>
                <w:sz w:val="22"/>
                <w:szCs w:val="22"/>
              </w:rPr>
            </w:pPr>
            <w:r w:rsidRPr="00CA3AEA">
              <w:rPr>
                <w:sz w:val="22"/>
                <w:szCs w:val="22"/>
              </w:rPr>
              <w:t>Насос ЭЦВ6-10-80, Н=100 м.</w:t>
            </w:r>
          </w:p>
        </w:tc>
        <w:tc>
          <w:tcPr>
            <w:tcW w:w="1926" w:type="dxa"/>
            <w:vAlign w:val="center"/>
          </w:tcPr>
          <w:p w:rsidR="00094843" w:rsidRPr="00CA3AEA" w:rsidRDefault="001E6F8F" w:rsidP="00C8751B">
            <w:pPr>
              <w:jc w:val="center"/>
              <w:rPr>
                <w:sz w:val="22"/>
                <w:szCs w:val="22"/>
              </w:rPr>
            </w:pPr>
            <w:r w:rsidRPr="00CA3AEA">
              <w:rPr>
                <w:sz w:val="22"/>
                <w:szCs w:val="22"/>
              </w:rPr>
              <w:t>1987</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5</w:t>
            </w:r>
          </w:p>
        </w:tc>
        <w:tc>
          <w:tcPr>
            <w:tcW w:w="2748" w:type="dxa"/>
            <w:vAlign w:val="center"/>
          </w:tcPr>
          <w:p w:rsidR="00094843" w:rsidRPr="00CA3AEA" w:rsidRDefault="00094843" w:rsidP="00C8751B">
            <w:pPr>
              <w:jc w:val="center"/>
            </w:pPr>
            <w:r w:rsidRPr="00CA3AEA">
              <w:rPr>
                <w:sz w:val="22"/>
                <w:szCs w:val="22"/>
              </w:rPr>
              <w:t>Водозаборное сооружение №11</w:t>
            </w:r>
          </w:p>
        </w:tc>
        <w:tc>
          <w:tcPr>
            <w:tcW w:w="2232" w:type="dxa"/>
            <w:vAlign w:val="center"/>
          </w:tcPr>
          <w:p w:rsidR="00094843" w:rsidRPr="00CA3AEA" w:rsidRDefault="00094843" w:rsidP="00C8751B">
            <w:pPr>
              <w:ind w:firstLine="34"/>
              <w:jc w:val="center"/>
            </w:pPr>
            <w:r w:rsidRPr="00CA3AEA">
              <w:rPr>
                <w:sz w:val="22"/>
                <w:szCs w:val="22"/>
              </w:rPr>
              <w:t xml:space="preserve">с. </w:t>
            </w:r>
            <w:proofErr w:type="spellStart"/>
            <w:r w:rsidRPr="00CA3AEA">
              <w:rPr>
                <w:sz w:val="22"/>
                <w:szCs w:val="22"/>
              </w:rPr>
              <w:t>Богучаны</w:t>
            </w:r>
            <w:proofErr w:type="spellEnd"/>
            <w:r w:rsidRPr="00CA3AEA">
              <w:rPr>
                <w:sz w:val="22"/>
                <w:szCs w:val="22"/>
              </w:rPr>
              <w:t>, пер. Молочный, 7</w:t>
            </w:r>
          </w:p>
        </w:tc>
        <w:tc>
          <w:tcPr>
            <w:tcW w:w="2247" w:type="dxa"/>
            <w:vAlign w:val="center"/>
          </w:tcPr>
          <w:p w:rsidR="00094843" w:rsidRPr="00CA3AEA" w:rsidRDefault="00094843" w:rsidP="00C8751B">
            <w:pPr>
              <w:jc w:val="center"/>
              <w:rPr>
                <w:sz w:val="22"/>
                <w:szCs w:val="22"/>
              </w:rPr>
            </w:pPr>
            <w:r w:rsidRPr="00CA3AEA">
              <w:rPr>
                <w:sz w:val="22"/>
                <w:szCs w:val="22"/>
              </w:rPr>
              <w:t>Насос ЭЦВ6-16-110, Н=84 м.</w:t>
            </w:r>
          </w:p>
        </w:tc>
        <w:tc>
          <w:tcPr>
            <w:tcW w:w="1926" w:type="dxa"/>
            <w:vAlign w:val="center"/>
          </w:tcPr>
          <w:p w:rsidR="00094843" w:rsidRPr="00CA3AEA" w:rsidRDefault="00094843" w:rsidP="00C8751B">
            <w:pPr>
              <w:jc w:val="center"/>
              <w:rPr>
                <w:sz w:val="22"/>
                <w:szCs w:val="22"/>
              </w:rPr>
            </w:pPr>
            <w:r w:rsidRPr="00CA3AEA">
              <w:rPr>
                <w:sz w:val="22"/>
                <w:szCs w:val="22"/>
              </w:rPr>
              <w:t>1980</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6</w:t>
            </w:r>
          </w:p>
        </w:tc>
        <w:tc>
          <w:tcPr>
            <w:tcW w:w="2748" w:type="dxa"/>
            <w:vAlign w:val="center"/>
          </w:tcPr>
          <w:p w:rsidR="00094843" w:rsidRPr="00CA3AEA" w:rsidRDefault="00094843" w:rsidP="00C8751B">
            <w:pPr>
              <w:jc w:val="center"/>
            </w:pPr>
            <w:r w:rsidRPr="00CA3AEA">
              <w:rPr>
                <w:sz w:val="22"/>
                <w:szCs w:val="22"/>
              </w:rPr>
              <w:t>Водозаборное сооружение №12</w:t>
            </w:r>
          </w:p>
        </w:tc>
        <w:tc>
          <w:tcPr>
            <w:tcW w:w="2232" w:type="dxa"/>
            <w:vAlign w:val="center"/>
          </w:tcPr>
          <w:p w:rsidR="00094843" w:rsidRPr="00CA3AEA" w:rsidRDefault="00094843" w:rsidP="00C8751B">
            <w:pPr>
              <w:ind w:firstLine="34"/>
              <w:jc w:val="center"/>
            </w:pPr>
            <w:r w:rsidRPr="00CA3AEA">
              <w:rPr>
                <w:sz w:val="22"/>
                <w:szCs w:val="22"/>
              </w:rPr>
              <w:t xml:space="preserve">с. </w:t>
            </w:r>
            <w:proofErr w:type="spellStart"/>
            <w:r w:rsidRPr="00CA3AEA">
              <w:rPr>
                <w:sz w:val="22"/>
                <w:szCs w:val="22"/>
              </w:rPr>
              <w:t>Богучаны</w:t>
            </w:r>
            <w:proofErr w:type="spellEnd"/>
            <w:r w:rsidRPr="00CA3AEA">
              <w:rPr>
                <w:sz w:val="22"/>
                <w:szCs w:val="22"/>
              </w:rPr>
              <w:t>, ул. Энтузиастов, 9а</w:t>
            </w:r>
          </w:p>
        </w:tc>
        <w:tc>
          <w:tcPr>
            <w:tcW w:w="2247" w:type="dxa"/>
            <w:vAlign w:val="center"/>
          </w:tcPr>
          <w:p w:rsidR="00094843" w:rsidRPr="00CA3AEA" w:rsidRDefault="00094843" w:rsidP="00C8751B">
            <w:pPr>
              <w:jc w:val="center"/>
              <w:rPr>
                <w:sz w:val="22"/>
                <w:szCs w:val="22"/>
              </w:rPr>
            </w:pPr>
            <w:r w:rsidRPr="00CA3AEA">
              <w:rPr>
                <w:sz w:val="22"/>
                <w:szCs w:val="22"/>
              </w:rPr>
              <w:t>Насос ЭЦВ8-25-100, Н=90 м.</w:t>
            </w:r>
          </w:p>
        </w:tc>
        <w:tc>
          <w:tcPr>
            <w:tcW w:w="1926" w:type="dxa"/>
            <w:vAlign w:val="center"/>
          </w:tcPr>
          <w:p w:rsidR="00094843" w:rsidRPr="00CA3AEA" w:rsidRDefault="00094843" w:rsidP="00C8751B">
            <w:pPr>
              <w:jc w:val="center"/>
              <w:rPr>
                <w:sz w:val="22"/>
                <w:szCs w:val="22"/>
              </w:rPr>
            </w:pPr>
            <w:r w:rsidRPr="00CA3AEA">
              <w:rPr>
                <w:sz w:val="22"/>
                <w:szCs w:val="22"/>
              </w:rPr>
              <w:t>1989</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7</w:t>
            </w:r>
          </w:p>
        </w:tc>
        <w:tc>
          <w:tcPr>
            <w:tcW w:w="2748" w:type="dxa"/>
            <w:vAlign w:val="center"/>
          </w:tcPr>
          <w:p w:rsidR="00094843" w:rsidRPr="00CA3AEA" w:rsidRDefault="00094843" w:rsidP="00C8751B">
            <w:pPr>
              <w:jc w:val="center"/>
            </w:pPr>
            <w:r w:rsidRPr="00CA3AEA">
              <w:rPr>
                <w:sz w:val="22"/>
                <w:szCs w:val="22"/>
              </w:rPr>
              <w:t>Водозаборное сооружение №13</w:t>
            </w:r>
          </w:p>
        </w:tc>
        <w:tc>
          <w:tcPr>
            <w:tcW w:w="2232" w:type="dxa"/>
            <w:vAlign w:val="center"/>
          </w:tcPr>
          <w:p w:rsidR="00094843" w:rsidRPr="00CA3AEA" w:rsidRDefault="00094843" w:rsidP="00C8751B">
            <w:pPr>
              <w:ind w:firstLine="34"/>
              <w:jc w:val="center"/>
            </w:pPr>
            <w:r w:rsidRPr="00CA3AEA">
              <w:rPr>
                <w:sz w:val="22"/>
                <w:szCs w:val="22"/>
              </w:rPr>
              <w:t xml:space="preserve">с. </w:t>
            </w:r>
            <w:proofErr w:type="spellStart"/>
            <w:r w:rsidRPr="00CA3AEA">
              <w:rPr>
                <w:sz w:val="22"/>
                <w:szCs w:val="22"/>
              </w:rPr>
              <w:t>Богучаны</w:t>
            </w:r>
            <w:proofErr w:type="spellEnd"/>
            <w:r w:rsidRPr="00CA3AEA">
              <w:rPr>
                <w:sz w:val="22"/>
                <w:szCs w:val="22"/>
              </w:rPr>
              <w:t>, ул. Строителей, 34</w:t>
            </w:r>
          </w:p>
        </w:tc>
        <w:tc>
          <w:tcPr>
            <w:tcW w:w="2247" w:type="dxa"/>
            <w:vAlign w:val="center"/>
          </w:tcPr>
          <w:p w:rsidR="00094843" w:rsidRPr="00CA3AEA" w:rsidRDefault="00094843" w:rsidP="00C8751B">
            <w:pPr>
              <w:jc w:val="center"/>
              <w:rPr>
                <w:sz w:val="22"/>
                <w:szCs w:val="22"/>
              </w:rPr>
            </w:pPr>
            <w:r w:rsidRPr="00CA3AEA">
              <w:rPr>
                <w:sz w:val="22"/>
                <w:szCs w:val="22"/>
              </w:rPr>
              <w:t>Насос ЭЦВ6-16-110, Н=80 м.</w:t>
            </w:r>
          </w:p>
        </w:tc>
        <w:tc>
          <w:tcPr>
            <w:tcW w:w="1926" w:type="dxa"/>
            <w:vAlign w:val="center"/>
          </w:tcPr>
          <w:p w:rsidR="00094843" w:rsidRPr="00CA3AEA" w:rsidRDefault="00094843" w:rsidP="00C8751B">
            <w:pPr>
              <w:jc w:val="center"/>
              <w:rPr>
                <w:sz w:val="22"/>
                <w:szCs w:val="22"/>
              </w:rPr>
            </w:pPr>
            <w:r w:rsidRPr="00CA3AEA">
              <w:rPr>
                <w:sz w:val="22"/>
                <w:szCs w:val="22"/>
              </w:rPr>
              <w:t>1987</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8</w:t>
            </w:r>
          </w:p>
        </w:tc>
        <w:tc>
          <w:tcPr>
            <w:tcW w:w="2748" w:type="dxa"/>
            <w:vAlign w:val="center"/>
          </w:tcPr>
          <w:p w:rsidR="00094843" w:rsidRPr="00CA3AEA" w:rsidRDefault="00094843" w:rsidP="00C8751B">
            <w:pPr>
              <w:jc w:val="center"/>
            </w:pPr>
            <w:r w:rsidRPr="00CA3AEA">
              <w:rPr>
                <w:sz w:val="22"/>
                <w:szCs w:val="22"/>
              </w:rPr>
              <w:t>Водозаборное сооружение №14</w:t>
            </w:r>
          </w:p>
        </w:tc>
        <w:tc>
          <w:tcPr>
            <w:tcW w:w="2232" w:type="dxa"/>
            <w:vAlign w:val="center"/>
          </w:tcPr>
          <w:p w:rsidR="00094843" w:rsidRPr="00CA3AEA" w:rsidRDefault="00094843" w:rsidP="00C8751B">
            <w:pPr>
              <w:ind w:firstLine="34"/>
              <w:jc w:val="center"/>
            </w:pPr>
            <w:r w:rsidRPr="00CA3AEA">
              <w:rPr>
                <w:sz w:val="22"/>
                <w:szCs w:val="22"/>
              </w:rPr>
              <w:t xml:space="preserve">с. </w:t>
            </w:r>
            <w:proofErr w:type="spellStart"/>
            <w:r w:rsidRPr="00CA3AEA">
              <w:rPr>
                <w:sz w:val="22"/>
                <w:szCs w:val="22"/>
              </w:rPr>
              <w:t>Богучаны</w:t>
            </w:r>
            <w:proofErr w:type="spellEnd"/>
            <w:r w:rsidRPr="00CA3AEA">
              <w:rPr>
                <w:sz w:val="22"/>
                <w:szCs w:val="22"/>
              </w:rPr>
              <w:t>, ул. Киселева, 12 стр.2</w:t>
            </w:r>
          </w:p>
        </w:tc>
        <w:tc>
          <w:tcPr>
            <w:tcW w:w="2247" w:type="dxa"/>
            <w:vAlign w:val="center"/>
          </w:tcPr>
          <w:p w:rsidR="00094843" w:rsidRPr="00CA3AEA" w:rsidRDefault="00094843" w:rsidP="00C8751B">
            <w:pPr>
              <w:jc w:val="center"/>
              <w:rPr>
                <w:sz w:val="22"/>
                <w:szCs w:val="22"/>
              </w:rPr>
            </w:pPr>
            <w:r w:rsidRPr="00CA3AEA">
              <w:rPr>
                <w:sz w:val="22"/>
                <w:szCs w:val="22"/>
              </w:rPr>
              <w:t>Насос ЭЦВ8-25-150, Н=75 м.</w:t>
            </w:r>
          </w:p>
        </w:tc>
        <w:tc>
          <w:tcPr>
            <w:tcW w:w="1926" w:type="dxa"/>
            <w:vAlign w:val="center"/>
          </w:tcPr>
          <w:p w:rsidR="00094843" w:rsidRPr="00CA3AEA" w:rsidRDefault="00094843" w:rsidP="00C8751B">
            <w:pPr>
              <w:jc w:val="center"/>
              <w:rPr>
                <w:sz w:val="22"/>
                <w:szCs w:val="22"/>
              </w:rPr>
            </w:pPr>
            <w:r w:rsidRPr="00CA3AEA">
              <w:rPr>
                <w:sz w:val="22"/>
                <w:szCs w:val="22"/>
              </w:rPr>
              <w:t>1978</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9</w:t>
            </w:r>
          </w:p>
        </w:tc>
        <w:tc>
          <w:tcPr>
            <w:tcW w:w="2748" w:type="dxa"/>
            <w:vAlign w:val="center"/>
          </w:tcPr>
          <w:p w:rsidR="00094843" w:rsidRPr="00CA3AEA" w:rsidRDefault="00094843" w:rsidP="00C8751B">
            <w:pPr>
              <w:jc w:val="center"/>
            </w:pPr>
            <w:r w:rsidRPr="00CA3AEA">
              <w:rPr>
                <w:sz w:val="22"/>
                <w:szCs w:val="22"/>
              </w:rPr>
              <w:t>Водозаборное сооружение №15</w:t>
            </w:r>
          </w:p>
        </w:tc>
        <w:tc>
          <w:tcPr>
            <w:tcW w:w="2232" w:type="dxa"/>
            <w:vAlign w:val="center"/>
          </w:tcPr>
          <w:p w:rsidR="00094843" w:rsidRPr="00CA3AEA" w:rsidRDefault="00094843" w:rsidP="00C8751B">
            <w:pPr>
              <w:ind w:firstLine="34"/>
              <w:jc w:val="center"/>
              <w:rPr>
                <w:sz w:val="22"/>
                <w:szCs w:val="22"/>
              </w:rPr>
            </w:pPr>
            <w:proofErr w:type="spellStart"/>
            <w:r w:rsidRPr="00CA3AEA">
              <w:rPr>
                <w:sz w:val="22"/>
                <w:szCs w:val="22"/>
              </w:rPr>
              <w:t>с</w:t>
            </w:r>
            <w:proofErr w:type="gramStart"/>
            <w:r w:rsidRPr="00CA3AEA">
              <w:rPr>
                <w:sz w:val="22"/>
                <w:szCs w:val="22"/>
              </w:rPr>
              <w:t>.Б</w:t>
            </w:r>
            <w:proofErr w:type="gramEnd"/>
            <w:r w:rsidRPr="00CA3AEA">
              <w:rPr>
                <w:sz w:val="22"/>
                <w:szCs w:val="22"/>
              </w:rPr>
              <w:t>огучаны</w:t>
            </w:r>
            <w:proofErr w:type="spellEnd"/>
            <w:r w:rsidRPr="00CA3AEA">
              <w:rPr>
                <w:sz w:val="22"/>
                <w:szCs w:val="22"/>
              </w:rPr>
              <w:t>, ул. Октябрьская, 111а зд.6</w:t>
            </w:r>
          </w:p>
        </w:tc>
        <w:tc>
          <w:tcPr>
            <w:tcW w:w="2247" w:type="dxa"/>
            <w:vAlign w:val="center"/>
          </w:tcPr>
          <w:p w:rsidR="00094843" w:rsidRPr="00CA3AEA" w:rsidRDefault="00094843" w:rsidP="00C8751B">
            <w:pPr>
              <w:jc w:val="center"/>
              <w:rPr>
                <w:sz w:val="22"/>
                <w:szCs w:val="22"/>
              </w:rPr>
            </w:pPr>
            <w:proofErr w:type="spellStart"/>
            <w:r w:rsidRPr="00CA3AEA">
              <w:rPr>
                <w:sz w:val="22"/>
                <w:szCs w:val="22"/>
              </w:rPr>
              <w:t>н</w:t>
            </w:r>
            <w:proofErr w:type="spellEnd"/>
            <w:r w:rsidRPr="00CA3AEA">
              <w:rPr>
                <w:sz w:val="22"/>
                <w:szCs w:val="22"/>
              </w:rPr>
              <w:t>/</w:t>
            </w:r>
            <w:proofErr w:type="spellStart"/>
            <w:r w:rsidRPr="00CA3AEA">
              <w:rPr>
                <w:sz w:val="22"/>
                <w:szCs w:val="22"/>
              </w:rPr>
              <w:t>д</w:t>
            </w:r>
            <w:proofErr w:type="spellEnd"/>
          </w:p>
        </w:tc>
        <w:tc>
          <w:tcPr>
            <w:tcW w:w="1926" w:type="dxa"/>
            <w:vAlign w:val="center"/>
          </w:tcPr>
          <w:p w:rsidR="00094843" w:rsidRPr="00CA3AEA" w:rsidRDefault="00094843" w:rsidP="00C8751B">
            <w:pPr>
              <w:jc w:val="center"/>
              <w:rPr>
                <w:sz w:val="22"/>
                <w:szCs w:val="22"/>
              </w:rPr>
            </w:pPr>
            <w:proofErr w:type="spellStart"/>
            <w:r w:rsidRPr="00CA3AEA">
              <w:rPr>
                <w:sz w:val="22"/>
                <w:szCs w:val="22"/>
              </w:rPr>
              <w:t>н</w:t>
            </w:r>
            <w:proofErr w:type="spellEnd"/>
            <w:r w:rsidRPr="00CA3AEA">
              <w:rPr>
                <w:sz w:val="22"/>
                <w:szCs w:val="22"/>
              </w:rPr>
              <w:t>/</w:t>
            </w:r>
            <w:proofErr w:type="spellStart"/>
            <w:r w:rsidRPr="00CA3AEA">
              <w:rPr>
                <w:sz w:val="22"/>
                <w:szCs w:val="22"/>
              </w:rPr>
              <w:t>д</w:t>
            </w:r>
            <w:proofErr w:type="spellEnd"/>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10</w:t>
            </w:r>
          </w:p>
        </w:tc>
        <w:tc>
          <w:tcPr>
            <w:tcW w:w="2748" w:type="dxa"/>
            <w:vAlign w:val="center"/>
          </w:tcPr>
          <w:p w:rsidR="00094843" w:rsidRPr="00CA3AEA" w:rsidRDefault="00094843" w:rsidP="00C8751B">
            <w:pPr>
              <w:jc w:val="center"/>
            </w:pPr>
            <w:r w:rsidRPr="00CA3AEA">
              <w:rPr>
                <w:sz w:val="22"/>
                <w:szCs w:val="22"/>
              </w:rPr>
              <w:t>Водозаборное сооружение №16</w:t>
            </w:r>
          </w:p>
        </w:tc>
        <w:tc>
          <w:tcPr>
            <w:tcW w:w="2232" w:type="dxa"/>
            <w:vAlign w:val="center"/>
          </w:tcPr>
          <w:p w:rsidR="00094843" w:rsidRPr="00CA3AEA" w:rsidRDefault="00094843" w:rsidP="00C8751B">
            <w:pPr>
              <w:ind w:firstLine="34"/>
              <w:jc w:val="center"/>
              <w:rPr>
                <w:sz w:val="22"/>
                <w:szCs w:val="22"/>
              </w:rPr>
            </w:pPr>
            <w:r w:rsidRPr="00CA3AEA">
              <w:rPr>
                <w:sz w:val="22"/>
                <w:szCs w:val="22"/>
              </w:rPr>
              <w:t xml:space="preserve">с. </w:t>
            </w:r>
            <w:proofErr w:type="spellStart"/>
            <w:r w:rsidRPr="00CA3AEA">
              <w:rPr>
                <w:sz w:val="22"/>
                <w:szCs w:val="22"/>
              </w:rPr>
              <w:t>Богучаны</w:t>
            </w:r>
            <w:proofErr w:type="spellEnd"/>
            <w:r w:rsidRPr="00CA3AEA">
              <w:rPr>
                <w:sz w:val="22"/>
                <w:szCs w:val="22"/>
              </w:rPr>
              <w:t xml:space="preserve"> пер. Больничный, 18а</w:t>
            </w:r>
          </w:p>
        </w:tc>
        <w:tc>
          <w:tcPr>
            <w:tcW w:w="2247" w:type="dxa"/>
            <w:vAlign w:val="center"/>
          </w:tcPr>
          <w:p w:rsidR="00094843" w:rsidRPr="00CA3AEA" w:rsidRDefault="00094843" w:rsidP="00C8751B">
            <w:pPr>
              <w:jc w:val="center"/>
              <w:rPr>
                <w:sz w:val="22"/>
                <w:szCs w:val="22"/>
              </w:rPr>
            </w:pPr>
            <w:proofErr w:type="spellStart"/>
            <w:r w:rsidRPr="00CA3AEA">
              <w:rPr>
                <w:sz w:val="22"/>
                <w:szCs w:val="22"/>
              </w:rPr>
              <w:t>н</w:t>
            </w:r>
            <w:proofErr w:type="spellEnd"/>
            <w:r w:rsidRPr="00CA3AEA">
              <w:rPr>
                <w:sz w:val="22"/>
                <w:szCs w:val="22"/>
              </w:rPr>
              <w:t>/</w:t>
            </w:r>
            <w:proofErr w:type="spellStart"/>
            <w:r w:rsidRPr="00CA3AEA">
              <w:rPr>
                <w:sz w:val="22"/>
                <w:szCs w:val="22"/>
              </w:rPr>
              <w:t>д</w:t>
            </w:r>
            <w:proofErr w:type="spellEnd"/>
          </w:p>
        </w:tc>
        <w:tc>
          <w:tcPr>
            <w:tcW w:w="1926" w:type="dxa"/>
            <w:vAlign w:val="center"/>
          </w:tcPr>
          <w:p w:rsidR="00094843" w:rsidRPr="00CA3AEA" w:rsidRDefault="00094843" w:rsidP="00C8751B">
            <w:pPr>
              <w:jc w:val="center"/>
              <w:rPr>
                <w:sz w:val="22"/>
                <w:szCs w:val="22"/>
              </w:rPr>
            </w:pPr>
            <w:proofErr w:type="spellStart"/>
            <w:r w:rsidRPr="00CA3AEA">
              <w:rPr>
                <w:sz w:val="22"/>
                <w:szCs w:val="22"/>
              </w:rPr>
              <w:t>н</w:t>
            </w:r>
            <w:proofErr w:type="spellEnd"/>
            <w:r w:rsidRPr="00CA3AEA">
              <w:rPr>
                <w:sz w:val="22"/>
                <w:szCs w:val="22"/>
              </w:rPr>
              <w:t>/</w:t>
            </w:r>
            <w:proofErr w:type="spellStart"/>
            <w:r w:rsidRPr="00CA3AEA">
              <w:rPr>
                <w:sz w:val="22"/>
                <w:szCs w:val="22"/>
              </w:rPr>
              <w:t>д</w:t>
            </w:r>
            <w:proofErr w:type="spellEnd"/>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11</w:t>
            </w:r>
          </w:p>
        </w:tc>
        <w:tc>
          <w:tcPr>
            <w:tcW w:w="2748" w:type="dxa"/>
            <w:vAlign w:val="center"/>
          </w:tcPr>
          <w:p w:rsidR="00094843" w:rsidRPr="00CA3AEA" w:rsidRDefault="00094843" w:rsidP="00C8751B">
            <w:pPr>
              <w:jc w:val="center"/>
            </w:pPr>
            <w:r w:rsidRPr="00CA3AEA">
              <w:rPr>
                <w:sz w:val="22"/>
                <w:szCs w:val="22"/>
              </w:rPr>
              <w:t>Водозаборное сооружение №17</w:t>
            </w:r>
          </w:p>
        </w:tc>
        <w:tc>
          <w:tcPr>
            <w:tcW w:w="2232" w:type="dxa"/>
            <w:vAlign w:val="center"/>
          </w:tcPr>
          <w:p w:rsidR="00094843" w:rsidRPr="00CA3AEA" w:rsidRDefault="00094843" w:rsidP="00C8751B">
            <w:pPr>
              <w:ind w:firstLine="34"/>
              <w:jc w:val="center"/>
            </w:pPr>
            <w:r w:rsidRPr="00CA3AEA">
              <w:rPr>
                <w:sz w:val="22"/>
                <w:szCs w:val="22"/>
              </w:rPr>
              <w:t xml:space="preserve">с. </w:t>
            </w:r>
            <w:proofErr w:type="spellStart"/>
            <w:r w:rsidRPr="00CA3AEA">
              <w:rPr>
                <w:sz w:val="22"/>
                <w:szCs w:val="22"/>
              </w:rPr>
              <w:t>Богучаны</w:t>
            </w:r>
            <w:proofErr w:type="spellEnd"/>
            <w:r w:rsidRPr="00CA3AEA">
              <w:rPr>
                <w:sz w:val="22"/>
                <w:szCs w:val="22"/>
              </w:rPr>
              <w:t>, ул. Авиаторов, 13а</w:t>
            </w:r>
          </w:p>
        </w:tc>
        <w:tc>
          <w:tcPr>
            <w:tcW w:w="2247" w:type="dxa"/>
            <w:vAlign w:val="center"/>
          </w:tcPr>
          <w:p w:rsidR="00094843" w:rsidRPr="00CA3AEA" w:rsidRDefault="00094843" w:rsidP="00C8751B">
            <w:pPr>
              <w:jc w:val="center"/>
              <w:rPr>
                <w:sz w:val="22"/>
                <w:szCs w:val="22"/>
              </w:rPr>
            </w:pPr>
            <w:r w:rsidRPr="00CA3AEA">
              <w:rPr>
                <w:sz w:val="22"/>
                <w:szCs w:val="22"/>
              </w:rPr>
              <w:t>Насосы ЭЦВ6-10-80, Н=100-132 м</w:t>
            </w:r>
          </w:p>
        </w:tc>
        <w:tc>
          <w:tcPr>
            <w:tcW w:w="1926" w:type="dxa"/>
            <w:vAlign w:val="center"/>
          </w:tcPr>
          <w:p w:rsidR="00094843" w:rsidRPr="00CA3AEA" w:rsidRDefault="00094843" w:rsidP="00C8751B">
            <w:pPr>
              <w:jc w:val="center"/>
              <w:rPr>
                <w:sz w:val="22"/>
                <w:szCs w:val="22"/>
              </w:rPr>
            </w:pPr>
            <w:r w:rsidRPr="00CA3AEA">
              <w:rPr>
                <w:sz w:val="22"/>
                <w:szCs w:val="22"/>
              </w:rPr>
              <w:t>1998</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12</w:t>
            </w:r>
          </w:p>
        </w:tc>
        <w:tc>
          <w:tcPr>
            <w:tcW w:w="2748" w:type="dxa"/>
            <w:vAlign w:val="center"/>
          </w:tcPr>
          <w:p w:rsidR="00094843" w:rsidRPr="00CA3AEA" w:rsidRDefault="00094843" w:rsidP="00C8751B">
            <w:pPr>
              <w:jc w:val="center"/>
            </w:pPr>
            <w:r w:rsidRPr="00CA3AEA">
              <w:rPr>
                <w:sz w:val="22"/>
                <w:szCs w:val="22"/>
              </w:rPr>
              <w:t>Водозаборное сооружение №18</w:t>
            </w:r>
          </w:p>
        </w:tc>
        <w:tc>
          <w:tcPr>
            <w:tcW w:w="2232" w:type="dxa"/>
            <w:vAlign w:val="center"/>
          </w:tcPr>
          <w:p w:rsidR="00094843" w:rsidRPr="00CA3AEA" w:rsidRDefault="00094843" w:rsidP="00C8751B">
            <w:pPr>
              <w:ind w:firstLine="34"/>
              <w:jc w:val="center"/>
            </w:pPr>
            <w:r w:rsidRPr="00CA3AEA">
              <w:rPr>
                <w:sz w:val="22"/>
                <w:szCs w:val="22"/>
              </w:rPr>
              <w:t xml:space="preserve">с. </w:t>
            </w:r>
            <w:proofErr w:type="spellStart"/>
            <w:r w:rsidRPr="00CA3AEA">
              <w:rPr>
                <w:sz w:val="22"/>
                <w:szCs w:val="22"/>
              </w:rPr>
              <w:t>Богучаны</w:t>
            </w:r>
            <w:proofErr w:type="spellEnd"/>
            <w:r w:rsidRPr="00CA3AEA">
              <w:rPr>
                <w:sz w:val="22"/>
                <w:szCs w:val="22"/>
              </w:rPr>
              <w:t>, ул. Автодорожная, 10</w:t>
            </w:r>
          </w:p>
        </w:tc>
        <w:tc>
          <w:tcPr>
            <w:tcW w:w="2247" w:type="dxa"/>
            <w:vAlign w:val="center"/>
          </w:tcPr>
          <w:p w:rsidR="00094843" w:rsidRPr="00CA3AEA" w:rsidRDefault="00094843" w:rsidP="00C8751B">
            <w:pPr>
              <w:jc w:val="center"/>
              <w:rPr>
                <w:sz w:val="22"/>
                <w:szCs w:val="22"/>
              </w:rPr>
            </w:pPr>
            <w:r w:rsidRPr="00CA3AEA">
              <w:rPr>
                <w:sz w:val="22"/>
                <w:szCs w:val="22"/>
              </w:rPr>
              <w:t>Насос ЭЦВ6-16-110, Н=100 м</w:t>
            </w:r>
          </w:p>
        </w:tc>
        <w:tc>
          <w:tcPr>
            <w:tcW w:w="1926" w:type="dxa"/>
            <w:vAlign w:val="center"/>
          </w:tcPr>
          <w:p w:rsidR="00094843" w:rsidRPr="00CA3AEA" w:rsidRDefault="00094843" w:rsidP="00C8751B">
            <w:pPr>
              <w:jc w:val="center"/>
              <w:rPr>
                <w:sz w:val="22"/>
                <w:szCs w:val="22"/>
              </w:rPr>
            </w:pPr>
            <w:r w:rsidRPr="00CA3AEA">
              <w:rPr>
                <w:sz w:val="22"/>
                <w:szCs w:val="22"/>
              </w:rPr>
              <w:t>1987</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13</w:t>
            </w:r>
          </w:p>
        </w:tc>
        <w:tc>
          <w:tcPr>
            <w:tcW w:w="2748" w:type="dxa"/>
            <w:vAlign w:val="center"/>
          </w:tcPr>
          <w:p w:rsidR="00094843" w:rsidRPr="00CA3AEA" w:rsidRDefault="00094843" w:rsidP="00C8751B">
            <w:pPr>
              <w:jc w:val="center"/>
            </w:pPr>
            <w:r w:rsidRPr="00CA3AEA">
              <w:rPr>
                <w:sz w:val="22"/>
                <w:szCs w:val="22"/>
              </w:rPr>
              <w:t>Водозаборное сооружение №19</w:t>
            </w:r>
          </w:p>
        </w:tc>
        <w:tc>
          <w:tcPr>
            <w:tcW w:w="2232" w:type="dxa"/>
            <w:vAlign w:val="center"/>
          </w:tcPr>
          <w:p w:rsidR="00094843" w:rsidRPr="00CA3AEA" w:rsidRDefault="00094843" w:rsidP="00C8751B">
            <w:pPr>
              <w:ind w:firstLine="34"/>
              <w:jc w:val="center"/>
            </w:pPr>
            <w:r w:rsidRPr="00CA3AEA">
              <w:rPr>
                <w:sz w:val="22"/>
                <w:szCs w:val="22"/>
              </w:rPr>
              <w:t xml:space="preserve">с. </w:t>
            </w:r>
            <w:proofErr w:type="spellStart"/>
            <w:r w:rsidRPr="00CA3AEA">
              <w:rPr>
                <w:sz w:val="22"/>
                <w:szCs w:val="22"/>
              </w:rPr>
              <w:t>Богучаны</w:t>
            </w:r>
            <w:proofErr w:type="spellEnd"/>
            <w:r w:rsidRPr="00CA3AEA">
              <w:rPr>
                <w:sz w:val="22"/>
                <w:szCs w:val="22"/>
              </w:rPr>
              <w:t>, ул. Подгорная, 73</w:t>
            </w:r>
          </w:p>
        </w:tc>
        <w:tc>
          <w:tcPr>
            <w:tcW w:w="2247" w:type="dxa"/>
            <w:vAlign w:val="center"/>
          </w:tcPr>
          <w:p w:rsidR="00094843" w:rsidRPr="00CA3AEA" w:rsidRDefault="00094843" w:rsidP="00C8751B">
            <w:pPr>
              <w:jc w:val="center"/>
              <w:rPr>
                <w:sz w:val="22"/>
                <w:szCs w:val="22"/>
              </w:rPr>
            </w:pPr>
            <w:r w:rsidRPr="00CA3AEA">
              <w:rPr>
                <w:sz w:val="22"/>
                <w:szCs w:val="22"/>
              </w:rPr>
              <w:t>Насос ЭЦВ6-16-110, Н=100 м</w:t>
            </w:r>
          </w:p>
        </w:tc>
        <w:tc>
          <w:tcPr>
            <w:tcW w:w="1926" w:type="dxa"/>
            <w:vAlign w:val="center"/>
          </w:tcPr>
          <w:p w:rsidR="00094843" w:rsidRPr="00CA3AEA" w:rsidRDefault="00094843" w:rsidP="00C8751B">
            <w:pPr>
              <w:jc w:val="center"/>
              <w:rPr>
                <w:sz w:val="22"/>
                <w:szCs w:val="22"/>
              </w:rPr>
            </w:pPr>
            <w:r w:rsidRPr="00CA3AEA">
              <w:rPr>
                <w:sz w:val="22"/>
                <w:szCs w:val="22"/>
              </w:rPr>
              <w:t>1978</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14</w:t>
            </w:r>
          </w:p>
        </w:tc>
        <w:tc>
          <w:tcPr>
            <w:tcW w:w="2748" w:type="dxa"/>
            <w:vAlign w:val="center"/>
          </w:tcPr>
          <w:p w:rsidR="00094843" w:rsidRPr="00CA3AEA" w:rsidRDefault="00094843" w:rsidP="00C8751B">
            <w:pPr>
              <w:jc w:val="center"/>
            </w:pPr>
            <w:r w:rsidRPr="00CA3AEA">
              <w:rPr>
                <w:sz w:val="22"/>
                <w:szCs w:val="22"/>
              </w:rPr>
              <w:t>Водозаборное сооружение №20</w:t>
            </w:r>
          </w:p>
        </w:tc>
        <w:tc>
          <w:tcPr>
            <w:tcW w:w="2232" w:type="dxa"/>
            <w:vAlign w:val="center"/>
          </w:tcPr>
          <w:p w:rsidR="00094843" w:rsidRPr="00CA3AEA" w:rsidRDefault="00094843" w:rsidP="00C8751B">
            <w:pPr>
              <w:ind w:firstLine="34"/>
              <w:jc w:val="center"/>
            </w:pPr>
            <w:r w:rsidRPr="00CA3AEA">
              <w:rPr>
                <w:sz w:val="22"/>
                <w:szCs w:val="22"/>
              </w:rPr>
              <w:t xml:space="preserve">с. </w:t>
            </w:r>
            <w:proofErr w:type="spellStart"/>
            <w:r w:rsidRPr="00CA3AEA">
              <w:rPr>
                <w:sz w:val="22"/>
                <w:szCs w:val="22"/>
              </w:rPr>
              <w:t>Богучаны</w:t>
            </w:r>
            <w:proofErr w:type="spellEnd"/>
            <w:r w:rsidRPr="00CA3AEA">
              <w:rPr>
                <w:sz w:val="22"/>
                <w:szCs w:val="22"/>
              </w:rPr>
              <w:t xml:space="preserve">, ул. </w:t>
            </w:r>
            <w:proofErr w:type="spellStart"/>
            <w:r w:rsidRPr="00CA3AEA">
              <w:rPr>
                <w:sz w:val="22"/>
                <w:szCs w:val="22"/>
              </w:rPr>
              <w:t>Автопарковая</w:t>
            </w:r>
            <w:proofErr w:type="spellEnd"/>
            <w:r w:rsidRPr="00CA3AEA">
              <w:rPr>
                <w:sz w:val="22"/>
                <w:szCs w:val="22"/>
              </w:rPr>
              <w:t>, 4</w:t>
            </w:r>
          </w:p>
        </w:tc>
        <w:tc>
          <w:tcPr>
            <w:tcW w:w="2247" w:type="dxa"/>
            <w:vAlign w:val="center"/>
          </w:tcPr>
          <w:p w:rsidR="00094843" w:rsidRPr="00CA3AEA" w:rsidRDefault="00094843" w:rsidP="00C8751B">
            <w:pPr>
              <w:jc w:val="center"/>
              <w:rPr>
                <w:sz w:val="22"/>
                <w:szCs w:val="22"/>
              </w:rPr>
            </w:pPr>
            <w:r w:rsidRPr="00CA3AEA">
              <w:rPr>
                <w:sz w:val="22"/>
                <w:szCs w:val="22"/>
              </w:rPr>
              <w:t>Н=100 м</w:t>
            </w:r>
          </w:p>
        </w:tc>
        <w:tc>
          <w:tcPr>
            <w:tcW w:w="1926" w:type="dxa"/>
            <w:vAlign w:val="center"/>
          </w:tcPr>
          <w:p w:rsidR="00094843" w:rsidRPr="00CA3AEA" w:rsidRDefault="00094843" w:rsidP="00C8751B">
            <w:pPr>
              <w:jc w:val="center"/>
              <w:rPr>
                <w:sz w:val="22"/>
                <w:szCs w:val="22"/>
              </w:rPr>
            </w:pPr>
            <w:r w:rsidRPr="00CA3AEA">
              <w:rPr>
                <w:sz w:val="22"/>
                <w:szCs w:val="22"/>
              </w:rPr>
              <w:t>1987</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15</w:t>
            </w:r>
          </w:p>
        </w:tc>
        <w:tc>
          <w:tcPr>
            <w:tcW w:w="2748" w:type="dxa"/>
            <w:vAlign w:val="center"/>
          </w:tcPr>
          <w:p w:rsidR="00094843" w:rsidRPr="00CA3AEA" w:rsidRDefault="00094843" w:rsidP="00C8751B">
            <w:pPr>
              <w:jc w:val="center"/>
            </w:pPr>
            <w:r w:rsidRPr="00CA3AEA">
              <w:rPr>
                <w:sz w:val="22"/>
                <w:szCs w:val="22"/>
              </w:rPr>
              <w:t>Водозаборное сооружение №23а</w:t>
            </w:r>
          </w:p>
        </w:tc>
        <w:tc>
          <w:tcPr>
            <w:tcW w:w="2232" w:type="dxa"/>
            <w:vAlign w:val="center"/>
          </w:tcPr>
          <w:p w:rsidR="00094843" w:rsidRPr="00CA3AEA" w:rsidRDefault="00094843" w:rsidP="00C8751B">
            <w:pPr>
              <w:ind w:firstLine="34"/>
              <w:jc w:val="center"/>
              <w:rPr>
                <w:sz w:val="22"/>
                <w:szCs w:val="22"/>
              </w:rPr>
            </w:pPr>
            <w:r w:rsidRPr="00CA3AEA">
              <w:rPr>
                <w:sz w:val="22"/>
                <w:szCs w:val="22"/>
              </w:rPr>
              <w:t xml:space="preserve">с. </w:t>
            </w:r>
            <w:proofErr w:type="spellStart"/>
            <w:r w:rsidRPr="00CA3AEA">
              <w:rPr>
                <w:sz w:val="22"/>
                <w:szCs w:val="22"/>
              </w:rPr>
              <w:t>Богучаны</w:t>
            </w:r>
            <w:proofErr w:type="gramStart"/>
            <w:r w:rsidRPr="00CA3AEA">
              <w:rPr>
                <w:sz w:val="22"/>
                <w:szCs w:val="22"/>
              </w:rPr>
              <w:t>,у</w:t>
            </w:r>
            <w:proofErr w:type="gramEnd"/>
            <w:r w:rsidRPr="00CA3AEA">
              <w:rPr>
                <w:sz w:val="22"/>
                <w:szCs w:val="22"/>
              </w:rPr>
              <w:t>л</w:t>
            </w:r>
            <w:proofErr w:type="spellEnd"/>
            <w:r w:rsidRPr="00CA3AEA">
              <w:rPr>
                <w:sz w:val="22"/>
                <w:szCs w:val="22"/>
              </w:rPr>
              <w:t>. Ольховая, 2в</w:t>
            </w:r>
          </w:p>
        </w:tc>
        <w:tc>
          <w:tcPr>
            <w:tcW w:w="2247" w:type="dxa"/>
            <w:vAlign w:val="center"/>
          </w:tcPr>
          <w:p w:rsidR="00094843" w:rsidRPr="00CA3AEA" w:rsidRDefault="00094843" w:rsidP="00C8751B">
            <w:pPr>
              <w:jc w:val="center"/>
              <w:rPr>
                <w:sz w:val="22"/>
                <w:szCs w:val="22"/>
              </w:rPr>
            </w:pPr>
            <w:r w:rsidRPr="00CA3AEA">
              <w:rPr>
                <w:sz w:val="22"/>
                <w:szCs w:val="22"/>
              </w:rPr>
              <w:t>Насос ЭЦВ6-10-80; Н=90 м</w:t>
            </w:r>
          </w:p>
        </w:tc>
        <w:tc>
          <w:tcPr>
            <w:tcW w:w="1926" w:type="dxa"/>
            <w:vAlign w:val="center"/>
          </w:tcPr>
          <w:p w:rsidR="00094843" w:rsidRPr="00CA3AEA" w:rsidRDefault="00094843" w:rsidP="00C8751B">
            <w:pPr>
              <w:jc w:val="center"/>
              <w:rPr>
                <w:sz w:val="22"/>
                <w:szCs w:val="22"/>
              </w:rPr>
            </w:pPr>
            <w:r w:rsidRPr="00CA3AEA">
              <w:rPr>
                <w:sz w:val="22"/>
                <w:szCs w:val="22"/>
              </w:rPr>
              <w:t>1990</w:t>
            </w:r>
          </w:p>
        </w:tc>
      </w:tr>
      <w:tr w:rsidR="00094843" w:rsidRPr="00CA3AEA" w:rsidTr="001E6F8F">
        <w:trPr>
          <w:jc w:val="center"/>
        </w:trPr>
        <w:tc>
          <w:tcPr>
            <w:tcW w:w="984" w:type="dxa"/>
            <w:vAlign w:val="center"/>
          </w:tcPr>
          <w:p w:rsidR="00094843" w:rsidRPr="00CA3AEA" w:rsidRDefault="00094843" w:rsidP="00C8751B">
            <w:pPr>
              <w:jc w:val="center"/>
              <w:rPr>
                <w:sz w:val="22"/>
                <w:szCs w:val="22"/>
              </w:rPr>
            </w:pPr>
            <w:r w:rsidRPr="00CA3AEA">
              <w:rPr>
                <w:sz w:val="22"/>
                <w:szCs w:val="22"/>
              </w:rPr>
              <w:t>16</w:t>
            </w:r>
          </w:p>
        </w:tc>
        <w:tc>
          <w:tcPr>
            <w:tcW w:w="2748" w:type="dxa"/>
            <w:vAlign w:val="center"/>
          </w:tcPr>
          <w:p w:rsidR="00094843" w:rsidRPr="00CA3AEA" w:rsidRDefault="00094843" w:rsidP="00C8751B">
            <w:pPr>
              <w:jc w:val="center"/>
            </w:pPr>
            <w:r w:rsidRPr="00CA3AEA">
              <w:rPr>
                <w:sz w:val="22"/>
                <w:szCs w:val="22"/>
              </w:rPr>
              <w:t>Водозаборное сооружение №22</w:t>
            </w:r>
          </w:p>
        </w:tc>
        <w:tc>
          <w:tcPr>
            <w:tcW w:w="2232" w:type="dxa"/>
            <w:vAlign w:val="center"/>
          </w:tcPr>
          <w:p w:rsidR="00094843" w:rsidRPr="00CA3AEA" w:rsidRDefault="00094843" w:rsidP="00C8751B">
            <w:pPr>
              <w:ind w:firstLine="34"/>
              <w:jc w:val="center"/>
              <w:rPr>
                <w:sz w:val="22"/>
                <w:szCs w:val="22"/>
              </w:rPr>
            </w:pPr>
            <w:r w:rsidRPr="00CA3AEA">
              <w:rPr>
                <w:sz w:val="22"/>
                <w:szCs w:val="22"/>
              </w:rPr>
              <w:t>д</w:t>
            </w:r>
            <w:proofErr w:type="gramStart"/>
            <w:r w:rsidRPr="00CA3AEA">
              <w:rPr>
                <w:sz w:val="22"/>
                <w:szCs w:val="22"/>
              </w:rPr>
              <w:t>.Я</w:t>
            </w:r>
            <w:proofErr w:type="gramEnd"/>
            <w:r w:rsidRPr="00CA3AEA">
              <w:rPr>
                <w:sz w:val="22"/>
                <w:szCs w:val="22"/>
              </w:rPr>
              <w:t>рки, ул. Береговая, 1б</w:t>
            </w:r>
          </w:p>
        </w:tc>
        <w:tc>
          <w:tcPr>
            <w:tcW w:w="2247" w:type="dxa"/>
            <w:vAlign w:val="center"/>
          </w:tcPr>
          <w:p w:rsidR="00094843" w:rsidRPr="00CA3AEA" w:rsidRDefault="00094843" w:rsidP="00C8751B">
            <w:pPr>
              <w:jc w:val="center"/>
              <w:rPr>
                <w:sz w:val="22"/>
                <w:szCs w:val="22"/>
              </w:rPr>
            </w:pPr>
            <w:proofErr w:type="spellStart"/>
            <w:r w:rsidRPr="00CA3AEA">
              <w:rPr>
                <w:sz w:val="22"/>
                <w:szCs w:val="22"/>
              </w:rPr>
              <w:t>погружной</w:t>
            </w:r>
            <w:proofErr w:type="spellEnd"/>
            <w:r w:rsidRPr="00CA3AEA">
              <w:rPr>
                <w:sz w:val="22"/>
                <w:szCs w:val="22"/>
              </w:rPr>
              <w:t xml:space="preserve"> центробежный насос </w:t>
            </w:r>
            <w:r w:rsidRPr="00CA3AEA">
              <w:rPr>
                <w:sz w:val="22"/>
                <w:szCs w:val="22"/>
              </w:rPr>
              <w:lastRenderedPageBreak/>
              <w:t>АИР 100L 2E3, Н=11м.</w:t>
            </w:r>
          </w:p>
        </w:tc>
        <w:tc>
          <w:tcPr>
            <w:tcW w:w="1926" w:type="dxa"/>
            <w:vAlign w:val="center"/>
          </w:tcPr>
          <w:p w:rsidR="00094843" w:rsidRPr="00CA3AEA" w:rsidRDefault="00094843" w:rsidP="00C8751B">
            <w:pPr>
              <w:jc w:val="center"/>
              <w:rPr>
                <w:sz w:val="22"/>
                <w:szCs w:val="22"/>
              </w:rPr>
            </w:pPr>
            <w:proofErr w:type="spellStart"/>
            <w:r w:rsidRPr="00CA3AEA">
              <w:rPr>
                <w:sz w:val="22"/>
                <w:szCs w:val="22"/>
              </w:rPr>
              <w:lastRenderedPageBreak/>
              <w:t>н</w:t>
            </w:r>
            <w:proofErr w:type="spellEnd"/>
            <w:r w:rsidRPr="00CA3AEA">
              <w:rPr>
                <w:sz w:val="22"/>
                <w:szCs w:val="22"/>
              </w:rPr>
              <w:t>/</w:t>
            </w:r>
            <w:proofErr w:type="spellStart"/>
            <w:r w:rsidRPr="00CA3AEA">
              <w:rPr>
                <w:sz w:val="22"/>
                <w:szCs w:val="22"/>
              </w:rPr>
              <w:t>д</w:t>
            </w:r>
            <w:proofErr w:type="spellEnd"/>
          </w:p>
        </w:tc>
      </w:tr>
    </w:tbl>
    <w:p w:rsidR="00CA100F" w:rsidRPr="00CA3AEA" w:rsidRDefault="00CA100F" w:rsidP="00C8751B">
      <w:pPr>
        <w:pStyle w:val="a3"/>
        <w:numPr>
          <w:ilvl w:val="0"/>
          <w:numId w:val="0"/>
        </w:numPr>
        <w:tabs>
          <w:tab w:val="left" w:pos="708"/>
        </w:tabs>
        <w:snapToGrid w:val="0"/>
        <w:ind w:firstLine="567"/>
        <w:rPr>
          <w:snapToGrid/>
          <w:color w:val="000000" w:themeColor="text1"/>
        </w:rPr>
      </w:pP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В с. </w:t>
      </w:r>
      <w:proofErr w:type="spellStart"/>
      <w:r w:rsidRPr="00CA3AEA">
        <w:rPr>
          <w:snapToGrid/>
          <w:color w:val="000000" w:themeColor="text1"/>
        </w:rPr>
        <w:t>Богучаны</w:t>
      </w:r>
      <w:proofErr w:type="spellEnd"/>
      <w:r w:rsidRPr="00CA3AEA">
        <w:rPr>
          <w:snapToGrid/>
          <w:color w:val="000000" w:themeColor="text1"/>
        </w:rPr>
        <w:t xml:space="preserve"> имеется пять центральных систем коммунального водоснабжения: </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1) ЦСКВ №4 (</w:t>
      </w:r>
      <w:proofErr w:type="spellStart"/>
      <w:r w:rsidRPr="00CA3AEA">
        <w:rPr>
          <w:snapToGrid/>
          <w:color w:val="000000" w:themeColor="text1"/>
        </w:rPr>
        <w:t>мкр-н</w:t>
      </w:r>
      <w:proofErr w:type="spellEnd"/>
      <w:r w:rsidRPr="00CA3AEA">
        <w:rPr>
          <w:snapToGrid/>
          <w:color w:val="000000" w:themeColor="text1"/>
        </w:rPr>
        <w:t xml:space="preserve"> Геофизиков), в состав </w:t>
      </w:r>
      <w:proofErr w:type="gramStart"/>
      <w:r w:rsidRPr="00CA3AEA">
        <w:rPr>
          <w:snapToGrid/>
          <w:color w:val="000000" w:themeColor="text1"/>
        </w:rPr>
        <w:t>которой</w:t>
      </w:r>
      <w:proofErr w:type="gramEnd"/>
      <w:r w:rsidRPr="00CA3AEA">
        <w:rPr>
          <w:snapToGrid/>
          <w:color w:val="000000" w:themeColor="text1"/>
        </w:rPr>
        <w:t xml:space="preserve">  входят  водозаборные сооружения из подземных источников  №8, №9. Тип водозабора - групповой. Забор воды производится из подземного источника. Общая протяженность трубопровода ЦСКВ №4 составляет  около 11185м.п. Материал трубопровода – ПНД, сталь. Диаметр труб от 50 до 108 мм. Трубопровод подземный и наземный (совмещен с теплосетями).</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Водозаборное сооружение  из подземных источников №8 работает круглогодично и круглосуточно, в летний период дополнительно работает  водозаборное сооружение  из подземных источников № 10, при необходимости может работать резервная скважина №9. В </w:t>
      </w:r>
      <w:proofErr w:type="spellStart"/>
      <w:r w:rsidRPr="00CA3AEA">
        <w:rPr>
          <w:snapToGrid/>
          <w:color w:val="000000" w:themeColor="text1"/>
        </w:rPr>
        <w:t>мкр</w:t>
      </w:r>
      <w:proofErr w:type="gramStart"/>
      <w:r w:rsidRPr="00CA3AEA">
        <w:rPr>
          <w:snapToGrid/>
          <w:color w:val="000000" w:themeColor="text1"/>
        </w:rPr>
        <w:t>.Г</w:t>
      </w:r>
      <w:proofErr w:type="gramEnd"/>
      <w:r w:rsidRPr="00CA3AEA">
        <w:rPr>
          <w:snapToGrid/>
          <w:color w:val="000000" w:themeColor="text1"/>
        </w:rPr>
        <w:t>еофизики</w:t>
      </w:r>
      <w:proofErr w:type="spellEnd"/>
      <w:r w:rsidRPr="00CA3AEA">
        <w:rPr>
          <w:snapToGrid/>
          <w:color w:val="000000" w:themeColor="text1"/>
        </w:rPr>
        <w:t xml:space="preserve">  ООО «Водные ресурсы» обеспечивают  холодной водой 511 абонентов по населению и 15 абонентов по юр. лицам.</w:t>
      </w:r>
    </w:p>
    <w:p w:rsidR="00CA100F" w:rsidRPr="00CA3AEA" w:rsidRDefault="00CA100F" w:rsidP="00C8751B">
      <w:pPr>
        <w:pStyle w:val="a3"/>
        <w:numPr>
          <w:ilvl w:val="0"/>
          <w:numId w:val="0"/>
        </w:numPr>
        <w:tabs>
          <w:tab w:val="left" w:pos="708"/>
        </w:tabs>
        <w:snapToGrid w:val="0"/>
        <w:ind w:firstLine="567"/>
        <w:rPr>
          <w:snapToGrid/>
          <w:color w:val="000000" w:themeColor="text1"/>
        </w:rPr>
      </w:pPr>
      <w:proofErr w:type="gramStart"/>
      <w:r w:rsidRPr="00CA3AEA">
        <w:rPr>
          <w:snapToGrid/>
          <w:color w:val="000000" w:themeColor="text1"/>
        </w:rPr>
        <w:t>2) ЦСКВ №5 (</w:t>
      </w:r>
      <w:proofErr w:type="spellStart"/>
      <w:r w:rsidRPr="00CA3AEA">
        <w:rPr>
          <w:snapToGrid/>
          <w:color w:val="000000" w:themeColor="text1"/>
        </w:rPr>
        <w:t>мкр-н</w:t>
      </w:r>
      <w:proofErr w:type="spellEnd"/>
      <w:r w:rsidRPr="00CA3AEA">
        <w:rPr>
          <w:snapToGrid/>
          <w:color w:val="000000" w:themeColor="text1"/>
        </w:rPr>
        <w:t xml:space="preserve"> «Западный),  в состав которой  входят  водозаборные сооружения из подземных источников  №11, №12 (2 скважины),  №13.</w:t>
      </w:r>
      <w:proofErr w:type="gramEnd"/>
      <w:r w:rsidRPr="00CA3AEA">
        <w:rPr>
          <w:snapToGrid/>
          <w:color w:val="000000" w:themeColor="text1"/>
        </w:rPr>
        <w:t xml:space="preserve"> Тип водозабора - групповой. Забор воды производится из подземных источников. Общая протяженность трубопровода ЦСКВ № 5 составляет  23943,3 м.п</w:t>
      </w:r>
      <w:proofErr w:type="gramStart"/>
      <w:r w:rsidRPr="00CA3AEA">
        <w:rPr>
          <w:snapToGrid/>
          <w:color w:val="000000" w:themeColor="text1"/>
        </w:rPr>
        <w:t xml:space="preserve">.. </w:t>
      </w:r>
      <w:proofErr w:type="gramEnd"/>
      <w:r w:rsidRPr="00CA3AEA">
        <w:rPr>
          <w:snapToGrid/>
          <w:color w:val="000000" w:themeColor="text1"/>
        </w:rPr>
        <w:t xml:space="preserve">Материал трубопровода – ПНД, сталь. Диаметр труб  50-108 мм. Трубопровод подземный. </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Водозаборное сооружение  из подземных источников №12, №13, №11   работает круглогодично и круглосуточно. </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3) ЦСКВ №6 (центральная часть </w:t>
      </w:r>
      <w:proofErr w:type="spellStart"/>
      <w:r w:rsidRPr="00CA3AEA">
        <w:rPr>
          <w:snapToGrid/>
          <w:color w:val="000000" w:themeColor="text1"/>
        </w:rPr>
        <w:t>с</w:t>
      </w:r>
      <w:proofErr w:type="gramStart"/>
      <w:r w:rsidRPr="00CA3AEA">
        <w:rPr>
          <w:snapToGrid/>
          <w:color w:val="000000" w:themeColor="text1"/>
        </w:rPr>
        <w:t>.Б</w:t>
      </w:r>
      <w:proofErr w:type="gramEnd"/>
      <w:r w:rsidRPr="00CA3AEA">
        <w:rPr>
          <w:snapToGrid/>
          <w:color w:val="000000" w:themeColor="text1"/>
        </w:rPr>
        <w:t>огучаны</w:t>
      </w:r>
      <w:proofErr w:type="spellEnd"/>
      <w:r w:rsidRPr="00CA3AEA">
        <w:rPr>
          <w:snapToGrid/>
          <w:color w:val="000000" w:themeColor="text1"/>
        </w:rPr>
        <w:t xml:space="preserve">), в состав которой  входят  водозаборные сооружения из подземных источников  №17 (5 скважин – 4 эксплуатируется, 1 скважина в резерве),  №16 (в резерве, не эксплуатируется в настоящее время), №14, №18. </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ab/>
        <w:t xml:space="preserve">Тип водозабора - групповой. Забор воды производится из подземных источников. Общая протяженность трубопровода ЦСКВ № 6 составляет  13 080,7 км. Материал трубопровода – ПНД, сталь. Диаметр труб  50-108 мм. Трубопровод подземный. </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Водозаборные сооружения  из подземных источников №14, №17 работают круглогодично и круглосуточно. ЦСКВ №6 обеспечивает  холодной центральную часть </w:t>
      </w:r>
      <w:proofErr w:type="spellStart"/>
      <w:r w:rsidRPr="00CA3AEA">
        <w:rPr>
          <w:snapToGrid/>
          <w:color w:val="000000" w:themeColor="text1"/>
        </w:rPr>
        <w:t>с</w:t>
      </w:r>
      <w:proofErr w:type="gramStart"/>
      <w:r w:rsidRPr="00CA3AEA">
        <w:rPr>
          <w:snapToGrid/>
          <w:color w:val="000000" w:themeColor="text1"/>
        </w:rPr>
        <w:t>.Б</w:t>
      </w:r>
      <w:proofErr w:type="gramEnd"/>
      <w:r w:rsidRPr="00CA3AEA">
        <w:rPr>
          <w:snapToGrid/>
          <w:color w:val="000000" w:themeColor="text1"/>
        </w:rPr>
        <w:t>огучаны</w:t>
      </w:r>
      <w:proofErr w:type="spellEnd"/>
      <w:r w:rsidRPr="00CA3AEA">
        <w:rPr>
          <w:snapToGrid/>
          <w:color w:val="000000" w:themeColor="text1"/>
        </w:rPr>
        <w:t xml:space="preserve">.  </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4) ЦСКВ №7. В состав центральной системы коммунального водоснабжения №7 входит водозаборное сооружение  из подземных источников № 19 находящееся по адресу: </w:t>
      </w:r>
      <w:proofErr w:type="spellStart"/>
      <w:r w:rsidRPr="00CA3AEA">
        <w:rPr>
          <w:snapToGrid/>
          <w:color w:val="000000" w:themeColor="text1"/>
        </w:rPr>
        <w:t>с</w:t>
      </w:r>
      <w:proofErr w:type="gramStart"/>
      <w:r w:rsidRPr="00CA3AEA">
        <w:rPr>
          <w:snapToGrid/>
          <w:color w:val="000000" w:themeColor="text1"/>
        </w:rPr>
        <w:t>.Б</w:t>
      </w:r>
      <w:proofErr w:type="gramEnd"/>
      <w:r w:rsidRPr="00CA3AEA">
        <w:rPr>
          <w:snapToGrid/>
          <w:color w:val="000000" w:themeColor="text1"/>
        </w:rPr>
        <w:t>огучаны</w:t>
      </w:r>
      <w:proofErr w:type="spellEnd"/>
      <w:r w:rsidRPr="00CA3AEA">
        <w:rPr>
          <w:snapToGrid/>
          <w:color w:val="000000" w:themeColor="text1"/>
        </w:rPr>
        <w:t xml:space="preserve">, ул. Подгорная, 7В, которая обеспечивает холодной водой ул.Подгорную, ул. </w:t>
      </w:r>
      <w:proofErr w:type="spellStart"/>
      <w:r w:rsidRPr="00CA3AEA">
        <w:rPr>
          <w:snapToGrid/>
          <w:color w:val="000000" w:themeColor="text1"/>
        </w:rPr>
        <w:t>Щетинкина</w:t>
      </w:r>
      <w:proofErr w:type="spellEnd"/>
      <w:r w:rsidRPr="00CA3AEA">
        <w:rPr>
          <w:snapToGrid/>
          <w:color w:val="000000" w:themeColor="text1"/>
        </w:rPr>
        <w:t xml:space="preserve"> в </w:t>
      </w:r>
      <w:proofErr w:type="spellStart"/>
      <w:r w:rsidRPr="00CA3AEA">
        <w:rPr>
          <w:snapToGrid/>
          <w:color w:val="000000" w:themeColor="text1"/>
        </w:rPr>
        <w:t>с.Богучаны</w:t>
      </w:r>
      <w:proofErr w:type="spellEnd"/>
      <w:r w:rsidRPr="00CA3AEA">
        <w:rPr>
          <w:snapToGrid/>
          <w:color w:val="000000" w:themeColor="text1"/>
        </w:rPr>
        <w:t>.</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ab/>
        <w:t>Тип водозабора - одиночный. Водозаборное сооружение с емкостью, работает круглогодично,    круглосуточно. Забор воды производится из подземного источника.</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5) ЦСКВ №8   В состав центральной системы коммунального водоснабжения №8 входит водозаборное сооружение  из подземных источников №20, расположенное  по адресу: </w:t>
      </w:r>
      <w:proofErr w:type="spellStart"/>
      <w:r w:rsidRPr="00CA3AEA">
        <w:rPr>
          <w:snapToGrid/>
          <w:color w:val="000000" w:themeColor="text1"/>
        </w:rPr>
        <w:t>с</w:t>
      </w:r>
      <w:proofErr w:type="gramStart"/>
      <w:r w:rsidRPr="00CA3AEA">
        <w:rPr>
          <w:snapToGrid/>
          <w:color w:val="000000" w:themeColor="text1"/>
        </w:rPr>
        <w:t>.Б</w:t>
      </w:r>
      <w:proofErr w:type="gramEnd"/>
      <w:r w:rsidRPr="00CA3AEA">
        <w:rPr>
          <w:snapToGrid/>
          <w:color w:val="000000" w:themeColor="text1"/>
        </w:rPr>
        <w:t>огучаны</w:t>
      </w:r>
      <w:proofErr w:type="spellEnd"/>
      <w:r w:rsidRPr="00CA3AEA">
        <w:rPr>
          <w:snapToGrid/>
          <w:color w:val="000000" w:themeColor="text1"/>
        </w:rPr>
        <w:t xml:space="preserve">, ул. </w:t>
      </w:r>
      <w:proofErr w:type="spellStart"/>
      <w:r w:rsidRPr="00CA3AEA">
        <w:rPr>
          <w:snapToGrid/>
          <w:color w:val="000000" w:themeColor="text1"/>
        </w:rPr>
        <w:t>Автопарковая</w:t>
      </w:r>
      <w:proofErr w:type="spellEnd"/>
      <w:r w:rsidRPr="00CA3AEA">
        <w:rPr>
          <w:snapToGrid/>
          <w:color w:val="000000" w:themeColor="text1"/>
        </w:rPr>
        <w:t>, 4, стр. 11.  Тип водозабора - одиночный. Общая протяженность трубопровода ЦСКВ № 8 составляет  1965 м.п. Материал трубопровода – ПНД, сталь. Диаметр труб  50-76 мм. Трубопровод подземный.</w:t>
      </w:r>
    </w:p>
    <w:p w:rsidR="00094843" w:rsidRPr="00CA3AEA" w:rsidRDefault="00094843" w:rsidP="00C8751B">
      <w:pPr>
        <w:pStyle w:val="a3"/>
        <w:numPr>
          <w:ilvl w:val="0"/>
          <w:numId w:val="0"/>
        </w:numPr>
        <w:tabs>
          <w:tab w:val="left" w:pos="708"/>
        </w:tabs>
        <w:snapToGrid w:val="0"/>
        <w:ind w:firstLine="567"/>
        <w:rPr>
          <w:snapToGrid/>
          <w:color w:val="000000" w:themeColor="text1"/>
        </w:rPr>
      </w:pPr>
      <w:r w:rsidRPr="00CA3AEA">
        <w:rPr>
          <w:color w:val="000000" w:themeColor="text1"/>
        </w:rPr>
        <w:t>Степень износа водопроводных сооружений на территории МО составляет 68,2 %.</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Общая протяженность водопроводных сетей в </w:t>
      </w:r>
      <w:proofErr w:type="spellStart"/>
      <w:r w:rsidRPr="00CA3AEA">
        <w:rPr>
          <w:snapToGrid/>
          <w:color w:val="000000" w:themeColor="text1"/>
        </w:rPr>
        <w:t>с</w:t>
      </w:r>
      <w:proofErr w:type="gramStart"/>
      <w:r w:rsidRPr="00CA3AEA">
        <w:rPr>
          <w:snapToGrid/>
          <w:color w:val="000000" w:themeColor="text1"/>
        </w:rPr>
        <w:t>.Б</w:t>
      </w:r>
      <w:proofErr w:type="gramEnd"/>
      <w:r w:rsidRPr="00CA3AEA">
        <w:rPr>
          <w:snapToGrid/>
          <w:color w:val="000000" w:themeColor="text1"/>
        </w:rPr>
        <w:t>огучаны</w:t>
      </w:r>
      <w:proofErr w:type="spellEnd"/>
      <w:r w:rsidRPr="00CA3AEA">
        <w:rPr>
          <w:snapToGrid/>
          <w:color w:val="000000" w:themeColor="text1"/>
        </w:rPr>
        <w:t xml:space="preserve"> с  составляет 50</w:t>
      </w:r>
      <w:r w:rsidR="00EA5F17" w:rsidRPr="00CA3AEA">
        <w:rPr>
          <w:snapToGrid/>
          <w:color w:val="000000" w:themeColor="text1"/>
        </w:rPr>
        <w:t xml:space="preserve"> </w:t>
      </w:r>
      <w:r w:rsidRPr="00CA3AEA">
        <w:rPr>
          <w:snapToGrid/>
          <w:color w:val="000000" w:themeColor="text1"/>
        </w:rPr>
        <w:t xml:space="preserve">302 метра. </w:t>
      </w:r>
    </w:p>
    <w:p w:rsidR="00CA100F" w:rsidRPr="00CA3AEA" w:rsidRDefault="00CA100F"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В  д. Ярки  водопроводные сети отсутствуют</w:t>
      </w:r>
      <w:r w:rsidR="005734C7" w:rsidRPr="00CA3AEA">
        <w:rPr>
          <w:snapToGrid/>
          <w:color w:val="000000" w:themeColor="text1"/>
        </w:rPr>
        <w:t xml:space="preserve">. </w:t>
      </w:r>
    </w:p>
    <w:p w:rsidR="005734C7" w:rsidRPr="00CA3AEA" w:rsidRDefault="005734C7" w:rsidP="00C8751B">
      <w:pPr>
        <w:ind w:firstLine="567"/>
        <w:jc w:val="both"/>
        <w:rPr>
          <w:color w:val="000000"/>
        </w:rPr>
      </w:pPr>
      <w:r w:rsidRPr="00CA3AEA">
        <w:rPr>
          <w:color w:val="000000"/>
        </w:rPr>
        <w:t>Потребители</w:t>
      </w:r>
      <w:r w:rsidRPr="00CA3AEA">
        <w:rPr>
          <w:color w:val="000000" w:themeColor="text1"/>
        </w:rPr>
        <w:t xml:space="preserve"> Богучанского сельсовета</w:t>
      </w:r>
      <w:r w:rsidRPr="00CA3AEA">
        <w:rPr>
          <w:color w:val="000000"/>
        </w:rPr>
        <w:t>, у которых отсутствует централизованное  водоснабжение,  имеют индивидуальные водозаборные скважин</w:t>
      </w:r>
      <w:r w:rsidRPr="00CA3AEA">
        <w:rPr>
          <w:color w:val="000000" w:themeColor="text1"/>
        </w:rPr>
        <w:t>ы</w:t>
      </w:r>
      <w:r w:rsidRPr="00CA3AEA">
        <w:rPr>
          <w:color w:val="000000"/>
        </w:rPr>
        <w:t xml:space="preserve">, пользуются привозной водой или берут воду </w:t>
      </w:r>
      <w:proofErr w:type="spellStart"/>
      <w:r w:rsidRPr="00CA3AEA">
        <w:rPr>
          <w:color w:val="000000"/>
        </w:rPr>
        <w:t>самовывозом</w:t>
      </w:r>
      <w:proofErr w:type="spellEnd"/>
      <w:r w:rsidRPr="00CA3AEA">
        <w:rPr>
          <w:color w:val="000000"/>
        </w:rPr>
        <w:t xml:space="preserve"> с водозаборных сооружений.</w:t>
      </w:r>
    </w:p>
    <w:p w:rsidR="00094843" w:rsidRPr="00CA3AEA" w:rsidRDefault="00094843" w:rsidP="00C8751B">
      <w:pPr>
        <w:ind w:firstLine="567"/>
        <w:jc w:val="both"/>
        <w:rPr>
          <w:color w:val="000000"/>
        </w:rPr>
      </w:pPr>
      <w:r w:rsidRPr="00CA3AEA">
        <w:rPr>
          <w:color w:val="000000"/>
        </w:rPr>
        <w:lastRenderedPageBreak/>
        <w:t xml:space="preserve">Большинство водопроводных сетей в с. </w:t>
      </w:r>
      <w:proofErr w:type="spellStart"/>
      <w:r w:rsidRPr="00CA3AEA">
        <w:rPr>
          <w:color w:val="000000"/>
        </w:rPr>
        <w:t>Богучаны</w:t>
      </w:r>
      <w:proofErr w:type="spellEnd"/>
      <w:r w:rsidRPr="00CA3AEA">
        <w:rPr>
          <w:color w:val="000000"/>
        </w:rPr>
        <w:t xml:space="preserve"> </w:t>
      </w:r>
      <w:proofErr w:type="gramStart"/>
      <w:r w:rsidRPr="00CA3AEA">
        <w:rPr>
          <w:color w:val="000000"/>
        </w:rPr>
        <w:t>проложены</w:t>
      </w:r>
      <w:proofErr w:type="gramEnd"/>
      <w:r w:rsidRPr="00CA3AEA">
        <w:rPr>
          <w:color w:val="000000"/>
        </w:rPr>
        <w:t xml:space="preserve"> подземным способом. Наземный трубопровод (совмещенный с тепловыми сетями), в основном, имеется в </w:t>
      </w:r>
      <w:proofErr w:type="spellStart"/>
      <w:r w:rsidRPr="00CA3AEA">
        <w:rPr>
          <w:color w:val="000000"/>
        </w:rPr>
        <w:t>мкр-не</w:t>
      </w:r>
      <w:proofErr w:type="spellEnd"/>
      <w:r w:rsidRPr="00CA3AEA">
        <w:rPr>
          <w:color w:val="000000"/>
        </w:rPr>
        <w:t xml:space="preserve"> Геофизиков. </w:t>
      </w:r>
    </w:p>
    <w:p w:rsidR="00094843" w:rsidRPr="00CA3AEA" w:rsidRDefault="00094843" w:rsidP="00C8751B">
      <w:pPr>
        <w:ind w:firstLine="567"/>
        <w:jc w:val="both"/>
        <w:rPr>
          <w:color w:val="000000"/>
        </w:rPr>
      </w:pPr>
      <w:r w:rsidRPr="00CA3AEA">
        <w:rPr>
          <w:color w:val="000000"/>
        </w:rPr>
        <w:t xml:space="preserve">Центральные магистрали трубопровода холодного водоснабжения проложены  диаметром от 50мм до 108мм, материал трубопровода – сталь, ПНД (полиэтиленовые низкого давления). Ввода в жилые и нежилые помещения – от 20мм до 50мм. </w:t>
      </w:r>
    </w:p>
    <w:p w:rsidR="00094843" w:rsidRPr="00CA3AEA" w:rsidRDefault="00094843" w:rsidP="00C8751B">
      <w:pPr>
        <w:ind w:firstLine="567"/>
        <w:jc w:val="both"/>
        <w:rPr>
          <w:color w:val="000000" w:themeColor="text1"/>
        </w:rPr>
      </w:pPr>
      <w:r w:rsidRPr="00CA3AEA">
        <w:rPr>
          <w:color w:val="000000"/>
        </w:rPr>
        <w:t>Отдельные участки трубопровода системы водоснабжения  находятся в эксплуатации более 30 лет (это в большей степени касается сетей, проложенных совместно с тепловыми сетями). Степень износа таких сетей водоснабжения составляет в среднем 80%.</w:t>
      </w:r>
      <w:r w:rsidRPr="00CA3AEA">
        <w:rPr>
          <w:color w:val="000000" w:themeColor="text1"/>
        </w:rPr>
        <w:t xml:space="preserve"> </w:t>
      </w:r>
    </w:p>
    <w:p w:rsidR="005734C7" w:rsidRPr="00CA3AEA" w:rsidRDefault="005734C7"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На  большинстве водозаборных сооружениях из подземных источников на территории Богучанского сельсовета  отсутствуют  сооружения очистки и подготовки воды. Потребителям подается исходная (природная) вода. Сооружения очистки и подготовки воды установлены только на  водозаборном сооружении № 13 (ул. Строителей, 34).  </w:t>
      </w:r>
    </w:p>
    <w:p w:rsidR="00C87944" w:rsidRPr="00CA3AEA" w:rsidRDefault="005734C7" w:rsidP="00C8751B">
      <w:pPr>
        <w:pStyle w:val="a3"/>
        <w:numPr>
          <w:ilvl w:val="0"/>
          <w:numId w:val="0"/>
        </w:numPr>
        <w:tabs>
          <w:tab w:val="left" w:pos="708"/>
        </w:tabs>
        <w:snapToGrid w:val="0"/>
        <w:ind w:firstLine="567"/>
        <w:rPr>
          <w:snapToGrid/>
          <w:color w:val="000000"/>
        </w:rPr>
      </w:pPr>
      <w:r w:rsidRPr="00CA3AEA">
        <w:rPr>
          <w:snapToGrid/>
          <w:color w:val="000000"/>
        </w:rPr>
        <w:t>Контроль качества подземных вод в настоящее время осуществляется по программе производственного контроля, утвержденной дирекцией ООО «Водные ресурсы». Ежеквартально подземная вода отбирается на обобщенный, микробиологический и органолептический анализ, раз в год определяются неорганические, органические показатели и радиоактивность. Анализ качества воды выполняет лаборатория филиала ФГУЗ «Центр гигиены и эпидемиологии в Красноярском крае» в Богучанском районе.</w:t>
      </w:r>
      <w:r w:rsidR="00C87944" w:rsidRPr="00CA3AEA">
        <w:rPr>
          <w:snapToGrid/>
          <w:color w:val="000000"/>
        </w:rPr>
        <w:t xml:space="preserve"> </w:t>
      </w:r>
    </w:p>
    <w:p w:rsidR="00C87944" w:rsidRPr="00CA3AEA" w:rsidRDefault="00C87944" w:rsidP="00C8751B">
      <w:pPr>
        <w:pStyle w:val="a3"/>
        <w:numPr>
          <w:ilvl w:val="0"/>
          <w:numId w:val="0"/>
        </w:numPr>
        <w:tabs>
          <w:tab w:val="left" w:pos="708"/>
        </w:tabs>
        <w:snapToGrid w:val="0"/>
        <w:ind w:firstLine="567"/>
        <w:rPr>
          <w:snapToGrid/>
          <w:color w:val="000000" w:themeColor="text1"/>
        </w:rPr>
      </w:pPr>
      <w:r w:rsidRPr="00CA3AEA">
        <w:rPr>
          <w:snapToGrid/>
          <w:color w:val="000000" w:themeColor="text1"/>
        </w:rPr>
        <w:t xml:space="preserve">По ряду показателей (магний, мутность, железо, цветность, жесткость) качество питьевой воды не соответствует требованиям </w:t>
      </w:r>
      <w:proofErr w:type="spellStart"/>
      <w:r w:rsidRPr="00CA3AEA">
        <w:rPr>
          <w:snapToGrid/>
          <w:color w:val="000000" w:themeColor="text1"/>
        </w:rPr>
        <w:t>СанПиН</w:t>
      </w:r>
      <w:proofErr w:type="spellEnd"/>
      <w:r w:rsidRPr="00CA3AEA">
        <w:rPr>
          <w:snapToGrid/>
          <w:color w:val="000000" w:themeColor="text1"/>
        </w:rPr>
        <w:t xml:space="preserve"> 2.1.4.1074-01 «Питьевая вода. Гигиенические требования к качеству центральных систем питьевого водоснабжения». На водозаборах, перед подачей воды потребителю, необходимо проводить водоподготовку, позволяющую снизить жесткость воды, а также денитрификацию для устранения повышенного содержания нитратов.</w:t>
      </w:r>
    </w:p>
    <w:p w:rsidR="00C87944" w:rsidRPr="00CA3AEA" w:rsidRDefault="00C87944" w:rsidP="00C8751B">
      <w:pPr>
        <w:shd w:val="clear" w:color="auto" w:fill="FFFFFF"/>
        <w:ind w:firstLine="567"/>
        <w:contextualSpacing/>
        <w:jc w:val="both"/>
      </w:pPr>
      <w:r w:rsidRPr="00CA3AEA">
        <w:t xml:space="preserve">На данный момент приборами учета воды оснащено примерно </w:t>
      </w:r>
      <w:r w:rsidR="00F174FA" w:rsidRPr="00CA3AEA">
        <w:t>35,48</w:t>
      </w:r>
      <w:r w:rsidRPr="00CA3AEA">
        <w:t>% населения.</w:t>
      </w:r>
    </w:p>
    <w:p w:rsidR="005734C7" w:rsidRPr="00CA3AEA" w:rsidRDefault="005734C7" w:rsidP="00C8751B">
      <w:pPr>
        <w:autoSpaceDE w:val="0"/>
        <w:autoSpaceDN w:val="0"/>
        <w:ind w:firstLine="567"/>
        <w:jc w:val="both"/>
      </w:pPr>
      <w:r w:rsidRPr="00CA3AEA">
        <w:t>В результате анализа существующего положения системы водоснабжения Богучанского сельсовета, выявлен ряд причин, приводящих к снижению надежн</w:t>
      </w:r>
      <w:r w:rsidR="00EA5F17" w:rsidRPr="00CA3AEA">
        <w:t>ой</w:t>
      </w:r>
      <w:r w:rsidRPr="00CA3AEA">
        <w:t>, бесперебойной и качественной поставки услуг:</w:t>
      </w:r>
    </w:p>
    <w:p w:rsidR="005734C7" w:rsidRPr="00CA3AEA" w:rsidRDefault="005734C7" w:rsidP="00C8751B">
      <w:pPr>
        <w:autoSpaceDE w:val="0"/>
        <w:autoSpaceDN w:val="0"/>
        <w:ind w:firstLine="567"/>
        <w:jc w:val="both"/>
      </w:pPr>
      <w:r w:rsidRPr="00CA3AEA">
        <w:t>-высокий износ водопроводных сетей;</w:t>
      </w:r>
    </w:p>
    <w:p w:rsidR="005734C7" w:rsidRPr="00CA3AEA" w:rsidRDefault="005734C7" w:rsidP="00C8751B">
      <w:pPr>
        <w:autoSpaceDE w:val="0"/>
        <w:autoSpaceDN w:val="0"/>
        <w:adjustRightInd w:val="0"/>
        <w:ind w:firstLine="567"/>
        <w:jc w:val="both"/>
      </w:pPr>
      <w:r w:rsidRPr="00CA3AEA">
        <w:t>-утечки воды при транспортировке;</w:t>
      </w:r>
    </w:p>
    <w:p w:rsidR="005734C7" w:rsidRPr="00CA3AEA" w:rsidRDefault="005734C7" w:rsidP="00C8751B">
      <w:pPr>
        <w:autoSpaceDE w:val="0"/>
        <w:autoSpaceDN w:val="0"/>
        <w:adjustRightInd w:val="0"/>
        <w:ind w:firstLine="567"/>
        <w:jc w:val="both"/>
      </w:pPr>
      <w:r w:rsidRPr="00CA3AEA">
        <w:t xml:space="preserve">-отсутствие </w:t>
      </w:r>
      <w:proofErr w:type="spellStart"/>
      <w:r w:rsidRPr="00CA3AEA">
        <w:t>химводоподготовки</w:t>
      </w:r>
      <w:proofErr w:type="spellEnd"/>
      <w:r w:rsidRPr="00CA3AEA">
        <w:t xml:space="preserve"> на большинстве водозаборных сооружений;</w:t>
      </w:r>
    </w:p>
    <w:p w:rsidR="005734C7" w:rsidRPr="00CA3AEA" w:rsidRDefault="005734C7" w:rsidP="00C8751B">
      <w:pPr>
        <w:autoSpaceDE w:val="0"/>
        <w:autoSpaceDN w:val="0"/>
        <w:adjustRightInd w:val="0"/>
        <w:ind w:firstLine="567"/>
        <w:jc w:val="both"/>
      </w:pPr>
      <w:r w:rsidRPr="00CA3AEA">
        <w:t>-наличие контрольно-измерительных приборов меньше, чем у 40% населения МО</w:t>
      </w:r>
      <w:r w:rsidR="00FF63BE" w:rsidRPr="00CA3AEA">
        <w:t>;</w:t>
      </w:r>
    </w:p>
    <w:p w:rsidR="005734C7" w:rsidRPr="00CA3AEA" w:rsidRDefault="00FF63BE" w:rsidP="00C8751B">
      <w:pPr>
        <w:shd w:val="clear" w:color="auto" w:fill="FFFFFF"/>
        <w:ind w:firstLine="567"/>
        <w:contextualSpacing/>
        <w:jc w:val="both"/>
      </w:pPr>
      <w:r w:rsidRPr="00CA3AEA">
        <w:t>-несоответствия объектов водоснабжения санитарным нормам и правилам (неудовлетворительное санитарно – техническое состояние источников водоснабжения и водопроводных сетей, не позволяющее обеспечить стабильное качество воды в соответствии с гигиеническими нормативами).</w:t>
      </w:r>
    </w:p>
    <w:p w:rsidR="00FF63BE" w:rsidRPr="00CA3AEA" w:rsidRDefault="00FF63BE" w:rsidP="00C8751B">
      <w:pPr>
        <w:shd w:val="clear" w:color="auto" w:fill="FFFFFF"/>
        <w:ind w:firstLine="567"/>
        <w:contextualSpacing/>
        <w:jc w:val="both"/>
      </w:pPr>
    </w:p>
    <w:p w:rsidR="00B91D96" w:rsidRPr="00D7527E" w:rsidRDefault="00B91D96" w:rsidP="00D7527E">
      <w:pPr>
        <w:ind w:firstLine="567"/>
        <w:rPr>
          <w:b/>
          <w:sz w:val="26"/>
          <w:szCs w:val="26"/>
        </w:rPr>
      </w:pPr>
      <w:r w:rsidRPr="00D7527E">
        <w:rPr>
          <w:b/>
          <w:sz w:val="26"/>
          <w:szCs w:val="26"/>
        </w:rPr>
        <w:t>Анализ финансового состояния организаций коммунального комплекса</w:t>
      </w:r>
    </w:p>
    <w:p w:rsidR="00F174FA" w:rsidRPr="00CA3AEA" w:rsidRDefault="00F174FA" w:rsidP="00C8751B">
      <w:pPr>
        <w:pStyle w:val="a5"/>
        <w:spacing w:after="0"/>
        <w:rPr>
          <w:color w:val="000000" w:themeColor="text1"/>
        </w:rPr>
      </w:pPr>
      <w:r w:rsidRPr="00CA3AEA">
        <w:rPr>
          <w:color w:val="000000" w:themeColor="text1"/>
        </w:rPr>
        <w:t>По данным «Отчета о финансовых результатах» за 2016 год ООО «Водные ресурсы» получило прибыль от продаж в размере 615 тыс. руб</w:t>
      </w:r>
      <w:r w:rsidR="00EA5F17" w:rsidRPr="00CA3AEA">
        <w:rPr>
          <w:color w:val="000000" w:themeColor="text1"/>
        </w:rPr>
        <w:t>лей</w:t>
      </w:r>
      <w:r w:rsidRPr="00CA3AEA">
        <w:rPr>
          <w:color w:val="000000" w:themeColor="text1"/>
        </w:rPr>
        <w:t>, что составляет 0,7% от выручки. По сравнению с аналогичным периодом прошлого года прибыль снизилась на 5208 тыс. руб</w:t>
      </w:r>
      <w:r w:rsidR="00EA5F17" w:rsidRPr="00CA3AEA">
        <w:rPr>
          <w:color w:val="000000" w:themeColor="text1"/>
        </w:rPr>
        <w:t>лей.</w:t>
      </w:r>
    </w:p>
    <w:p w:rsidR="00F174FA" w:rsidRPr="00CA3AEA" w:rsidRDefault="00F174FA" w:rsidP="00C8751B">
      <w:pPr>
        <w:pStyle w:val="a5"/>
        <w:spacing w:before="0" w:after="0"/>
        <w:rPr>
          <w:color w:val="000000" w:themeColor="text1"/>
        </w:rPr>
      </w:pPr>
      <w:r w:rsidRPr="00CA3AEA">
        <w:rPr>
          <w:color w:val="000000" w:themeColor="text1"/>
        </w:rPr>
        <w:t>По данным «Отчета о движении денежных средств» в 2016 г</w:t>
      </w:r>
      <w:r w:rsidR="00EA5F17" w:rsidRPr="00CA3AEA">
        <w:rPr>
          <w:color w:val="000000" w:themeColor="text1"/>
        </w:rPr>
        <w:t>оду</w:t>
      </w:r>
      <w:r w:rsidRPr="00CA3AEA">
        <w:rPr>
          <w:color w:val="000000" w:themeColor="text1"/>
        </w:rPr>
        <w:t xml:space="preserve"> прибыль предприятия ООО «Водные ресурсы» по виду деятельности составила 31203 тыс. рублей, </w:t>
      </w:r>
      <w:r w:rsidR="006F1F96" w:rsidRPr="00CA3AEA">
        <w:rPr>
          <w:color w:val="000000" w:themeColor="text1"/>
        </w:rPr>
        <w:t xml:space="preserve">показатель уменьшился </w:t>
      </w:r>
      <w:r w:rsidRPr="00CA3AEA">
        <w:rPr>
          <w:color w:val="000000" w:themeColor="text1"/>
        </w:rPr>
        <w:t>на 3454,0 тыс. руб. по сравнению с показателями за 2015 год (уменьшение показателя на 10,0%).</w:t>
      </w:r>
    </w:p>
    <w:p w:rsidR="002D0FCC" w:rsidRPr="00CA3AEA" w:rsidRDefault="002D0FCC" w:rsidP="00C8751B">
      <w:pPr>
        <w:ind w:firstLine="567"/>
        <w:jc w:val="both"/>
        <w:rPr>
          <w:color w:val="000000" w:themeColor="text1"/>
          <w:lang w:bidi="ru-RU"/>
        </w:rPr>
      </w:pPr>
    </w:p>
    <w:p w:rsidR="001C3104" w:rsidRPr="00CA3AEA" w:rsidRDefault="001C3104" w:rsidP="00C8751B">
      <w:pPr>
        <w:pStyle w:val="2"/>
        <w:tabs>
          <w:tab w:val="left" w:pos="142"/>
        </w:tabs>
        <w:spacing w:before="0"/>
        <w:ind w:left="0" w:firstLine="567"/>
        <w:jc w:val="both"/>
        <w:rPr>
          <w:color w:val="000000" w:themeColor="text1"/>
        </w:rPr>
      </w:pPr>
      <w:bookmarkStart w:id="21" w:name="_Toc511318595"/>
      <w:r w:rsidRPr="00CA3AEA">
        <w:rPr>
          <w:color w:val="000000" w:themeColor="text1"/>
        </w:rPr>
        <w:t>Водоотведение</w:t>
      </w:r>
      <w:bookmarkEnd w:id="21"/>
    </w:p>
    <w:p w:rsidR="00821B12" w:rsidRPr="00D7527E" w:rsidRDefault="00821B12" w:rsidP="00D7527E">
      <w:pPr>
        <w:shd w:val="clear" w:color="auto" w:fill="FFFFFF"/>
        <w:ind w:firstLine="567"/>
        <w:contextualSpacing/>
        <w:jc w:val="both"/>
        <w:rPr>
          <w:b/>
          <w:sz w:val="26"/>
          <w:szCs w:val="26"/>
        </w:rPr>
      </w:pPr>
      <w:r w:rsidRPr="00D7527E">
        <w:rPr>
          <w:b/>
          <w:sz w:val="26"/>
          <w:szCs w:val="26"/>
        </w:rPr>
        <w:t>Описание организационной структуры</w:t>
      </w:r>
    </w:p>
    <w:p w:rsidR="00EE5E1F" w:rsidRPr="00CA3AEA" w:rsidRDefault="00EE5E1F" w:rsidP="00C8751B">
      <w:pPr>
        <w:pStyle w:val="a5"/>
        <w:tabs>
          <w:tab w:val="left" w:pos="142"/>
        </w:tabs>
        <w:spacing w:after="0"/>
        <w:rPr>
          <w:color w:val="000000" w:themeColor="text1"/>
        </w:rPr>
      </w:pPr>
      <w:r w:rsidRPr="00CA3AEA">
        <w:rPr>
          <w:color w:val="000000" w:themeColor="text1"/>
        </w:rPr>
        <w:t xml:space="preserve">Водоотведение в районном центре село </w:t>
      </w:r>
      <w:proofErr w:type="spellStart"/>
      <w:r w:rsidRPr="00CA3AEA">
        <w:rPr>
          <w:color w:val="000000" w:themeColor="text1"/>
        </w:rPr>
        <w:t>Богучаны</w:t>
      </w:r>
      <w:proofErr w:type="spellEnd"/>
      <w:r w:rsidRPr="00CA3AEA">
        <w:rPr>
          <w:color w:val="000000" w:themeColor="text1"/>
        </w:rPr>
        <w:t xml:space="preserve"> в основном осуществляется через придомовые септики (выгребные ямы), которые откачиваются ассенизационными </w:t>
      </w:r>
      <w:r w:rsidRPr="00CA3AEA">
        <w:rPr>
          <w:color w:val="000000" w:themeColor="text1"/>
        </w:rPr>
        <w:lastRenderedPageBreak/>
        <w:t>автомашинами. Вывоз нечистот производится специализированным автотранспортом на места, удаленные от жилой застройки. Места складирования бытовых стоков не оборудованы, сброс сточных вод осуществляется «на рельеф» без какой-либо очистки и обеззараживания, что приводит к усугублению экологических проблем.</w:t>
      </w:r>
    </w:p>
    <w:p w:rsidR="00EE5E1F" w:rsidRPr="00CA3AEA" w:rsidRDefault="00EE5E1F" w:rsidP="00C8751B">
      <w:pPr>
        <w:pStyle w:val="a5"/>
        <w:tabs>
          <w:tab w:val="left" w:pos="142"/>
        </w:tabs>
        <w:spacing w:before="0" w:after="0"/>
        <w:rPr>
          <w:color w:val="000000" w:themeColor="text1"/>
        </w:rPr>
      </w:pPr>
      <w:r w:rsidRPr="00CA3AEA">
        <w:rPr>
          <w:color w:val="000000" w:themeColor="text1"/>
        </w:rPr>
        <w:t xml:space="preserve">Вывозом сточных вод </w:t>
      </w:r>
      <w:r w:rsidRPr="00CA3AEA">
        <w:t>занимается ООО «Жилье»</w:t>
      </w:r>
      <w:r w:rsidR="00E32789" w:rsidRPr="00CA3AEA">
        <w:t xml:space="preserve"> </w:t>
      </w:r>
      <w:proofErr w:type="gramStart"/>
      <w:r w:rsidR="00E32789" w:rsidRPr="00CA3AEA">
        <w:t>и ООО</w:t>
      </w:r>
      <w:proofErr w:type="gramEnd"/>
      <w:r w:rsidR="00E32789" w:rsidRPr="00CA3AEA">
        <w:t xml:space="preserve"> «Водные ресурсы»</w:t>
      </w:r>
      <w:r w:rsidR="000018DF" w:rsidRPr="00CA3AEA">
        <w:rPr>
          <w:color w:val="FF0000"/>
        </w:rPr>
        <w:t>.</w:t>
      </w:r>
      <w:r w:rsidR="000018DF" w:rsidRPr="00CA3AEA">
        <w:rPr>
          <w:color w:val="000000" w:themeColor="text1"/>
        </w:rPr>
        <w:t xml:space="preserve"> </w:t>
      </w:r>
      <w:r w:rsidRPr="00CA3AEA">
        <w:rPr>
          <w:color w:val="000000" w:themeColor="text1"/>
        </w:rPr>
        <w:t>В эксплуатации предприяти</w:t>
      </w:r>
      <w:r w:rsidR="000018DF" w:rsidRPr="00CA3AEA">
        <w:rPr>
          <w:color w:val="000000" w:themeColor="text1"/>
        </w:rPr>
        <w:t>я</w:t>
      </w:r>
      <w:r w:rsidRPr="00CA3AEA">
        <w:rPr>
          <w:color w:val="000000" w:themeColor="text1"/>
        </w:rPr>
        <w:t xml:space="preserve"> находится 4 ассенизационные машины.</w:t>
      </w:r>
    </w:p>
    <w:p w:rsidR="00821B12" w:rsidRPr="00D7527E" w:rsidRDefault="00821B12" w:rsidP="00D7527E">
      <w:pPr>
        <w:spacing w:before="240" w:after="240"/>
        <w:ind w:firstLine="567"/>
        <w:rPr>
          <w:b/>
          <w:sz w:val="26"/>
          <w:szCs w:val="26"/>
        </w:rPr>
      </w:pPr>
      <w:r w:rsidRPr="00D7527E">
        <w:rPr>
          <w:b/>
          <w:sz w:val="26"/>
          <w:szCs w:val="26"/>
        </w:rPr>
        <w:t>Анализ существующего технического состояния системы</w:t>
      </w:r>
    </w:p>
    <w:p w:rsidR="00302E8E" w:rsidRPr="00CA3AEA" w:rsidRDefault="00302E8E" w:rsidP="00D7527E">
      <w:pPr>
        <w:shd w:val="clear" w:color="auto" w:fill="FFFFFF"/>
        <w:tabs>
          <w:tab w:val="left" w:pos="142"/>
        </w:tabs>
        <w:spacing w:before="240" w:after="240"/>
        <w:ind w:firstLine="567"/>
        <w:contextualSpacing/>
        <w:jc w:val="both"/>
      </w:pPr>
      <w:r w:rsidRPr="00CA3AEA">
        <w:t xml:space="preserve">Большая часть потребителей пользуется септиками (выгребными ямами), остальные жители Богучанского сельсовета проживают в домах с уличными туалетами (надворные постройки). </w:t>
      </w:r>
    </w:p>
    <w:p w:rsidR="00302E8E" w:rsidRPr="00CA3AEA" w:rsidRDefault="00302E8E" w:rsidP="00C8751B">
      <w:pPr>
        <w:shd w:val="clear" w:color="auto" w:fill="FFFFFF"/>
        <w:tabs>
          <w:tab w:val="left" w:pos="142"/>
        </w:tabs>
        <w:ind w:firstLine="567"/>
        <w:contextualSpacing/>
        <w:jc w:val="both"/>
      </w:pPr>
      <w:r w:rsidRPr="00CA3AEA">
        <w:t>Отсутствие в населенных местах систем ливневой канализации с очистными сооружениями приводит к дополнительному загрязнению водоемов нефтепродуктами, минеральными маслами, СПАВ и др. Ситуацию с системами хозяйственно-бытовой канализации следует признать неудовлетворительной. Это связано с необеспеченностью населенных пунктов и предприятий канализационными системами, отсутствием очистных сооружений.</w:t>
      </w:r>
    </w:p>
    <w:p w:rsidR="00B91D96" w:rsidRPr="00D7527E" w:rsidRDefault="00B91D96" w:rsidP="00D7527E">
      <w:pPr>
        <w:spacing w:before="240" w:after="240"/>
        <w:ind w:firstLine="567"/>
        <w:rPr>
          <w:b/>
          <w:sz w:val="26"/>
          <w:szCs w:val="26"/>
        </w:rPr>
      </w:pPr>
      <w:r w:rsidRPr="00D7527E">
        <w:rPr>
          <w:b/>
          <w:sz w:val="26"/>
          <w:szCs w:val="26"/>
        </w:rPr>
        <w:t>Анализ финансового состояния организаций коммунального комплекса</w:t>
      </w:r>
    </w:p>
    <w:p w:rsidR="00226E7F" w:rsidRPr="00CA3AEA" w:rsidRDefault="00226E7F" w:rsidP="00D7527E">
      <w:pPr>
        <w:tabs>
          <w:tab w:val="left" w:pos="142"/>
        </w:tabs>
        <w:spacing w:before="240" w:after="240"/>
        <w:ind w:firstLine="567"/>
        <w:jc w:val="both"/>
        <w:rPr>
          <w:rFonts w:eastAsia="Calibri"/>
        </w:rPr>
      </w:pPr>
      <w:r w:rsidRPr="00CA3AEA">
        <w:rPr>
          <w:rFonts w:eastAsia="Calibri"/>
          <w:color w:val="000000" w:themeColor="text1"/>
        </w:rPr>
        <w:t>ООО «</w:t>
      </w:r>
      <w:r w:rsidR="00773592" w:rsidRPr="00CA3AEA">
        <w:rPr>
          <w:rFonts w:eastAsia="Calibri"/>
          <w:color w:val="000000" w:themeColor="text1"/>
        </w:rPr>
        <w:t>Жилье</w:t>
      </w:r>
      <w:r w:rsidRPr="00CA3AEA">
        <w:rPr>
          <w:rFonts w:eastAsia="Calibri"/>
          <w:color w:val="000000" w:themeColor="text1"/>
        </w:rPr>
        <w:t>»</w:t>
      </w:r>
      <w:r w:rsidR="00773592" w:rsidRPr="00CA3AEA">
        <w:rPr>
          <w:rFonts w:eastAsia="Calibri"/>
          <w:color w:val="000000" w:themeColor="text1"/>
        </w:rPr>
        <w:t xml:space="preserve"> </w:t>
      </w:r>
      <w:r w:rsidRPr="00CA3AEA">
        <w:rPr>
          <w:rFonts w:eastAsia="Calibri"/>
          <w:color w:val="000000" w:themeColor="text1"/>
        </w:rPr>
        <w:t>на сегодняшний день осуществля</w:t>
      </w:r>
      <w:r w:rsidR="00773592" w:rsidRPr="00CA3AEA">
        <w:rPr>
          <w:rFonts w:eastAsia="Calibri"/>
          <w:color w:val="000000" w:themeColor="text1"/>
        </w:rPr>
        <w:t>ют</w:t>
      </w:r>
      <w:r w:rsidRPr="00CA3AEA">
        <w:rPr>
          <w:rFonts w:eastAsia="Calibri"/>
          <w:color w:val="000000" w:themeColor="text1"/>
        </w:rPr>
        <w:t xml:space="preserve"> свою деятельность </w:t>
      </w:r>
      <w:r w:rsidR="00773592" w:rsidRPr="00CA3AEA">
        <w:rPr>
          <w:rFonts w:eastAsia="Calibri"/>
          <w:color w:val="000000" w:themeColor="text1"/>
        </w:rPr>
        <w:t>по многим</w:t>
      </w:r>
      <w:r w:rsidRPr="00CA3AEA">
        <w:rPr>
          <w:rFonts w:eastAsia="Calibri"/>
          <w:color w:val="000000" w:themeColor="text1"/>
        </w:rPr>
        <w:t xml:space="preserve"> направления</w:t>
      </w:r>
      <w:r w:rsidR="00773592" w:rsidRPr="00CA3AEA">
        <w:rPr>
          <w:rFonts w:eastAsia="Calibri"/>
          <w:color w:val="000000" w:themeColor="text1"/>
        </w:rPr>
        <w:t xml:space="preserve">м. Помимо мероприятий по откачке и вывозу сточных вод организации оказывают также услуги по </w:t>
      </w:r>
      <w:r w:rsidR="000018DF" w:rsidRPr="00CA3AEA">
        <w:rPr>
          <w:rFonts w:eastAsia="Calibri"/>
          <w:color w:val="000000" w:themeColor="text1"/>
        </w:rPr>
        <w:t xml:space="preserve">управлению недвижимостью, по уборке помещений, транспортных средств, чистке оборудования </w:t>
      </w:r>
      <w:r w:rsidR="00773592" w:rsidRPr="00CA3AEA">
        <w:rPr>
          <w:rFonts w:eastAsia="Calibri"/>
          <w:color w:val="000000" w:themeColor="text1"/>
        </w:rPr>
        <w:t xml:space="preserve"> и т.д. Анализируя данные бухгалтерской отчетности однозначно сложно </w:t>
      </w:r>
      <w:r w:rsidR="00773592" w:rsidRPr="00CA3AEA">
        <w:rPr>
          <w:rFonts w:eastAsia="Calibri"/>
        </w:rPr>
        <w:t>выявить финансовые результаты деятельности, связанной с откачкой и вывозом сточных вод.</w:t>
      </w:r>
    </w:p>
    <w:p w:rsidR="00E32789" w:rsidRPr="00CA3AEA" w:rsidRDefault="00E32789" w:rsidP="00C8751B">
      <w:pPr>
        <w:tabs>
          <w:tab w:val="left" w:pos="142"/>
        </w:tabs>
        <w:ind w:firstLine="567"/>
        <w:jc w:val="both"/>
        <w:rPr>
          <w:rFonts w:ascii="inherit" w:hAnsi="inherit"/>
          <w:sz w:val="28"/>
          <w:szCs w:val="28"/>
        </w:rPr>
      </w:pPr>
      <w:r w:rsidRPr="00CA3AEA">
        <w:rPr>
          <w:rFonts w:eastAsia="Calibri"/>
        </w:rPr>
        <w:t>Анализ финансового состояния ООО «Водные ресурсы» представлен в п. 3.2. Программы.</w:t>
      </w:r>
    </w:p>
    <w:p w:rsidR="001C3104" w:rsidRPr="00CA3AEA" w:rsidRDefault="001C3104" w:rsidP="00C8751B">
      <w:pPr>
        <w:pStyle w:val="2"/>
        <w:tabs>
          <w:tab w:val="left" w:pos="142"/>
        </w:tabs>
        <w:ind w:left="0" w:firstLine="567"/>
        <w:jc w:val="both"/>
        <w:rPr>
          <w:color w:val="000000" w:themeColor="text1"/>
        </w:rPr>
      </w:pPr>
      <w:bookmarkStart w:id="22" w:name="_Toc511318596"/>
      <w:r w:rsidRPr="00CA3AEA">
        <w:rPr>
          <w:color w:val="000000" w:themeColor="text1"/>
        </w:rPr>
        <w:t>Электроснабжение</w:t>
      </w:r>
      <w:bookmarkEnd w:id="22"/>
    </w:p>
    <w:p w:rsidR="00821B12" w:rsidRPr="00D7527E" w:rsidRDefault="00821B12" w:rsidP="00D7527E">
      <w:pPr>
        <w:ind w:firstLine="567"/>
        <w:rPr>
          <w:b/>
          <w:sz w:val="26"/>
          <w:szCs w:val="26"/>
        </w:rPr>
      </w:pPr>
      <w:r w:rsidRPr="00D7527E">
        <w:rPr>
          <w:b/>
          <w:sz w:val="26"/>
          <w:szCs w:val="26"/>
        </w:rPr>
        <w:t>Описание организационной структуры</w:t>
      </w:r>
    </w:p>
    <w:p w:rsidR="00302E8E" w:rsidRPr="00CA3AEA" w:rsidRDefault="00302E8E" w:rsidP="00C8751B">
      <w:pPr>
        <w:pStyle w:val="a5"/>
        <w:tabs>
          <w:tab w:val="left" w:pos="142"/>
        </w:tabs>
        <w:spacing w:after="0"/>
        <w:rPr>
          <w:bCs/>
        </w:rPr>
      </w:pPr>
      <w:r w:rsidRPr="00CA3AEA">
        <w:rPr>
          <w:bCs/>
        </w:rPr>
        <w:t xml:space="preserve">Электроэнергия на территорию сельсовета поставляется </w:t>
      </w:r>
      <w:proofErr w:type="spellStart"/>
      <w:r w:rsidR="00AE4699" w:rsidRPr="00CA3AEA">
        <w:rPr>
          <w:bCs/>
        </w:rPr>
        <w:t>Богучанским</w:t>
      </w:r>
      <w:proofErr w:type="spellEnd"/>
      <w:r w:rsidR="00AE4699" w:rsidRPr="00CA3AEA">
        <w:rPr>
          <w:bCs/>
        </w:rPr>
        <w:t xml:space="preserve"> </w:t>
      </w:r>
      <w:r w:rsidRPr="00CA3AEA">
        <w:rPr>
          <w:bCs/>
        </w:rPr>
        <w:t>филиал</w:t>
      </w:r>
      <w:r w:rsidR="00AE4699" w:rsidRPr="00CA3AEA">
        <w:rPr>
          <w:bCs/>
        </w:rPr>
        <w:t>ом</w:t>
      </w:r>
      <w:r w:rsidRPr="00CA3AEA">
        <w:rPr>
          <w:bCs/>
        </w:rPr>
        <w:t xml:space="preserve"> </w:t>
      </w:r>
      <w:r w:rsidR="00F76CD2" w:rsidRPr="00CA3AEA">
        <w:rPr>
          <w:bCs/>
        </w:rPr>
        <w:t>А</w:t>
      </w:r>
      <w:r w:rsidR="00AE4699" w:rsidRPr="00CA3AEA">
        <w:rPr>
          <w:bCs/>
        </w:rPr>
        <w:t xml:space="preserve">О </w:t>
      </w:r>
      <w:r w:rsidRPr="00CA3AEA">
        <w:rPr>
          <w:bCs/>
        </w:rPr>
        <w:t>«Красноярск</w:t>
      </w:r>
      <w:r w:rsidR="00AE4699" w:rsidRPr="00CA3AEA">
        <w:rPr>
          <w:bCs/>
        </w:rPr>
        <w:t>ая региональная энергетическая компания</w:t>
      </w:r>
      <w:r w:rsidRPr="00CA3AEA">
        <w:rPr>
          <w:bCs/>
        </w:rPr>
        <w:t>».</w:t>
      </w:r>
    </w:p>
    <w:p w:rsidR="00302E8E" w:rsidRPr="00CA3AEA" w:rsidRDefault="00AE4699" w:rsidP="00C8751B">
      <w:pPr>
        <w:tabs>
          <w:tab w:val="left" w:pos="142"/>
        </w:tabs>
        <w:ind w:firstLine="567"/>
        <w:jc w:val="both"/>
        <w:rPr>
          <w:bCs/>
        </w:rPr>
      </w:pPr>
      <w:r w:rsidRPr="00CA3AEA">
        <w:rPr>
          <w:bCs/>
        </w:rPr>
        <w:t xml:space="preserve">Богучанский филиал </w:t>
      </w:r>
      <w:r w:rsidR="00F76CD2" w:rsidRPr="00CA3AEA">
        <w:rPr>
          <w:bCs/>
        </w:rPr>
        <w:t>А</w:t>
      </w:r>
      <w:r w:rsidRPr="00CA3AEA">
        <w:rPr>
          <w:bCs/>
        </w:rPr>
        <w:t>О «Красноярская регион</w:t>
      </w:r>
      <w:r w:rsidR="00F76CD2" w:rsidRPr="00CA3AEA">
        <w:rPr>
          <w:bCs/>
        </w:rPr>
        <w:t xml:space="preserve">альная энергетическая компания» </w:t>
      </w:r>
      <w:r w:rsidR="00302E8E" w:rsidRPr="00CA3AEA">
        <w:rPr>
          <w:bCs/>
        </w:rPr>
        <w:t>отвечает за передачу, распределение и эксплуатацию электрических сетей напряжением 10, 0,4 кВ.</w:t>
      </w:r>
    </w:p>
    <w:p w:rsidR="00302E8E" w:rsidRPr="00CA3AEA" w:rsidRDefault="00302E8E" w:rsidP="00C8751B">
      <w:pPr>
        <w:tabs>
          <w:tab w:val="left" w:pos="142"/>
        </w:tabs>
        <w:ind w:firstLine="567"/>
        <w:jc w:val="both"/>
        <w:rPr>
          <w:bCs/>
        </w:rPr>
      </w:pPr>
      <w:r w:rsidRPr="00CA3AEA">
        <w:rPr>
          <w:bCs/>
        </w:rPr>
        <w:t>Потребител</w:t>
      </w:r>
      <w:r w:rsidR="00F76CD2" w:rsidRPr="00CA3AEA">
        <w:rPr>
          <w:bCs/>
        </w:rPr>
        <w:t xml:space="preserve">ями МО Богучанский сельсовет являются </w:t>
      </w:r>
      <w:r w:rsidRPr="00CA3AEA">
        <w:rPr>
          <w:bCs/>
        </w:rPr>
        <w:t xml:space="preserve"> промышленные предприятия, жилые дома, объекты соцкультбыта. </w:t>
      </w:r>
    </w:p>
    <w:p w:rsidR="00302E8E" w:rsidRPr="00CA3AEA" w:rsidRDefault="00302E8E" w:rsidP="00C8751B">
      <w:pPr>
        <w:pStyle w:val="a5"/>
        <w:tabs>
          <w:tab w:val="left" w:pos="142"/>
        </w:tabs>
        <w:spacing w:before="0" w:after="0"/>
        <w:rPr>
          <w:color w:val="000000" w:themeColor="text1"/>
        </w:rPr>
      </w:pPr>
      <w:r w:rsidRPr="00CA3AEA">
        <w:rPr>
          <w:bCs/>
        </w:rPr>
        <w:t xml:space="preserve">Электроснабжение Богучанского сельсовета осуществляется от ПС  </w:t>
      </w:r>
      <w:proofErr w:type="spellStart"/>
      <w:r w:rsidRPr="00CA3AEA">
        <w:rPr>
          <w:bCs/>
        </w:rPr>
        <w:t>Богучаны</w:t>
      </w:r>
      <w:proofErr w:type="spellEnd"/>
      <w:r w:rsidRPr="00CA3AEA">
        <w:rPr>
          <w:bCs/>
        </w:rPr>
        <w:t xml:space="preserve"> 110-35-10 кВ.  </w:t>
      </w:r>
    </w:p>
    <w:p w:rsidR="00821B12" w:rsidRPr="00D7527E" w:rsidRDefault="00821B12" w:rsidP="00D7527E">
      <w:pPr>
        <w:ind w:firstLine="567"/>
        <w:rPr>
          <w:b/>
          <w:sz w:val="26"/>
          <w:szCs w:val="26"/>
        </w:rPr>
      </w:pPr>
      <w:r w:rsidRPr="00D7527E">
        <w:rPr>
          <w:b/>
          <w:sz w:val="26"/>
          <w:szCs w:val="26"/>
        </w:rPr>
        <w:t>Анализ существующего технического состояния системы</w:t>
      </w:r>
    </w:p>
    <w:p w:rsidR="00302E8E" w:rsidRPr="00CA3AEA" w:rsidRDefault="00302E8E" w:rsidP="00D7527E">
      <w:pPr>
        <w:tabs>
          <w:tab w:val="left" w:pos="142"/>
        </w:tabs>
        <w:spacing w:before="240"/>
        <w:ind w:firstLine="567"/>
        <w:jc w:val="both"/>
        <w:rPr>
          <w:bCs/>
        </w:rPr>
      </w:pPr>
      <w:r w:rsidRPr="00CA3AEA">
        <w:rPr>
          <w:bCs/>
        </w:rPr>
        <w:t xml:space="preserve">Территория Богучанского района соединена с энергосистемой </w:t>
      </w:r>
      <w:proofErr w:type="spellStart"/>
      <w:r w:rsidRPr="00CA3AEA">
        <w:rPr>
          <w:bCs/>
        </w:rPr>
        <w:t>двухцепной</w:t>
      </w:r>
      <w:proofErr w:type="spellEnd"/>
      <w:r w:rsidRPr="00CA3AEA">
        <w:rPr>
          <w:bCs/>
        </w:rPr>
        <w:t xml:space="preserve"> ЛЭП, проходящей вдоль дороги </w:t>
      </w:r>
      <w:proofErr w:type="spellStart"/>
      <w:r w:rsidRPr="00CA3AEA">
        <w:rPr>
          <w:bCs/>
        </w:rPr>
        <w:t>Решоты-Карабула</w:t>
      </w:r>
      <w:proofErr w:type="spellEnd"/>
      <w:r w:rsidRPr="00CA3AEA">
        <w:rPr>
          <w:bCs/>
        </w:rPr>
        <w:t xml:space="preserve"> и далее до подстанции «</w:t>
      </w:r>
      <w:proofErr w:type="spellStart"/>
      <w:r w:rsidRPr="00CA3AEA">
        <w:rPr>
          <w:bCs/>
        </w:rPr>
        <w:t>Богучаны</w:t>
      </w:r>
      <w:proofErr w:type="spellEnd"/>
      <w:r w:rsidRPr="00CA3AEA">
        <w:rPr>
          <w:bCs/>
        </w:rPr>
        <w:t xml:space="preserve">». Вдоль левого берега реки Ангара от нее проходит ЛЭП </w:t>
      </w:r>
      <w:proofErr w:type="spellStart"/>
      <w:r w:rsidRPr="00CA3AEA">
        <w:rPr>
          <w:bCs/>
        </w:rPr>
        <w:t>Богучан</w:t>
      </w:r>
      <w:proofErr w:type="gramStart"/>
      <w:r w:rsidRPr="00CA3AEA">
        <w:rPr>
          <w:bCs/>
        </w:rPr>
        <w:t>ы</w:t>
      </w:r>
      <w:proofErr w:type="spellEnd"/>
      <w:r w:rsidRPr="00CA3AEA">
        <w:rPr>
          <w:bCs/>
        </w:rPr>
        <w:t>-</w:t>
      </w:r>
      <w:proofErr w:type="gramEnd"/>
      <w:r w:rsidRPr="00CA3AEA">
        <w:rPr>
          <w:bCs/>
        </w:rPr>
        <w:t xml:space="preserve"> </w:t>
      </w:r>
      <w:proofErr w:type="spellStart"/>
      <w:r w:rsidRPr="00CA3AEA">
        <w:rPr>
          <w:bCs/>
        </w:rPr>
        <w:t>Пинчуга-Манзя</w:t>
      </w:r>
      <w:proofErr w:type="spellEnd"/>
      <w:r w:rsidRPr="00CA3AEA">
        <w:rPr>
          <w:bCs/>
        </w:rPr>
        <w:t>. Подстанция «</w:t>
      </w:r>
      <w:proofErr w:type="spellStart"/>
      <w:r w:rsidRPr="00CA3AEA">
        <w:rPr>
          <w:bCs/>
        </w:rPr>
        <w:t>Богучаны</w:t>
      </w:r>
      <w:proofErr w:type="spellEnd"/>
      <w:r w:rsidRPr="00CA3AEA">
        <w:rPr>
          <w:bCs/>
        </w:rPr>
        <w:t>» имеет два трансформатора ТДТН. В селе так же имеются дизельные подстанции ДГА и ДГС.</w:t>
      </w:r>
    </w:p>
    <w:p w:rsidR="00D7527E" w:rsidRDefault="00D7527E" w:rsidP="00C8751B">
      <w:pPr>
        <w:ind w:firstLine="709"/>
        <w:jc w:val="right"/>
        <w:rPr>
          <w:bCs/>
          <w:i/>
        </w:rPr>
      </w:pPr>
    </w:p>
    <w:p w:rsidR="00D7527E" w:rsidRDefault="00D7527E" w:rsidP="00C8751B">
      <w:pPr>
        <w:ind w:firstLine="709"/>
        <w:jc w:val="right"/>
        <w:rPr>
          <w:bCs/>
          <w:i/>
        </w:rPr>
      </w:pPr>
    </w:p>
    <w:p w:rsidR="00D7527E" w:rsidRDefault="00D7527E" w:rsidP="00C8751B">
      <w:pPr>
        <w:ind w:firstLine="709"/>
        <w:jc w:val="right"/>
        <w:rPr>
          <w:bCs/>
          <w:i/>
        </w:rPr>
      </w:pPr>
    </w:p>
    <w:p w:rsidR="00D7527E" w:rsidRDefault="00D7527E" w:rsidP="00C8751B">
      <w:pPr>
        <w:ind w:firstLine="709"/>
        <w:jc w:val="right"/>
        <w:rPr>
          <w:bCs/>
          <w:i/>
        </w:rPr>
      </w:pPr>
    </w:p>
    <w:p w:rsidR="00D7527E" w:rsidRDefault="00D7527E" w:rsidP="00C8751B">
      <w:pPr>
        <w:ind w:firstLine="709"/>
        <w:jc w:val="right"/>
        <w:rPr>
          <w:bCs/>
          <w:i/>
        </w:rPr>
      </w:pPr>
    </w:p>
    <w:p w:rsidR="00D7527E" w:rsidRDefault="00D7527E" w:rsidP="00C8751B">
      <w:pPr>
        <w:ind w:firstLine="709"/>
        <w:jc w:val="right"/>
        <w:rPr>
          <w:bCs/>
          <w:i/>
        </w:rPr>
      </w:pPr>
    </w:p>
    <w:p w:rsidR="00D7527E" w:rsidRDefault="00D7527E" w:rsidP="00C8751B">
      <w:pPr>
        <w:ind w:firstLine="709"/>
        <w:jc w:val="right"/>
        <w:rPr>
          <w:bCs/>
          <w:i/>
        </w:rPr>
      </w:pPr>
    </w:p>
    <w:p w:rsidR="00F76CD2" w:rsidRPr="00CA3AEA" w:rsidRDefault="00F76CD2" w:rsidP="00C8751B">
      <w:pPr>
        <w:ind w:firstLine="709"/>
        <w:jc w:val="right"/>
        <w:rPr>
          <w:bCs/>
          <w:i/>
        </w:rPr>
      </w:pPr>
      <w:r w:rsidRPr="00CA3AEA">
        <w:rPr>
          <w:bCs/>
          <w:i/>
        </w:rPr>
        <w:lastRenderedPageBreak/>
        <w:t>Таблица 3.4-1</w:t>
      </w:r>
    </w:p>
    <w:p w:rsidR="00F76CD2" w:rsidRPr="00CA3AEA" w:rsidRDefault="00F76CD2" w:rsidP="00C8751B">
      <w:pPr>
        <w:ind w:firstLine="709"/>
        <w:jc w:val="center"/>
        <w:rPr>
          <w:bCs/>
        </w:rPr>
      </w:pPr>
      <w:r w:rsidRPr="00CA3AEA">
        <w:rPr>
          <w:bCs/>
        </w:rPr>
        <w:t>Перечень объектов электроснабжения на территории МО Богучанский сельсовет</w:t>
      </w:r>
    </w:p>
    <w:tbl>
      <w:tblPr>
        <w:tblW w:w="9942" w:type="dxa"/>
        <w:tblInd w:w="89" w:type="dxa"/>
        <w:tblLook w:val="04A0"/>
      </w:tblPr>
      <w:tblGrid>
        <w:gridCol w:w="1100"/>
        <w:gridCol w:w="1760"/>
        <w:gridCol w:w="2000"/>
        <w:gridCol w:w="3239"/>
        <w:gridCol w:w="1843"/>
      </w:tblGrid>
      <w:tr w:rsidR="00DC5DA3" w:rsidRPr="00CA3AEA" w:rsidTr="00EA5F17">
        <w:trPr>
          <w:trHeight w:val="1020"/>
        </w:trPr>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5DA3" w:rsidRPr="00CA3AEA" w:rsidRDefault="00DC5DA3" w:rsidP="00C8751B">
            <w:pPr>
              <w:jc w:val="center"/>
              <w:rPr>
                <w:b/>
                <w:bCs/>
                <w:color w:val="000000"/>
                <w:sz w:val="20"/>
                <w:szCs w:val="20"/>
              </w:rPr>
            </w:pPr>
            <w:r w:rsidRPr="00CA3AEA">
              <w:rPr>
                <w:b/>
                <w:bCs/>
                <w:color w:val="000000"/>
                <w:sz w:val="20"/>
                <w:szCs w:val="20"/>
              </w:rPr>
              <w:t xml:space="preserve">№ </w:t>
            </w:r>
            <w:proofErr w:type="spellStart"/>
            <w:proofErr w:type="gramStart"/>
            <w:r w:rsidRPr="00CA3AEA">
              <w:rPr>
                <w:b/>
                <w:bCs/>
                <w:color w:val="000000"/>
                <w:sz w:val="20"/>
                <w:szCs w:val="20"/>
              </w:rPr>
              <w:t>п</w:t>
            </w:r>
            <w:proofErr w:type="spellEnd"/>
            <w:proofErr w:type="gramEnd"/>
            <w:r w:rsidRPr="00CA3AEA">
              <w:rPr>
                <w:b/>
                <w:bCs/>
                <w:color w:val="000000"/>
                <w:sz w:val="20"/>
                <w:szCs w:val="20"/>
              </w:rPr>
              <w:t>/</w:t>
            </w:r>
            <w:proofErr w:type="spellStart"/>
            <w:r w:rsidRPr="00CA3AEA">
              <w:rPr>
                <w:b/>
                <w:bCs/>
                <w:color w:val="000000"/>
                <w:sz w:val="20"/>
                <w:szCs w:val="20"/>
              </w:rPr>
              <w:t>п</w:t>
            </w:r>
            <w:proofErr w:type="spellEnd"/>
          </w:p>
        </w:tc>
        <w:tc>
          <w:tcPr>
            <w:tcW w:w="1760" w:type="dxa"/>
            <w:tcBorders>
              <w:top w:val="single" w:sz="4" w:space="0" w:color="auto"/>
              <w:left w:val="nil"/>
              <w:bottom w:val="single" w:sz="4" w:space="0" w:color="auto"/>
              <w:right w:val="single" w:sz="4" w:space="0" w:color="auto"/>
            </w:tcBorders>
            <w:shd w:val="clear" w:color="auto" w:fill="auto"/>
            <w:vAlign w:val="center"/>
            <w:hideMark/>
          </w:tcPr>
          <w:p w:rsidR="00DC5DA3" w:rsidRPr="00CA3AEA" w:rsidRDefault="00DC5DA3" w:rsidP="00C8751B">
            <w:pPr>
              <w:jc w:val="center"/>
              <w:rPr>
                <w:b/>
                <w:bCs/>
                <w:color w:val="000000"/>
                <w:sz w:val="20"/>
                <w:szCs w:val="20"/>
              </w:rPr>
            </w:pPr>
            <w:r w:rsidRPr="00CA3AEA">
              <w:rPr>
                <w:b/>
                <w:bCs/>
                <w:color w:val="000000"/>
                <w:sz w:val="20"/>
                <w:szCs w:val="20"/>
              </w:rPr>
              <w:t>Номер ТП</w:t>
            </w:r>
          </w:p>
        </w:tc>
        <w:tc>
          <w:tcPr>
            <w:tcW w:w="2000" w:type="dxa"/>
            <w:tcBorders>
              <w:top w:val="single" w:sz="4" w:space="0" w:color="auto"/>
              <w:left w:val="nil"/>
              <w:bottom w:val="single" w:sz="4" w:space="0" w:color="auto"/>
              <w:right w:val="single" w:sz="4" w:space="0" w:color="auto"/>
            </w:tcBorders>
            <w:shd w:val="clear" w:color="auto" w:fill="auto"/>
            <w:vAlign w:val="center"/>
            <w:hideMark/>
          </w:tcPr>
          <w:p w:rsidR="00DC5DA3" w:rsidRPr="00CA3AEA" w:rsidRDefault="00DC5DA3" w:rsidP="00C8751B">
            <w:pPr>
              <w:jc w:val="center"/>
              <w:rPr>
                <w:b/>
                <w:bCs/>
                <w:color w:val="000000"/>
                <w:sz w:val="20"/>
                <w:szCs w:val="20"/>
              </w:rPr>
            </w:pPr>
            <w:r w:rsidRPr="00CA3AEA">
              <w:rPr>
                <w:b/>
                <w:bCs/>
                <w:color w:val="000000"/>
                <w:sz w:val="20"/>
                <w:szCs w:val="20"/>
              </w:rPr>
              <w:t xml:space="preserve">Номинальная мощность трансформаторов, </w:t>
            </w:r>
            <w:proofErr w:type="spellStart"/>
            <w:r w:rsidRPr="00CA3AEA">
              <w:rPr>
                <w:b/>
                <w:bCs/>
                <w:color w:val="000000"/>
                <w:sz w:val="20"/>
                <w:szCs w:val="20"/>
              </w:rPr>
              <w:t>кВА</w:t>
            </w:r>
            <w:proofErr w:type="spellEnd"/>
          </w:p>
        </w:tc>
        <w:tc>
          <w:tcPr>
            <w:tcW w:w="3239" w:type="dxa"/>
            <w:tcBorders>
              <w:top w:val="single" w:sz="4" w:space="0" w:color="auto"/>
              <w:left w:val="nil"/>
              <w:bottom w:val="single" w:sz="4" w:space="0" w:color="auto"/>
              <w:right w:val="single" w:sz="4" w:space="0" w:color="auto"/>
            </w:tcBorders>
            <w:shd w:val="clear" w:color="auto" w:fill="auto"/>
            <w:vAlign w:val="center"/>
            <w:hideMark/>
          </w:tcPr>
          <w:p w:rsidR="00DC5DA3" w:rsidRPr="00CA3AEA" w:rsidRDefault="00DC5DA3" w:rsidP="00C8751B">
            <w:pPr>
              <w:jc w:val="center"/>
              <w:rPr>
                <w:b/>
                <w:bCs/>
                <w:color w:val="000000"/>
                <w:sz w:val="20"/>
                <w:szCs w:val="20"/>
              </w:rPr>
            </w:pPr>
            <w:r w:rsidRPr="00CA3AEA">
              <w:rPr>
                <w:b/>
                <w:bCs/>
                <w:color w:val="000000"/>
                <w:sz w:val="20"/>
                <w:szCs w:val="20"/>
              </w:rPr>
              <w:t>Адрес</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C5DA3" w:rsidRPr="00CA3AEA" w:rsidRDefault="00DC5DA3" w:rsidP="00C8751B">
            <w:pPr>
              <w:jc w:val="center"/>
              <w:rPr>
                <w:b/>
                <w:bCs/>
                <w:color w:val="000000"/>
                <w:sz w:val="20"/>
                <w:szCs w:val="20"/>
              </w:rPr>
            </w:pPr>
            <w:r w:rsidRPr="00CA3AEA">
              <w:rPr>
                <w:b/>
                <w:bCs/>
                <w:color w:val="000000"/>
                <w:sz w:val="20"/>
                <w:szCs w:val="20"/>
              </w:rPr>
              <w:t xml:space="preserve">Количество </w:t>
            </w:r>
            <w:proofErr w:type="spellStart"/>
            <w:r w:rsidRPr="00CA3AEA">
              <w:rPr>
                <w:b/>
                <w:bCs/>
                <w:color w:val="000000"/>
                <w:sz w:val="20"/>
                <w:szCs w:val="20"/>
              </w:rPr>
              <w:t>облуживаемых</w:t>
            </w:r>
            <w:proofErr w:type="spellEnd"/>
            <w:r w:rsidRPr="00CA3AEA">
              <w:rPr>
                <w:b/>
                <w:bCs/>
                <w:color w:val="000000"/>
                <w:sz w:val="20"/>
                <w:szCs w:val="20"/>
              </w:rPr>
              <w:t xml:space="preserve"> жилых домов, ед.</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DC5DA3" w:rsidRPr="00CA3AEA" w:rsidRDefault="00DC5DA3" w:rsidP="00C8751B">
            <w:pPr>
              <w:jc w:val="center"/>
              <w:rPr>
                <w:b/>
                <w:bCs/>
                <w:color w:val="000000"/>
                <w:sz w:val="20"/>
                <w:szCs w:val="20"/>
              </w:rPr>
            </w:pPr>
            <w:r w:rsidRPr="00CA3AEA">
              <w:rPr>
                <w:b/>
                <w:bCs/>
                <w:color w:val="000000"/>
                <w:sz w:val="20"/>
                <w:szCs w:val="20"/>
              </w:rPr>
              <w:t>1</w:t>
            </w:r>
          </w:p>
        </w:tc>
        <w:tc>
          <w:tcPr>
            <w:tcW w:w="1760" w:type="dxa"/>
            <w:tcBorders>
              <w:top w:val="nil"/>
              <w:left w:val="nil"/>
              <w:bottom w:val="single" w:sz="4" w:space="0" w:color="auto"/>
              <w:right w:val="single" w:sz="4" w:space="0" w:color="auto"/>
            </w:tcBorders>
            <w:shd w:val="clear" w:color="auto" w:fill="auto"/>
            <w:vAlign w:val="center"/>
            <w:hideMark/>
          </w:tcPr>
          <w:p w:rsidR="00DC5DA3" w:rsidRPr="00CA3AEA" w:rsidRDefault="00DC5DA3" w:rsidP="00C8751B">
            <w:pPr>
              <w:jc w:val="center"/>
              <w:rPr>
                <w:b/>
                <w:bCs/>
                <w:color w:val="000000"/>
                <w:sz w:val="20"/>
                <w:szCs w:val="20"/>
              </w:rPr>
            </w:pPr>
            <w:r w:rsidRPr="00CA3AEA">
              <w:rPr>
                <w:b/>
                <w:bCs/>
                <w:color w:val="000000"/>
                <w:sz w:val="20"/>
                <w:szCs w:val="20"/>
              </w:rPr>
              <w:t>2</w:t>
            </w:r>
          </w:p>
        </w:tc>
        <w:tc>
          <w:tcPr>
            <w:tcW w:w="2000" w:type="dxa"/>
            <w:tcBorders>
              <w:top w:val="nil"/>
              <w:left w:val="nil"/>
              <w:bottom w:val="single" w:sz="4" w:space="0" w:color="auto"/>
              <w:right w:val="single" w:sz="4" w:space="0" w:color="auto"/>
            </w:tcBorders>
            <w:shd w:val="clear" w:color="auto" w:fill="auto"/>
            <w:vAlign w:val="center"/>
            <w:hideMark/>
          </w:tcPr>
          <w:p w:rsidR="00DC5DA3" w:rsidRPr="00CA3AEA" w:rsidRDefault="00DC5DA3" w:rsidP="00C8751B">
            <w:pPr>
              <w:jc w:val="center"/>
              <w:rPr>
                <w:b/>
                <w:bCs/>
                <w:color w:val="000000"/>
                <w:sz w:val="20"/>
                <w:szCs w:val="20"/>
              </w:rPr>
            </w:pPr>
            <w:r w:rsidRPr="00CA3AEA">
              <w:rPr>
                <w:b/>
                <w:bCs/>
                <w:color w:val="000000"/>
                <w:sz w:val="20"/>
                <w:szCs w:val="20"/>
              </w:rPr>
              <w:t>3</w:t>
            </w:r>
          </w:p>
        </w:tc>
        <w:tc>
          <w:tcPr>
            <w:tcW w:w="3239" w:type="dxa"/>
            <w:tcBorders>
              <w:top w:val="nil"/>
              <w:left w:val="nil"/>
              <w:bottom w:val="single" w:sz="4" w:space="0" w:color="auto"/>
              <w:right w:val="single" w:sz="4" w:space="0" w:color="auto"/>
            </w:tcBorders>
            <w:shd w:val="clear" w:color="auto" w:fill="auto"/>
            <w:vAlign w:val="center"/>
            <w:hideMark/>
          </w:tcPr>
          <w:p w:rsidR="00DC5DA3" w:rsidRPr="00CA3AEA" w:rsidRDefault="00DC5DA3" w:rsidP="00C8751B">
            <w:pPr>
              <w:jc w:val="center"/>
              <w:rPr>
                <w:b/>
                <w:bCs/>
                <w:color w:val="000000"/>
                <w:sz w:val="20"/>
                <w:szCs w:val="20"/>
              </w:rPr>
            </w:pPr>
            <w:r w:rsidRPr="00CA3AEA">
              <w:rPr>
                <w:b/>
                <w:bCs/>
                <w:color w:val="000000"/>
                <w:sz w:val="20"/>
                <w:szCs w:val="20"/>
              </w:rPr>
              <w:t>4</w:t>
            </w:r>
          </w:p>
        </w:tc>
        <w:tc>
          <w:tcPr>
            <w:tcW w:w="1843" w:type="dxa"/>
            <w:tcBorders>
              <w:top w:val="nil"/>
              <w:left w:val="nil"/>
              <w:bottom w:val="single" w:sz="4" w:space="0" w:color="auto"/>
              <w:right w:val="single" w:sz="4" w:space="0" w:color="auto"/>
            </w:tcBorders>
            <w:shd w:val="clear" w:color="auto" w:fill="auto"/>
            <w:vAlign w:val="center"/>
            <w:hideMark/>
          </w:tcPr>
          <w:p w:rsidR="00DC5DA3" w:rsidRPr="00CA3AEA" w:rsidRDefault="00DC5DA3" w:rsidP="00C8751B">
            <w:pPr>
              <w:jc w:val="center"/>
              <w:rPr>
                <w:b/>
                <w:bCs/>
                <w:color w:val="000000"/>
                <w:sz w:val="20"/>
                <w:szCs w:val="20"/>
              </w:rPr>
            </w:pPr>
            <w:r w:rsidRPr="00CA3AEA">
              <w:rPr>
                <w:b/>
                <w:bCs/>
                <w:color w:val="000000"/>
                <w:sz w:val="20"/>
                <w:szCs w:val="20"/>
              </w:rPr>
              <w:t>5</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РП-10</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Ленина, 111Э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РП-2</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 xml:space="preserve">ул. </w:t>
            </w:r>
            <w:proofErr w:type="spellStart"/>
            <w:r w:rsidRPr="00CA3AEA">
              <w:rPr>
                <w:color w:val="000000"/>
                <w:sz w:val="20"/>
                <w:szCs w:val="20"/>
              </w:rPr>
              <w:t>Автопарковая</w:t>
            </w:r>
            <w:proofErr w:type="spellEnd"/>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11</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РП-1</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Ленина, пост ГАИ</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43</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19-11-14</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Юности, 6Э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19-11-17</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Заречная, 32Э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32</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19-11-53</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Ленина, 182Э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51</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7</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19-12-25</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Октябрьская, 51Э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56</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8</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19-12-26</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Октябрьская, 98Э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9</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19-12-3</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Октябрьская, 67В</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21</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10</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19-12-5</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А. Толстых, (котельная №9)</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11</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19-12-30</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Аэровокзальная,90Э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70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12</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19-12-38</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Октябрьская, 161Э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13</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19-12-07</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Октябрьская, 125Э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54</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14</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19-12-77</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Октябрьская, 115Э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23</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15</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19-12-09</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Береговая</w:t>
            </w:r>
            <w:r w:rsidRPr="00CA3AEA">
              <w:rPr>
                <w:color w:val="000000"/>
                <w:sz w:val="20"/>
                <w:szCs w:val="20"/>
                <w:lang w:val="en-US"/>
              </w:rPr>
              <w:t>,</w:t>
            </w:r>
            <w:r w:rsidRPr="00CA3AEA">
              <w:rPr>
                <w:color w:val="000000"/>
                <w:sz w:val="20"/>
                <w:szCs w:val="20"/>
              </w:rPr>
              <w:t xml:space="preserve"> 74Э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45</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16</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19-20-46</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160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Рябиновая, 2Э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17</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19-20-49</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 xml:space="preserve">ул. </w:t>
            </w:r>
            <w:proofErr w:type="gramStart"/>
            <w:r w:rsidRPr="00CA3AEA">
              <w:rPr>
                <w:color w:val="000000"/>
                <w:sz w:val="20"/>
                <w:szCs w:val="20"/>
              </w:rPr>
              <w:t>Береговая</w:t>
            </w:r>
            <w:proofErr w:type="gramEnd"/>
            <w:r w:rsidRPr="00CA3AEA">
              <w:rPr>
                <w:color w:val="000000"/>
                <w:sz w:val="20"/>
                <w:szCs w:val="20"/>
              </w:rPr>
              <w:t>, 1Э пионерский лагерь</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18</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19-20-80</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Магистральная, 4Э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23</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19</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19-20-1</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 xml:space="preserve">ул. </w:t>
            </w:r>
            <w:proofErr w:type="spellStart"/>
            <w:r w:rsidRPr="00CA3AEA">
              <w:rPr>
                <w:color w:val="000000"/>
                <w:sz w:val="20"/>
                <w:szCs w:val="20"/>
              </w:rPr>
              <w:t>Заборцева</w:t>
            </w:r>
            <w:proofErr w:type="spellEnd"/>
            <w:r w:rsidRPr="00CA3AEA">
              <w:rPr>
                <w:color w:val="000000"/>
                <w:sz w:val="20"/>
                <w:szCs w:val="20"/>
              </w:rPr>
              <w:t>, 21Э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38</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20</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19-20-10</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Советская, 25Э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49</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21</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19-20-12</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Ленина, 119Э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43</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22</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19-20-12А</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Ленина (котельная №2)</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11</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23</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19-20-2</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 xml:space="preserve">ул. </w:t>
            </w:r>
            <w:proofErr w:type="spellStart"/>
            <w:r w:rsidRPr="00CA3AEA">
              <w:rPr>
                <w:color w:val="000000"/>
                <w:sz w:val="20"/>
                <w:szCs w:val="20"/>
              </w:rPr>
              <w:t>Заборцева</w:t>
            </w:r>
            <w:proofErr w:type="spellEnd"/>
            <w:r w:rsidRPr="00CA3AEA">
              <w:rPr>
                <w:color w:val="000000"/>
                <w:sz w:val="20"/>
                <w:szCs w:val="20"/>
              </w:rPr>
              <w:t>, 67Э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113</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24</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19-20-21</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Ленина, 21Э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53</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25</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19-20-24</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Молодежная, 4Э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26</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26</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19-20-27</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Аэровокзальная, (котельная №6)</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63</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27</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19-20-4</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Луговая, 4Э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52</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28</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19-20-6</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1000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Ленина, 26Э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78</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29</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19-20-75</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160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Механизаторов, 1Э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38</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30</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19-20-78</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63</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 xml:space="preserve">тер. Новой </w:t>
            </w:r>
            <w:proofErr w:type="spellStart"/>
            <w:r w:rsidRPr="00CA3AEA">
              <w:rPr>
                <w:color w:val="000000"/>
                <w:sz w:val="20"/>
                <w:szCs w:val="20"/>
              </w:rPr>
              <w:t>вет</w:t>
            </w:r>
            <w:proofErr w:type="gramStart"/>
            <w:r w:rsidRPr="00CA3AEA">
              <w:rPr>
                <w:color w:val="000000"/>
                <w:sz w:val="20"/>
                <w:szCs w:val="20"/>
              </w:rPr>
              <w:t>.с</w:t>
            </w:r>
            <w:proofErr w:type="gramEnd"/>
            <w:r w:rsidRPr="00CA3AEA">
              <w:rPr>
                <w:color w:val="000000"/>
                <w:sz w:val="20"/>
                <w:szCs w:val="20"/>
              </w:rPr>
              <w:t>танции</w:t>
            </w:r>
            <w:proofErr w:type="spellEnd"/>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31</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19-20-79</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пер. Школьный, 1Э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32</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 xml:space="preserve">ТП 19-20-8 </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Аэровокзальная, 69Э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64</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33</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19-20-83</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160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 xml:space="preserve">ул. </w:t>
            </w:r>
            <w:proofErr w:type="spellStart"/>
            <w:r w:rsidRPr="00CA3AEA">
              <w:rPr>
                <w:color w:val="000000"/>
                <w:sz w:val="20"/>
                <w:szCs w:val="20"/>
              </w:rPr>
              <w:t>Заборцева</w:t>
            </w:r>
            <w:proofErr w:type="spellEnd"/>
            <w:r w:rsidRPr="00CA3AEA">
              <w:rPr>
                <w:color w:val="000000"/>
                <w:sz w:val="20"/>
                <w:szCs w:val="20"/>
              </w:rPr>
              <w:t>, 4Э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14</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34</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19-20-84</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 xml:space="preserve">ул. </w:t>
            </w:r>
            <w:proofErr w:type="spellStart"/>
            <w:r w:rsidRPr="00CA3AEA">
              <w:rPr>
                <w:color w:val="000000"/>
                <w:sz w:val="20"/>
                <w:szCs w:val="20"/>
              </w:rPr>
              <w:t>Росийская</w:t>
            </w:r>
            <w:proofErr w:type="spellEnd"/>
            <w:r w:rsidRPr="00CA3AEA">
              <w:rPr>
                <w:color w:val="000000"/>
                <w:sz w:val="20"/>
                <w:szCs w:val="20"/>
              </w:rPr>
              <w:t xml:space="preserve"> 1Э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19</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35</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125-10-40А</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дальний привод Аэронавигации</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36</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125-10-48</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а/</w:t>
            </w:r>
            <w:proofErr w:type="spellStart"/>
            <w:r w:rsidRPr="00CA3AEA">
              <w:rPr>
                <w:color w:val="000000"/>
                <w:sz w:val="20"/>
                <w:szCs w:val="20"/>
              </w:rPr>
              <w:t>д</w:t>
            </w:r>
            <w:proofErr w:type="spellEnd"/>
            <w:r w:rsidRPr="00CA3AEA">
              <w:rPr>
                <w:color w:val="000000"/>
                <w:sz w:val="20"/>
                <w:szCs w:val="20"/>
              </w:rPr>
              <w:t xml:space="preserve"> </w:t>
            </w:r>
            <w:proofErr w:type="spellStart"/>
            <w:r w:rsidRPr="00CA3AEA">
              <w:rPr>
                <w:color w:val="000000"/>
                <w:sz w:val="20"/>
                <w:szCs w:val="20"/>
              </w:rPr>
              <w:t>Богучаны-Манзя</w:t>
            </w:r>
            <w:proofErr w:type="spellEnd"/>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37</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19-01-36</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Тихая, 8Э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52</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38</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19-01-11</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400/400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ул. Киселева, 2Э</w:t>
            </w:r>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43</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39</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19-01-16</w:t>
            </w:r>
          </w:p>
        </w:tc>
        <w:tc>
          <w:tcPr>
            <w:tcW w:w="200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 xml:space="preserve">ф-19-01 с. </w:t>
            </w:r>
            <w:proofErr w:type="spellStart"/>
            <w:r w:rsidRPr="00CA3AEA">
              <w:rPr>
                <w:color w:val="000000"/>
                <w:sz w:val="20"/>
                <w:szCs w:val="20"/>
              </w:rPr>
              <w:t>Богучаны</w:t>
            </w:r>
            <w:proofErr w:type="spellEnd"/>
          </w:p>
        </w:tc>
        <w:tc>
          <w:tcPr>
            <w:tcW w:w="1843"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19</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lastRenderedPageBreak/>
              <w:t>40</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19-01-18</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Космонавтов, 14Э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42</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41</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19-01-19</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630/630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пер. Больничный (ЦРБ)</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17</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42</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19-01-20</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160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 xml:space="preserve">ул. </w:t>
            </w:r>
            <w:proofErr w:type="spellStart"/>
            <w:r w:rsidRPr="00CA3AEA">
              <w:rPr>
                <w:color w:val="000000"/>
                <w:sz w:val="20"/>
                <w:szCs w:val="20"/>
              </w:rPr>
              <w:t>Космонатвов</w:t>
            </w:r>
            <w:proofErr w:type="spellEnd"/>
            <w:r w:rsidRPr="00CA3AEA">
              <w:rPr>
                <w:color w:val="000000"/>
                <w:sz w:val="20"/>
                <w:szCs w:val="20"/>
              </w:rPr>
              <w:t>, 26Э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17</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43</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19-01-20А</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пер. Титова, 6Э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35</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44</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19-01-27А</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тер. ДЭС Аэропорт</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45</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19-01-33</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Киселева (котельная №3)</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8</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46</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19-01-34</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Лесная, 3Э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37</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47</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19-01-35</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Комсомольская, 10Э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55</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48</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19-01-76</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Терешковой, 31Э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49</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49</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19-14-2</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160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 xml:space="preserve">ф-19-14-2 с. </w:t>
            </w:r>
            <w:proofErr w:type="spellStart"/>
            <w:r w:rsidRPr="00CA3AEA">
              <w:rPr>
                <w:color w:val="000000"/>
                <w:sz w:val="20"/>
                <w:szCs w:val="20"/>
              </w:rPr>
              <w:t>Богучаны</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50</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19-14-5</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63</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 xml:space="preserve">ф-19-14-5 с. </w:t>
            </w:r>
            <w:proofErr w:type="spellStart"/>
            <w:r w:rsidRPr="00CA3AEA">
              <w:rPr>
                <w:color w:val="000000"/>
                <w:sz w:val="20"/>
                <w:szCs w:val="20"/>
              </w:rPr>
              <w:t>Богучаны</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51</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19-17-13</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Строителей, 1Э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65</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52</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19-17-15</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50 лет Ангарской правды, 1</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34</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53</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19-17-32</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Заводская, 22Э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77</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54</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19-17-50</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Строителей, 43Э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28</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55</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19-17-51</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Джапаридзе, 9э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61</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56</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19-19-28</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Ставропольская, 2Э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26</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57</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19-19-40</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250/250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Ольховая, 1Э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8</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58</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19-19-63</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 xml:space="preserve">с. </w:t>
            </w:r>
            <w:proofErr w:type="spellStart"/>
            <w:r w:rsidRPr="00CA3AEA">
              <w:rPr>
                <w:color w:val="000000"/>
                <w:sz w:val="20"/>
                <w:szCs w:val="20"/>
              </w:rPr>
              <w:t>Богучаны</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59</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19-19-65</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160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Верхняя, 6Э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10</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60</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19-19-68</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400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 xml:space="preserve">БГЭ </w:t>
            </w:r>
            <w:proofErr w:type="spellStart"/>
            <w:r w:rsidRPr="00CA3AEA">
              <w:rPr>
                <w:color w:val="000000"/>
                <w:sz w:val="20"/>
                <w:szCs w:val="20"/>
              </w:rPr>
              <w:t>промзона</w:t>
            </w:r>
            <w:proofErr w:type="spellEnd"/>
            <w:r w:rsidRPr="00CA3AEA">
              <w:rPr>
                <w:color w:val="000000"/>
                <w:sz w:val="20"/>
                <w:szCs w:val="20"/>
              </w:rPr>
              <w:t xml:space="preserve"> БГЭ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1</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61</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19-19-70</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100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БГЭ (ДЭС)</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1</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62</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19-19-71</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БГЭ ул. Набережная, (котельная №17)</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15</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63</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19-19-72</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Центральная, 15Э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21</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64</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19-19-73</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630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Геологов, 30Э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74</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65</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19-19-81</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proofErr w:type="spellStart"/>
            <w:r w:rsidRPr="00CA3AEA">
              <w:rPr>
                <w:color w:val="000000"/>
                <w:sz w:val="20"/>
                <w:szCs w:val="20"/>
              </w:rPr>
              <w:t>промзона</w:t>
            </w:r>
            <w:proofErr w:type="spellEnd"/>
            <w:r w:rsidRPr="00CA3AEA">
              <w:rPr>
                <w:color w:val="000000"/>
                <w:sz w:val="20"/>
                <w:szCs w:val="20"/>
              </w:rPr>
              <w:t xml:space="preserve"> ЖКХ (ЛЗУ)</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5</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66</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19-19-82</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250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 xml:space="preserve">ул. </w:t>
            </w:r>
            <w:proofErr w:type="spellStart"/>
            <w:r w:rsidRPr="00CA3AEA">
              <w:rPr>
                <w:color w:val="000000"/>
                <w:sz w:val="20"/>
                <w:szCs w:val="20"/>
              </w:rPr>
              <w:t>Пилорамная</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5</w:t>
            </w:r>
          </w:p>
        </w:tc>
      </w:tr>
      <w:tr w:rsidR="00DC5DA3" w:rsidRPr="00CA3AEA" w:rsidTr="00EA5F17">
        <w:trPr>
          <w:trHeight w:val="300"/>
        </w:trPr>
        <w:tc>
          <w:tcPr>
            <w:tcW w:w="1100" w:type="dxa"/>
            <w:tcBorders>
              <w:top w:val="nil"/>
              <w:left w:val="single" w:sz="4" w:space="0" w:color="auto"/>
              <w:bottom w:val="single" w:sz="4" w:space="0" w:color="auto"/>
              <w:right w:val="single" w:sz="4" w:space="0" w:color="auto"/>
            </w:tcBorders>
            <w:shd w:val="clear" w:color="auto" w:fill="auto"/>
            <w:vAlign w:val="bottom"/>
            <w:hideMark/>
          </w:tcPr>
          <w:p w:rsidR="00DC5DA3" w:rsidRPr="00CA3AEA" w:rsidRDefault="00DC5DA3" w:rsidP="00C8751B">
            <w:pPr>
              <w:jc w:val="center"/>
              <w:rPr>
                <w:color w:val="000000"/>
                <w:sz w:val="20"/>
                <w:szCs w:val="20"/>
              </w:rPr>
            </w:pPr>
            <w:r w:rsidRPr="00CA3AEA">
              <w:rPr>
                <w:color w:val="000000"/>
                <w:sz w:val="20"/>
                <w:szCs w:val="20"/>
              </w:rPr>
              <w:t>67</w:t>
            </w:r>
          </w:p>
        </w:tc>
        <w:tc>
          <w:tcPr>
            <w:tcW w:w="1760" w:type="dxa"/>
            <w:tcBorders>
              <w:top w:val="nil"/>
              <w:left w:val="nil"/>
              <w:bottom w:val="single" w:sz="4" w:space="0" w:color="auto"/>
              <w:right w:val="single" w:sz="4" w:space="0" w:color="auto"/>
            </w:tcBorders>
            <w:shd w:val="clear" w:color="auto" w:fill="auto"/>
            <w:vAlign w:val="bottom"/>
            <w:hideMark/>
          </w:tcPr>
          <w:p w:rsidR="00DC5DA3" w:rsidRPr="00CA3AEA" w:rsidRDefault="00DC5DA3" w:rsidP="00C8751B">
            <w:pPr>
              <w:rPr>
                <w:color w:val="000000"/>
                <w:sz w:val="20"/>
                <w:szCs w:val="20"/>
              </w:rPr>
            </w:pPr>
            <w:r w:rsidRPr="00CA3AEA">
              <w:rPr>
                <w:color w:val="000000"/>
                <w:sz w:val="20"/>
                <w:szCs w:val="20"/>
              </w:rPr>
              <w:t>ТП 19-19-66</w:t>
            </w:r>
          </w:p>
        </w:tc>
        <w:tc>
          <w:tcPr>
            <w:tcW w:w="2000"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750/630</w:t>
            </w:r>
          </w:p>
        </w:tc>
        <w:tc>
          <w:tcPr>
            <w:tcW w:w="3239"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rPr>
                <w:color w:val="000000"/>
                <w:sz w:val="20"/>
                <w:szCs w:val="20"/>
              </w:rPr>
            </w:pPr>
            <w:r w:rsidRPr="00CA3AEA">
              <w:rPr>
                <w:color w:val="000000"/>
                <w:sz w:val="20"/>
                <w:szCs w:val="20"/>
              </w:rPr>
              <w:t>ул. Олимпийская, 1Э</w:t>
            </w:r>
          </w:p>
        </w:tc>
        <w:tc>
          <w:tcPr>
            <w:tcW w:w="1843" w:type="dxa"/>
            <w:tcBorders>
              <w:top w:val="nil"/>
              <w:left w:val="nil"/>
              <w:bottom w:val="single" w:sz="4" w:space="0" w:color="auto"/>
              <w:right w:val="single" w:sz="4" w:space="0" w:color="auto"/>
            </w:tcBorders>
            <w:shd w:val="clear" w:color="auto" w:fill="auto"/>
            <w:noWrap/>
            <w:vAlign w:val="bottom"/>
            <w:hideMark/>
          </w:tcPr>
          <w:p w:rsidR="00DC5DA3" w:rsidRPr="00CA3AEA" w:rsidRDefault="00DC5DA3" w:rsidP="00C8751B">
            <w:pPr>
              <w:jc w:val="center"/>
              <w:rPr>
                <w:color w:val="000000"/>
                <w:sz w:val="20"/>
                <w:szCs w:val="20"/>
              </w:rPr>
            </w:pPr>
            <w:r w:rsidRPr="00CA3AEA">
              <w:rPr>
                <w:color w:val="000000"/>
                <w:sz w:val="20"/>
                <w:szCs w:val="20"/>
              </w:rPr>
              <w:t>57</w:t>
            </w:r>
          </w:p>
        </w:tc>
      </w:tr>
    </w:tbl>
    <w:p w:rsidR="00302E8E" w:rsidRPr="00CA3AEA" w:rsidRDefault="00302E8E" w:rsidP="00C8751B">
      <w:pPr>
        <w:spacing w:before="240"/>
        <w:ind w:firstLine="567"/>
        <w:jc w:val="both"/>
        <w:rPr>
          <w:bCs/>
        </w:rPr>
      </w:pPr>
      <w:r w:rsidRPr="00CA3AEA">
        <w:rPr>
          <w:bCs/>
        </w:rPr>
        <w:t>Приборами учета потребления электрической энергии оборудовано 100% потребителей.</w:t>
      </w:r>
    </w:p>
    <w:p w:rsidR="00FF63BE" w:rsidRPr="00CA3AEA" w:rsidRDefault="00FF63BE" w:rsidP="00C8751B">
      <w:pPr>
        <w:ind w:firstLine="567"/>
        <w:jc w:val="both"/>
      </w:pPr>
      <w:r w:rsidRPr="00CA3AEA">
        <w:t xml:space="preserve">Для воздушных линий электропередач всех напряжений устанавливается охранная зона. Охранная зона </w:t>
      </w:r>
      <w:proofErr w:type="gramStart"/>
      <w:r w:rsidRPr="00CA3AEA">
        <w:t>ВЛ</w:t>
      </w:r>
      <w:proofErr w:type="gramEnd"/>
      <w:r w:rsidRPr="00CA3AEA">
        <w:t xml:space="preserve"> - зона вдоль ВЛ в виде земельного участка и воздушного пространства, ограниченная вертикальными плоскостями, отстоящими по обе стороны линии от крайних проводов при не отклоненном их положении на расстоянии:</w:t>
      </w:r>
    </w:p>
    <w:p w:rsidR="00FF63BE" w:rsidRPr="00CA3AEA" w:rsidRDefault="00FF63BE" w:rsidP="00C8751B">
      <w:pPr>
        <w:ind w:firstLine="567"/>
        <w:jc w:val="both"/>
      </w:pPr>
      <w:r w:rsidRPr="00CA3AEA">
        <w:t xml:space="preserve">-10 м - для </w:t>
      </w:r>
      <w:proofErr w:type="gramStart"/>
      <w:r w:rsidRPr="00CA3AEA">
        <w:t>ВЛ</w:t>
      </w:r>
      <w:proofErr w:type="gramEnd"/>
      <w:r w:rsidRPr="00CA3AEA">
        <w:t xml:space="preserve"> до 20 кВ;</w:t>
      </w:r>
    </w:p>
    <w:p w:rsidR="00FF63BE" w:rsidRPr="00CA3AEA" w:rsidRDefault="00FF63BE" w:rsidP="00C8751B">
      <w:pPr>
        <w:ind w:firstLine="567"/>
        <w:jc w:val="both"/>
      </w:pPr>
      <w:r w:rsidRPr="00CA3AEA">
        <w:t xml:space="preserve">-15 м - для </w:t>
      </w:r>
      <w:proofErr w:type="gramStart"/>
      <w:r w:rsidRPr="00CA3AEA">
        <w:t>ВЛ</w:t>
      </w:r>
      <w:proofErr w:type="gramEnd"/>
      <w:r w:rsidRPr="00CA3AEA">
        <w:t xml:space="preserve"> 35 кВ;</w:t>
      </w:r>
    </w:p>
    <w:p w:rsidR="00FF63BE" w:rsidRPr="00CA3AEA" w:rsidRDefault="00FF63BE" w:rsidP="00C8751B">
      <w:pPr>
        <w:ind w:firstLine="567"/>
        <w:jc w:val="both"/>
      </w:pPr>
      <w:r w:rsidRPr="00CA3AEA">
        <w:t xml:space="preserve">-20 м - для </w:t>
      </w:r>
      <w:proofErr w:type="gramStart"/>
      <w:r w:rsidRPr="00CA3AEA">
        <w:t>ВЛ</w:t>
      </w:r>
      <w:proofErr w:type="gramEnd"/>
      <w:r w:rsidRPr="00CA3AEA">
        <w:t xml:space="preserve"> 110 кВ.</w:t>
      </w:r>
    </w:p>
    <w:p w:rsidR="00FF63BE" w:rsidRPr="00CA3AEA" w:rsidRDefault="00FF63BE" w:rsidP="00C8751B">
      <w:pPr>
        <w:ind w:firstLine="567"/>
        <w:jc w:val="both"/>
      </w:pPr>
      <w:r w:rsidRPr="00CA3AEA">
        <w:t>Основными проблемами эксплуатации источников электроснабжения и электрических сетей Богучанского сельсовета являются:</w:t>
      </w:r>
    </w:p>
    <w:p w:rsidR="00FF63BE" w:rsidRPr="00CA3AEA" w:rsidRDefault="00FF63BE" w:rsidP="00C8751B">
      <w:pPr>
        <w:ind w:firstLine="567"/>
        <w:jc w:val="both"/>
      </w:pPr>
      <w:r w:rsidRPr="00CA3AEA">
        <w:t>- недостаточный уровень инвестиций в отрасль;</w:t>
      </w:r>
    </w:p>
    <w:p w:rsidR="00FF63BE" w:rsidRPr="00CA3AEA" w:rsidRDefault="00FF63BE" w:rsidP="00C8751B">
      <w:pPr>
        <w:ind w:firstLine="567"/>
        <w:jc w:val="both"/>
      </w:pPr>
      <w:r w:rsidRPr="00CA3AEA">
        <w:t>- высокая степень износа основных фондов.</w:t>
      </w:r>
    </w:p>
    <w:p w:rsidR="00B91D96" w:rsidRPr="00D7527E" w:rsidRDefault="00B91D96" w:rsidP="00D7527E">
      <w:pPr>
        <w:spacing w:before="240" w:after="240"/>
        <w:ind w:firstLine="567"/>
        <w:rPr>
          <w:b/>
          <w:sz w:val="26"/>
          <w:szCs w:val="26"/>
        </w:rPr>
      </w:pPr>
      <w:r w:rsidRPr="00D7527E">
        <w:rPr>
          <w:b/>
          <w:sz w:val="26"/>
          <w:szCs w:val="26"/>
        </w:rPr>
        <w:t>Анализ финансового состояния организаций коммунального комплекса</w:t>
      </w:r>
    </w:p>
    <w:p w:rsidR="00226E7F" w:rsidRPr="00CA3AEA" w:rsidRDefault="00226E7F" w:rsidP="00D7527E">
      <w:pPr>
        <w:pStyle w:val="a5"/>
        <w:spacing w:before="240" w:after="240"/>
        <w:rPr>
          <w:color w:val="000000" w:themeColor="text1"/>
        </w:rPr>
      </w:pPr>
      <w:r w:rsidRPr="00CA3AEA">
        <w:rPr>
          <w:color w:val="000000" w:themeColor="text1"/>
        </w:rPr>
        <w:t xml:space="preserve">Приоритетными направлениями деятельности </w:t>
      </w:r>
      <w:r w:rsidR="006F1F96" w:rsidRPr="00CA3AEA">
        <w:rPr>
          <w:bCs/>
        </w:rPr>
        <w:t>Богучанского филиала АО «Красноярская региональная энергетическая компания»</w:t>
      </w:r>
      <w:r w:rsidRPr="00CA3AEA">
        <w:rPr>
          <w:color w:val="000000" w:themeColor="text1"/>
        </w:rPr>
        <w:t xml:space="preserve"> являются следующие направления, связанные с основными видами деятельности: </w:t>
      </w:r>
    </w:p>
    <w:p w:rsidR="00226E7F" w:rsidRPr="00CA3AEA" w:rsidRDefault="00226E7F" w:rsidP="00C8751B">
      <w:pPr>
        <w:pStyle w:val="a3"/>
        <w:ind w:left="0" w:firstLine="567"/>
        <w:rPr>
          <w:color w:val="000000" w:themeColor="text1"/>
        </w:rPr>
      </w:pPr>
      <w:r w:rsidRPr="00CA3AEA">
        <w:rPr>
          <w:color w:val="000000" w:themeColor="text1"/>
        </w:rPr>
        <w:lastRenderedPageBreak/>
        <w:t>повышение надежности электроснабжения объектов за счёт развития электрических сетей, повышения их пропускной способности и надёжности работы, сбалансированности их режимов, а также совершенствования методов и средств их эксплуатации и управления, то есть за счёт внедрения капиталоёмких мероприятий;</w:t>
      </w:r>
    </w:p>
    <w:p w:rsidR="00226E7F" w:rsidRPr="00CA3AEA" w:rsidRDefault="00226E7F" w:rsidP="00C8751B">
      <w:pPr>
        <w:pStyle w:val="a3"/>
        <w:ind w:left="0" w:firstLine="567"/>
        <w:rPr>
          <w:color w:val="000000" w:themeColor="text1"/>
        </w:rPr>
      </w:pPr>
      <w:r w:rsidRPr="00CA3AEA">
        <w:rPr>
          <w:color w:val="000000" w:themeColor="text1"/>
        </w:rPr>
        <w:t xml:space="preserve">обеспечение бесперебойного электроснабжения потребителей </w:t>
      </w:r>
      <w:r w:rsidR="006F1F96" w:rsidRPr="00CA3AEA">
        <w:rPr>
          <w:color w:val="000000" w:themeColor="text1"/>
        </w:rPr>
        <w:t>МО</w:t>
      </w:r>
      <w:r w:rsidRPr="00CA3AEA">
        <w:rPr>
          <w:color w:val="000000" w:themeColor="text1"/>
        </w:rPr>
        <w:t>;</w:t>
      </w:r>
    </w:p>
    <w:p w:rsidR="00226E7F" w:rsidRPr="00CA3AEA" w:rsidRDefault="00226E7F" w:rsidP="00C8751B">
      <w:pPr>
        <w:pStyle w:val="a3"/>
        <w:ind w:left="0" w:firstLine="567"/>
        <w:rPr>
          <w:color w:val="000000" w:themeColor="text1"/>
        </w:rPr>
      </w:pPr>
      <w:r w:rsidRPr="00CA3AEA">
        <w:rPr>
          <w:color w:val="000000" w:themeColor="text1"/>
        </w:rPr>
        <w:t xml:space="preserve">обеспечение укрепления и долгосрочного расширения бизнеса с увеличением объема рентабельности; </w:t>
      </w:r>
    </w:p>
    <w:p w:rsidR="00226E7F" w:rsidRPr="00CA3AEA" w:rsidRDefault="00226E7F" w:rsidP="00C8751B">
      <w:pPr>
        <w:pStyle w:val="a3"/>
        <w:ind w:left="0" w:firstLine="567"/>
        <w:rPr>
          <w:color w:val="000000" w:themeColor="text1"/>
        </w:rPr>
      </w:pPr>
      <w:r w:rsidRPr="00CA3AEA">
        <w:rPr>
          <w:color w:val="000000" w:themeColor="text1"/>
        </w:rPr>
        <w:t>сохранение финансовой устойчивости компании и партнерских отношений с кредитными организациями;</w:t>
      </w:r>
    </w:p>
    <w:p w:rsidR="00226E7F" w:rsidRPr="00CA3AEA" w:rsidRDefault="00226E7F" w:rsidP="00C8751B">
      <w:pPr>
        <w:pStyle w:val="a3"/>
        <w:ind w:left="0" w:firstLine="567"/>
        <w:rPr>
          <w:color w:val="000000" w:themeColor="text1"/>
        </w:rPr>
      </w:pPr>
      <w:r w:rsidRPr="00CA3AEA">
        <w:rPr>
          <w:color w:val="000000" w:themeColor="text1"/>
        </w:rPr>
        <w:t xml:space="preserve">развитие и модернизация инфраструктуры электроснабжения </w:t>
      </w:r>
      <w:r w:rsidR="006F1F96" w:rsidRPr="00CA3AEA">
        <w:rPr>
          <w:color w:val="000000" w:themeColor="text1"/>
        </w:rPr>
        <w:t>Богучанского района</w:t>
      </w:r>
      <w:r w:rsidRPr="00CA3AEA">
        <w:rPr>
          <w:color w:val="000000" w:themeColor="text1"/>
        </w:rPr>
        <w:t>, повышение качества обслуживания.</w:t>
      </w:r>
    </w:p>
    <w:p w:rsidR="00226E7F" w:rsidRPr="00CA3AEA" w:rsidRDefault="00226E7F" w:rsidP="00C8751B">
      <w:pPr>
        <w:pStyle w:val="a5"/>
        <w:spacing w:before="0" w:after="0"/>
        <w:rPr>
          <w:color w:val="000000" w:themeColor="text1"/>
        </w:rPr>
      </w:pPr>
      <w:r w:rsidRPr="00CA3AEA">
        <w:rPr>
          <w:color w:val="000000" w:themeColor="text1"/>
        </w:rPr>
        <w:t>Общество оценивает итоги развития общества по приоритетным направлениям его деятельности в 201</w:t>
      </w:r>
      <w:r w:rsidR="006F1F96" w:rsidRPr="00CA3AEA">
        <w:rPr>
          <w:color w:val="000000" w:themeColor="text1"/>
        </w:rPr>
        <w:t>6</w:t>
      </w:r>
      <w:r w:rsidRPr="00CA3AEA">
        <w:rPr>
          <w:color w:val="000000" w:themeColor="text1"/>
        </w:rPr>
        <w:t xml:space="preserve"> году как в целом успешные. </w:t>
      </w:r>
    </w:p>
    <w:p w:rsidR="006F1F96" w:rsidRPr="00CA3AEA" w:rsidRDefault="006F1F96" w:rsidP="00C8751B">
      <w:pPr>
        <w:pStyle w:val="a5"/>
        <w:spacing w:before="0" w:after="0"/>
        <w:rPr>
          <w:color w:val="000000" w:themeColor="text1"/>
        </w:rPr>
      </w:pPr>
      <w:r w:rsidRPr="00CA3AEA">
        <w:rPr>
          <w:color w:val="000000" w:themeColor="text1"/>
        </w:rPr>
        <w:t>По данным «Отчета о финансовых результатах» за 2016 год АО «КРЭК» получило прибыль от продаж в размере 5 065 506 тыс. руб</w:t>
      </w:r>
      <w:r w:rsidR="00EA5F17" w:rsidRPr="00CA3AEA">
        <w:rPr>
          <w:color w:val="000000" w:themeColor="text1"/>
        </w:rPr>
        <w:t>лей</w:t>
      </w:r>
      <w:r w:rsidRPr="00CA3AEA">
        <w:rPr>
          <w:color w:val="000000" w:themeColor="text1"/>
        </w:rPr>
        <w:t>, что составляет 10% от выручки. По сравнению с аналогичным периодом прошлого года прибыль увеличилась в 138 раз.</w:t>
      </w:r>
    </w:p>
    <w:p w:rsidR="006F1F96" w:rsidRPr="00CA3AEA" w:rsidRDefault="006F1F96" w:rsidP="00C8751B">
      <w:pPr>
        <w:pStyle w:val="a5"/>
        <w:spacing w:before="0" w:after="0"/>
        <w:rPr>
          <w:color w:val="000000" w:themeColor="text1"/>
        </w:rPr>
      </w:pPr>
      <w:r w:rsidRPr="00CA3AEA">
        <w:rPr>
          <w:color w:val="000000" w:themeColor="text1"/>
        </w:rPr>
        <w:t>По данным «Отчета о движении денежных средств» в 2016 г прибыль предприятия АО «КРЭК»  по виду деятельности составила 4 867 979 тыс. рублей, по сравнению с показателем прошлого года показатель  увеличился  на 4 293 377,0 тыс. руб</w:t>
      </w:r>
      <w:r w:rsidR="00EA5F17" w:rsidRPr="00CA3AEA">
        <w:rPr>
          <w:color w:val="000000" w:themeColor="text1"/>
        </w:rPr>
        <w:t>лей</w:t>
      </w:r>
      <w:r w:rsidRPr="00CA3AEA">
        <w:rPr>
          <w:color w:val="000000" w:themeColor="text1"/>
        </w:rPr>
        <w:t>.</w:t>
      </w:r>
    </w:p>
    <w:p w:rsidR="001C3104" w:rsidRPr="00CA3AEA" w:rsidRDefault="001C3104" w:rsidP="00492857">
      <w:pPr>
        <w:pStyle w:val="2"/>
        <w:ind w:left="0" w:firstLine="567"/>
        <w:rPr>
          <w:color w:val="000000" w:themeColor="text1"/>
        </w:rPr>
      </w:pPr>
      <w:bookmarkStart w:id="23" w:name="_Toc511318597"/>
      <w:r w:rsidRPr="00CA3AEA">
        <w:rPr>
          <w:color w:val="000000" w:themeColor="text1"/>
        </w:rPr>
        <w:t>Газоснабжение</w:t>
      </w:r>
      <w:bookmarkEnd w:id="23"/>
    </w:p>
    <w:p w:rsidR="00302E8E" w:rsidRPr="00CA3AEA" w:rsidRDefault="00302E8E" w:rsidP="00C8751B">
      <w:pPr>
        <w:ind w:firstLine="567"/>
        <w:jc w:val="both"/>
        <w:rPr>
          <w:color w:val="000000" w:themeColor="text1"/>
        </w:rPr>
      </w:pPr>
      <w:r w:rsidRPr="00CA3AEA">
        <w:rPr>
          <w:color w:val="000000" w:themeColor="text1"/>
        </w:rPr>
        <w:t>В настоящее время газоснабжение потребителей сжиженным или природным газом на территории МО Богучанский район не осуществляется.</w:t>
      </w:r>
    </w:p>
    <w:p w:rsidR="00302E8E" w:rsidRPr="00CA3AEA" w:rsidRDefault="00302E8E" w:rsidP="00C8751B">
      <w:pPr>
        <w:ind w:firstLine="567"/>
        <w:jc w:val="both"/>
        <w:rPr>
          <w:color w:val="000000" w:themeColor="text1"/>
        </w:rPr>
      </w:pPr>
      <w:r w:rsidRPr="00CA3AEA">
        <w:rPr>
          <w:color w:val="000000" w:themeColor="text1"/>
        </w:rPr>
        <w:t xml:space="preserve">В соответствии с масштабными планами по освоению месторождений углеводородов в южной части Эвенкии и промышленном районе Нижнее </w:t>
      </w:r>
      <w:proofErr w:type="spellStart"/>
      <w:r w:rsidRPr="00CA3AEA">
        <w:rPr>
          <w:color w:val="000000" w:themeColor="text1"/>
        </w:rPr>
        <w:t>Приангарье</w:t>
      </w:r>
      <w:proofErr w:type="spellEnd"/>
      <w:r w:rsidRPr="00CA3AEA">
        <w:rPr>
          <w:color w:val="000000" w:themeColor="text1"/>
        </w:rPr>
        <w:t xml:space="preserve"> проектируется строительство трубопроводной системы, проходящей через Богучанский район и врезающейся в трубопроводную систему «Восточная Сибирь - Тихий Океан». </w:t>
      </w:r>
    </w:p>
    <w:p w:rsidR="00302E8E" w:rsidRPr="00CA3AEA" w:rsidRDefault="00302E8E" w:rsidP="00C8751B">
      <w:pPr>
        <w:ind w:firstLine="567"/>
        <w:jc w:val="both"/>
        <w:rPr>
          <w:color w:val="000000" w:themeColor="text1"/>
        </w:rPr>
      </w:pPr>
      <w:r w:rsidRPr="00CA3AEA">
        <w:rPr>
          <w:color w:val="000000" w:themeColor="text1"/>
        </w:rPr>
        <w:t xml:space="preserve">В перспективе планируется газификация наиболее крупных населенных пунктов Богучанского района, в том числе и села </w:t>
      </w:r>
      <w:proofErr w:type="spellStart"/>
      <w:r w:rsidRPr="00CA3AEA">
        <w:rPr>
          <w:color w:val="000000" w:themeColor="text1"/>
        </w:rPr>
        <w:t>Богучаны</w:t>
      </w:r>
      <w:proofErr w:type="spellEnd"/>
      <w:r w:rsidRPr="00CA3AEA">
        <w:rPr>
          <w:color w:val="000000" w:themeColor="text1"/>
        </w:rPr>
        <w:t xml:space="preserve">. Остальные поселки рекомендуются к газификации в случае их относительно близкого расположения к газопроводу. </w:t>
      </w:r>
    </w:p>
    <w:p w:rsidR="00302E8E" w:rsidRPr="00CA3AEA" w:rsidRDefault="00302E8E" w:rsidP="00C8751B">
      <w:pPr>
        <w:ind w:firstLine="567"/>
        <w:jc w:val="both"/>
        <w:rPr>
          <w:color w:val="000000" w:themeColor="text1"/>
        </w:rPr>
      </w:pPr>
      <w:r w:rsidRPr="00CA3AEA">
        <w:rPr>
          <w:color w:val="000000" w:themeColor="text1"/>
        </w:rPr>
        <w:t>В последующем в газифицированных населенных пунктах также рекомендуется перевести на газовое топливо существующие котельные.</w:t>
      </w:r>
    </w:p>
    <w:p w:rsidR="001C3104" w:rsidRPr="00CA3AEA" w:rsidRDefault="001C3104" w:rsidP="00492857">
      <w:pPr>
        <w:pStyle w:val="2"/>
        <w:ind w:left="0" w:firstLine="567"/>
        <w:rPr>
          <w:color w:val="000000" w:themeColor="text1"/>
        </w:rPr>
      </w:pPr>
      <w:bookmarkStart w:id="24" w:name="_Toc511318598"/>
      <w:r w:rsidRPr="00CA3AEA">
        <w:rPr>
          <w:color w:val="000000" w:themeColor="text1"/>
        </w:rPr>
        <w:t xml:space="preserve">Сбор и утилизация </w:t>
      </w:r>
      <w:r w:rsidR="00440677" w:rsidRPr="00CA3AEA">
        <w:rPr>
          <w:color w:val="000000" w:themeColor="text1"/>
        </w:rPr>
        <w:t>ТКО</w:t>
      </w:r>
      <w:bookmarkEnd w:id="24"/>
    </w:p>
    <w:p w:rsidR="000538BB" w:rsidRPr="00D7527E" w:rsidRDefault="000538BB" w:rsidP="00D7527E">
      <w:pPr>
        <w:ind w:firstLine="567"/>
        <w:rPr>
          <w:b/>
          <w:sz w:val="26"/>
          <w:szCs w:val="26"/>
        </w:rPr>
      </w:pPr>
      <w:bookmarkStart w:id="25" w:name="_Toc410145612"/>
      <w:r w:rsidRPr="00D7527E">
        <w:rPr>
          <w:b/>
          <w:sz w:val="26"/>
          <w:szCs w:val="26"/>
        </w:rPr>
        <w:t>Описание организационной структуры</w:t>
      </w:r>
      <w:bookmarkEnd w:id="25"/>
    </w:p>
    <w:p w:rsidR="00226E7F" w:rsidRPr="00CA3AEA" w:rsidRDefault="00226E7F" w:rsidP="00C8751B">
      <w:pPr>
        <w:pStyle w:val="a5"/>
        <w:spacing w:after="120"/>
        <w:rPr>
          <w:color w:val="000000" w:themeColor="text1"/>
        </w:rPr>
      </w:pPr>
      <w:bookmarkStart w:id="26" w:name="_Toc410145613"/>
      <w:r w:rsidRPr="00CA3AEA">
        <w:rPr>
          <w:color w:val="000000" w:themeColor="text1"/>
        </w:rPr>
        <w:t>Санитарная очистка территории МО осуществляется силами специализированных предприятий</w:t>
      </w:r>
      <w:r w:rsidR="00DC5DA3" w:rsidRPr="00CA3AEA">
        <w:rPr>
          <w:color w:val="000000" w:themeColor="text1"/>
        </w:rPr>
        <w:t xml:space="preserve">, таких как ООО «Жилье» </w:t>
      </w:r>
      <w:r w:rsidR="00302E8E" w:rsidRPr="00CA3AEA">
        <w:rPr>
          <w:color w:val="000000" w:themeColor="text1"/>
        </w:rPr>
        <w:t>и индивидуальными предпринимателями</w:t>
      </w:r>
      <w:r w:rsidRPr="00CA3AEA">
        <w:rPr>
          <w:color w:val="000000" w:themeColor="text1"/>
        </w:rPr>
        <w:t>.</w:t>
      </w:r>
      <w:r w:rsidR="00302E8E" w:rsidRPr="00CA3AEA">
        <w:rPr>
          <w:color w:val="000000" w:themeColor="text1"/>
        </w:rPr>
        <w:t xml:space="preserve"> Организации </w:t>
      </w:r>
      <w:r w:rsidRPr="00CA3AEA">
        <w:rPr>
          <w:color w:val="000000" w:themeColor="text1"/>
        </w:rPr>
        <w:t>осуществляют вывоз твердых коммунальных отходов из жилого сектора и от объектов инфраструктуры.</w:t>
      </w:r>
    </w:p>
    <w:p w:rsidR="000538BB" w:rsidRPr="00D7527E" w:rsidRDefault="000538BB" w:rsidP="00D7527E">
      <w:pPr>
        <w:ind w:firstLine="567"/>
        <w:rPr>
          <w:b/>
          <w:sz w:val="26"/>
          <w:szCs w:val="26"/>
        </w:rPr>
      </w:pPr>
      <w:r w:rsidRPr="00D7527E">
        <w:rPr>
          <w:b/>
          <w:sz w:val="26"/>
          <w:szCs w:val="26"/>
        </w:rPr>
        <w:t>Анализ существующего технического состояния системы</w:t>
      </w:r>
      <w:bookmarkEnd w:id="26"/>
    </w:p>
    <w:p w:rsidR="00302E8E" w:rsidRPr="00CA3AEA" w:rsidRDefault="00302E8E" w:rsidP="00D7527E">
      <w:pPr>
        <w:autoSpaceDE w:val="0"/>
        <w:autoSpaceDN w:val="0"/>
        <w:spacing w:before="240"/>
        <w:ind w:firstLine="567"/>
        <w:jc w:val="both"/>
        <w:rPr>
          <w:color w:val="000000" w:themeColor="text1"/>
        </w:rPr>
      </w:pPr>
      <w:r w:rsidRPr="00CA3AEA">
        <w:rPr>
          <w:color w:val="000000" w:themeColor="text1"/>
        </w:rPr>
        <w:t>Загрязнение территорий отходами производства и потребления оказывает значительное негативное воздействие на состояние окружающей среды и здоровье населения. Отходы отравляют подземные запасы питьевой воды и негативно влияют на ее поверхностные источники. С низкой эффективностью решаются проблемы утилизации твердых бытовых отходов.</w:t>
      </w:r>
    </w:p>
    <w:p w:rsidR="00302E8E" w:rsidRPr="00CA3AEA" w:rsidRDefault="00302E8E" w:rsidP="00C8751B">
      <w:pPr>
        <w:autoSpaceDE w:val="0"/>
        <w:autoSpaceDN w:val="0"/>
        <w:ind w:firstLine="567"/>
        <w:jc w:val="both"/>
        <w:rPr>
          <w:color w:val="000000" w:themeColor="text1"/>
        </w:rPr>
      </w:pPr>
      <w:r w:rsidRPr="00CA3AEA">
        <w:rPr>
          <w:color w:val="000000" w:themeColor="text1"/>
        </w:rPr>
        <w:t xml:space="preserve">Одной из самых серьезных проблем </w:t>
      </w:r>
      <w:r w:rsidR="004A7ABC" w:rsidRPr="00CA3AEA">
        <w:rPr>
          <w:color w:val="000000" w:themeColor="text1"/>
        </w:rPr>
        <w:t>Богучанского сельсовета</w:t>
      </w:r>
      <w:r w:rsidRPr="00CA3AEA">
        <w:rPr>
          <w:color w:val="000000" w:themeColor="text1"/>
        </w:rPr>
        <w:t xml:space="preserve">, как и всего района, по- </w:t>
      </w:r>
      <w:proofErr w:type="gramStart"/>
      <w:r w:rsidRPr="00CA3AEA">
        <w:rPr>
          <w:color w:val="000000" w:themeColor="text1"/>
        </w:rPr>
        <w:t>прежнему</w:t>
      </w:r>
      <w:proofErr w:type="gramEnd"/>
      <w:r w:rsidRPr="00CA3AEA">
        <w:rPr>
          <w:color w:val="000000" w:themeColor="text1"/>
        </w:rPr>
        <w:t xml:space="preserve"> остается размещение, переработка и утилизация отходов потребления производства.</w:t>
      </w:r>
    </w:p>
    <w:p w:rsidR="00302E8E" w:rsidRPr="00CA3AEA" w:rsidRDefault="00302E8E" w:rsidP="00C8751B">
      <w:pPr>
        <w:autoSpaceDE w:val="0"/>
        <w:autoSpaceDN w:val="0"/>
        <w:ind w:firstLine="567"/>
        <w:jc w:val="both"/>
        <w:rPr>
          <w:color w:val="000000" w:themeColor="text1"/>
        </w:rPr>
      </w:pPr>
      <w:r w:rsidRPr="00CA3AEA">
        <w:rPr>
          <w:color w:val="000000" w:themeColor="text1"/>
        </w:rPr>
        <w:t xml:space="preserve">В с. </w:t>
      </w:r>
      <w:proofErr w:type="spellStart"/>
      <w:r w:rsidRPr="00CA3AEA">
        <w:rPr>
          <w:color w:val="000000" w:themeColor="text1"/>
        </w:rPr>
        <w:t>Богучаны</w:t>
      </w:r>
      <w:proofErr w:type="spellEnd"/>
      <w:r w:rsidRPr="00CA3AEA">
        <w:rPr>
          <w:color w:val="000000" w:themeColor="text1"/>
        </w:rPr>
        <w:t xml:space="preserve"> сбор и транспортировка отходов от населения и организаций  осуществляется мусоровозами в соответствии с утвержденными графиками. Отходы вывозятся на несанкционированную свалку, находящуюся на 9-м километре трассы </w:t>
      </w:r>
      <w:r w:rsidR="004A7ABC" w:rsidRPr="00CA3AEA">
        <w:rPr>
          <w:color w:val="000000" w:themeColor="text1"/>
        </w:rPr>
        <w:t>«</w:t>
      </w:r>
      <w:proofErr w:type="spellStart"/>
      <w:r w:rsidRPr="00CA3AEA">
        <w:rPr>
          <w:color w:val="000000" w:themeColor="text1"/>
        </w:rPr>
        <w:t>Богучаны</w:t>
      </w:r>
      <w:proofErr w:type="spellEnd"/>
      <w:r w:rsidRPr="00CA3AEA">
        <w:rPr>
          <w:color w:val="000000" w:themeColor="text1"/>
        </w:rPr>
        <w:t xml:space="preserve"> </w:t>
      </w:r>
      <w:r w:rsidR="004A7ABC" w:rsidRPr="00CA3AEA">
        <w:rPr>
          <w:color w:val="000000" w:themeColor="text1"/>
        </w:rPr>
        <w:t>–</w:t>
      </w:r>
      <w:r w:rsidRPr="00CA3AEA">
        <w:rPr>
          <w:color w:val="000000" w:themeColor="text1"/>
        </w:rPr>
        <w:t xml:space="preserve"> </w:t>
      </w:r>
      <w:proofErr w:type="gramStart"/>
      <w:r w:rsidRPr="00CA3AEA">
        <w:rPr>
          <w:color w:val="000000" w:themeColor="text1"/>
        </w:rPr>
        <w:lastRenderedPageBreak/>
        <w:t>Таежный</w:t>
      </w:r>
      <w:proofErr w:type="gramEnd"/>
      <w:r w:rsidR="004A7ABC" w:rsidRPr="00CA3AEA">
        <w:rPr>
          <w:color w:val="000000" w:themeColor="text1"/>
        </w:rPr>
        <w:t>»</w:t>
      </w:r>
      <w:r w:rsidRPr="00CA3AEA">
        <w:rPr>
          <w:color w:val="000000" w:themeColor="text1"/>
        </w:rPr>
        <w:t xml:space="preserve">. Периодически на свалке ведутся </w:t>
      </w:r>
      <w:proofErr w:type="spellStart"/>
      <w:r w:rsidRPr="00CA3AEA">
        <w:rPr>
          <w:color w:val="000000" w:themeColor="text1"/>
        </w:rPr>
        <w:t>рекультивационные</w:t>
      </w:r>
      <w:proofErr w:type="spellEnd"/>
      <w:r w:rsidRPr="00CA3AEA">
        <w:rPr>
          <w:color w:val="000000" w:themeColor="text1"/>
        </w:rPr>
        <w:t xml:space="preserve"> работы. Из общего объема образующихся отходов 40% вывозятся на свалки </w:t>
      </w:r>
      <w:proofErr w:type="spellStart"/>
      <w:r w:rsidRPr="00CA3AEA">
        <w:rPr>
          <w:color w:val="000000" w:themeColor="text1"/>
        </w:rPr>
        <w:t>мусоровозными</w:t>
      </w:r>
      <w:proofErr w:type="spellEnd"/>
      <w:r w:rsidRPr="00CA3AEA">
        <w:rPr>
          <w:color w:val="000000" w:themeColor="text1"/>
        </w:rPr>
        <w:t xml:space="preserve"> машинами по заявкам от населения и организаций. 60% отходов доставляются на свалки </w:t>
      </w:r>
      <w:proofErr w:type="spellStart"/>
      <w:r w:rsidRPr="00CA3AEA">
        <w:rPr>
          <w:color w:val="000000" w:themeColor="text1"/>
        </w:rPr>
        <w:t>самовывозом</w:t>
      </w:r>
      <w:proofErr w:type="spellEnd"/>
      <w:r w:rsidRPr="00CA3AEA">
        <w:rPr>
          <w:color w:val="000000" w:themeColor="text1"/>
        </w:rPr>
        <w:t>.</w:t>
      </w:r>
    </w:p>
    <w:p w:rsidR="00302E8E" w:rsidRPr="00CA3AEA" w:rsidRDefault="00302E8E" w:rsidP="00C8751B">
      <w:pPr>
        <w:autoSpaceDE w:val="0"/>
        <w:autoSpaceDN w:val="0"/>
        <w:ind w:firstLine="567"/>
        <w:jc w:val="both"/>
        <w:rPr>
          <w:color w:val="000000" w:themeColor="text1"/>
        </w:rPr>
      </w:pPr>
      <w:proofErr w:type="spellStart"/>
      <w:r w:rsidRPr="00CA3AEA">
        <w:rPr>
          <w:color w:val="000000" w:themeColor="text1"/>
        </w:rPr>
        <w:t>Также</w:t>
      </w:r>
      <w:proofErr w:type="gramStart"/>
      <w:r w:rsidRPr="00CA3AEA">
        <w:rPr>
          <w:color w:val="000000" w:themeColor="text1"/>
        </w:rPr>
        <w:t>,н</w:t>
      </w:r>
      <w:proofErr w:type="gramEnd"/>
      <w:r w:rsidRPr="00CA3AEA">
        <w:rPr>
          <w:color w:val="000000" w:themeColor="text1"/>
        </w:rPr>
        <w:t>а</w:t>
      </w:r>
      <w:proofErr w:type="spellEnd"/>
      <w:r w:rsidRPr="00CA3AEA">
        <w:rPr>
          <w:color w:val="000000" w:themeColor="text1"/>
        </w:rPr>
        <w:t xml:space="preserve"> территории Богучанского сельского поселения имеются мелкие свалки, не имеющие согласования с госсанэпидслужбой и участки которых не отведены для этих целей, которые периодически ликвидируются, но вновь возникают в связи с отсутствием системы сбора и удаления отходов с территории частного сектора.</w:t>
      </w:r>
    </w:p>
    <w:p w:rsidR="00302E8E" w:rsidRPr="00CA3AEA" w:rsidRDefault="00302E8E" w:rsidP="00A222C6">
      <w:pPr>
        <w:autoSpaceDE w:val="0"/>
        <w:autoSpaceDN w:val="0"/>
        <w:ind w:firstLine="567"/>
        <w:jc w:val="both"/>
        <w:rPr>
          <w:color w:val="000000" w:themeColor="text1"/>
        </w:rPr>
      </w:pPr>
      <w:r w:rsidRPr="00CA3AEA">
        <w:rPr>
          <w:color w:val="000000" w:themeColor="text1"/>
        </w:rPr>
        <w:t>Главными причинами возникшей ситуации явились увеличение загрязнения природной среды, усиливающееся негативное влияние отходов на здоровье населения, а также перестройка государственной экологической политики и природоохранного законодательства.</w:t>
      </w:r>
    </w:p>
    <w:p w:rsidR="00226E7F" w:rsidRPr="00CA3AEA" w:rsidRDefault="00226E7F" w:rsidP="00A222C6">
      <w:pPr>
        <w:ind w:firstLine="567"/>
        <w:jc w:val="both"/>
        <w:rPr>
          <w:color w:val="000000" w:themeColor="text1"/>
        </w:rPr>
      </w:pPr>
      <w:r w:rsidRPr="00CA3AEA">
        <w:rPr>
          <w:color w:val="000000" w:themeColor="text1"/>
        </w:rPr>
        <w:t>Тарифы на услуги по утилизации, обезвреживанию и захоронению твердых бы</w:t>
      </w:r>
      <w:r w:rsidR="00395CC5" w:rsidRPr="00CA3AEA">
        <w:rPr>
          <w:color w:val="000000" w:themeColor="text1"/>
        </w:rPr>
        <w:t>товых отходов, оказываемые организациями МО составляют 1500 рублей за куб. м.</w:t>
      </w:r>
    </w:p>
    <w:p w:rsidR="00FF63BE" w:rsidRPr="00CA3AEA" w:rsidRDefault="00FF63BE" w:rsidP="00A222C6">
      <w:pPr>
        <w:autoSpaceDE w:val="0"/>
        <w:autoSpaceDN w:val="0"/>
        <w:ind w:firstLine="567"/>
        <w:jc w:val="both"/>
      </w:pPr>
      <w:r w:rsidRPr="00CA3AEA">
        <w:t>Основные проблемы и недостатки системы санитарной очистки:</w:t>
      </w:r>
    </w:p>
    <w:p w:rsidR="00FF63BE" w:rsidRPr="00CA3AEA" w:rsidRDefault="00FF63BE" w:rsidP="00A222C6">
      <w:pPr>
        <w:autoSpaceDE w:val="0"/>
        <w:autoSpaceDN w:val="0"/>
        <w:ind w:firstLine="567"/>
        <w:jc w:val="both"/>
      </w:pPr>
      <w:r w:rsidRPr="00CA3AEA">
        <w:t>−</w:t>
      </w:r>
      <w:r w:rsidRPr="00CA3AEA">
        <w:tab/>
        <w:t xml:space="preserve">отсутствие отвечающих санитарным требованиям объектов для размещения и захоронения отходов; </w:t>
      </w:r>
    </w:p>
    <w:p w:rsidR="00FF63BE" w:rsidRPr="00CA3AEA" w:rsidRDefault="00FF63BE" w:rsidP="00C8751B">
      <w:pPr>
        <w:autoSpaceDE w:val="0"/>
        <w:autoSpaceDN w:val="0"/>
        <w:ind w:firstLine="567"/>
        <w:jc w:val="both"/>
      </w:pPr>
      <w:r w:rsidRPr="00CA3AEA">
        <w:t>−</w:t>
      </w:r>
      <w:r w:rsidRPr="00CA3AEA">
        <w:tab/>
        <w:t xml:space="preserve">недостаток </w:t>
      </w:r>
      <w:proofErr w:type="spellStart"/>
      <w:r w:rsidRPr="00CA3AEA">
        <w:t>мусоровозной</w:t>
      </w:r>
      <w:proofErr w:type="spellEnd"/>
      <w:r w:rsidRPr="00CA3AEA">
        <w:t xml:space="preserve"> техники; </w:t>
      </w:r>
    </w:p>
    <w:p w:rsidR="00FF63BE" w:rsidRPr="00CA3AEA" w:rsidRDefault="00FF63BE" w:rsidP="00C8751B">
      <w:pPr>
        <w:autoSpaceDE w:val="0"/>
        <w:autoSpaceDN w:val="0"/>
        <w:ind w:firstLine="567"/>
        <w:jc w:val="both"/>
      </w:pPr>
      <w:r w:rsidRPr="00CA3AEA">
        <w:t>−</w:t>
      </w:r>
      <w:r w:rsidRPr="00CA3AEA">
        <w:tab/>
        <w:t>стихийное образование несанкционированных свалок;</w:t>
      </w:r>
    </w:p>
    <w:p w:rsidR="00FF63BE" w:rsidRPr="00CA3AEA" w:rsidRDefault="00FF63BE" w:rsidP="00C8751B">
      <w:pPr>
        <w:autoSpaceDE w:val="0"/>
        <w:autoSpaceDN w:val="0"/>
        <w:ind w:firstLine="567"/>
        <w:jc w:val="both"/>
      </w:pPr>
      <w:r w:rsidRPr="00CA3AEA">
        <w:t>−</w:t>
      </w:r>
      <w:r w:rsidRPr="00CA3AEA">
        <w:tab/>
        <w:t>не уделено особое внимание токсичным отходам, в том числе  ртутьсодержащим отходам (люминесцентные и энергосберегающие лампы, медицинские термометры) и отработанным элементам питания (батарейки и аккумуляторы).</w:t>
      </w:r>
    </w:p>
    <w:p w:rsidR="00FF63BE" w:rsidRPr="00CA3AEA" w:rsidRDefault="00FF63BE" w:rsidP="00C8751B">
      <w:pPr>
        <w:ind w:firstLine="567"/>
        <w:jc w:val="both"/>
      </w:pPr>
      <w:r w:rsidRPr="00CA3AEA">
        <w:t>Организаций (пунктов) по приемке вторичного сырья, обезвреживанию и переработке отходов и вторсырья на территории Богучанского сельсовета нет.</w:t>
      </w:r>
    </w:p>
    <w:p w:rsidR="00FF63BE" w:rsidRPr="00CA3AEA" w:rsidRDefault="00FF63BE" w:rsidP="00C8751B">
      <w:pPr>
        <w:ind w:firstLine="567"/>
        <w:jc w:val="both"/>
        <w:rPr>
          <w:color w:val="000000" w:themeColor="text1"/>
        </w:rPr>
      </w:pPr>
    </w:p>
    <w:p w:rsidR="0042355A" w:rsidRPr="00CA3AEA" w:rsidRDefault="001C3104" w:rsidP="00C8751B">
      <w:pPr>
        <w:pStyle w:val="12"/>
        <w:spacing w:before="0"/>
        <w:rPr>
          <w:color w:val="000000" w:themeColor="text1"/>
        </w:rPr>
      </w:pPr>
      <w:bookmarkStart w:id="27" w:name="_Toc511318599"/>
      <w:r w:rsidRPr="00CA3AEA">
        <w:rPr>
          <w:color w:val="000000" w:themeColor="text1"/>
        </w:rPr>
        <w:lastRenderedPageBreak/>
        <w:t>Характеристика состояния и проблем в реализации энергоресурсосбережения, учета и сбора информации</w:t>
      </w:r>
      <w:bookmarkEnd w:id="27"/>
    </w:p>
    <w:p w:rsidR="00306242" w:rsidRPr="00CA3AEA" w:rsidRDefault="00434BBF" w:rsidP="00492857">
      <w:pPr>
        <w:pStyle w:val="2"/>
        <w:spacing w:before="0"/>
        <w:ind w:left="0" w:firstLine="567"/>
        <w:rPr>
          <w:color w:val="000000" w:themeColor="text1"/>
        </w:rPr>
      </w:pPr>
      <w:bookmarkStart w:id="28" w:name="_Toc511318600"/>
      <w:r w:rsidRPr="00CA3AEA">
        <w:rPr>
          <w:color w:val="000000" w:themeColor="text1"/>
        </w:rPr>
        <w:t>Анализ</w:t>
      </w:r>
      <w:r w:rsidR="001C3104" w:rsidRPr="00CA3AEA">
        <w:rPr>
          <w:color w:val="000000" w:themeColor="text1"/>
        </w:rPr>
        <w:t xml:space="preserve"> состояни</w:t>
      </w:r>
      <w:r w:rsidR="00306242" w:rsidRPr="00CA3AEA">
        <w:rPr>
          <w:color w:val="000000" w:themeColor="text1"/>
        </w:rPr>
        <w:t xml:space="preserve">я </w:t>
      </w:r>
      <w:proofErr w:type="spellStart"/>
      <w:r w:rsidR="00306242" w:rsidRPr="00CA3AEA">
        <w:rPr>
          <w:color w:val="000000" w:themeColor="text1"/>
        </w:rPr>
        <w:t>энергоресурсосбережения</w:t>
      </w:r>
      <w:proofErr w:type="spellEnd"/>
      <w:r w:rsidR="00306242" w:rsidRPr="00CA3AEA">
        <w:rPr>
          <w:color w:val="000000" w:themeColor="text1"/>
        </w:rPr>
        <w:t xml:space="preserve"> в МО</w:t>
      </w:r>
      <w:bookmarkEnd w:id="28"/>
    </w:p>
    <w:p w:rsidR="004B4875" w:rsidRPr="00CA3AEA" w:rsidRDefault="004B4875" w:rsidP="00C8751B">
      <w:pPr>
        <w:pStyle w:val="a5"/>
        <w:spacing w:before="0" w:after="0"/>
        <w:rPr>
          <w:color w:val="000000" w:themeColor="text1"/>
        </w:rPr>
      </w:pPr>
      <w:r w:rsidRPr="00CA3AEA">
        <w:rPr>
          <w:color w:val="000000" w:themeColor="text1"/>
        </w:rPr>
        <w:t xml:space="preserve">Повышение эффективности использования энергоресурсов на сегодняшний день является одной из приоритетных задач. </w:t>
      </w:r>
    </w:p>
    <w:p w:rsidR="004B4875" w:rsidRPr="00CA3AEA" w:rsidRDefault="004B4875" w:rsidP="00C8751B">
      <w:pPr>
        <w:pStyle w:val="a5"/>
        <w:spacing w:before="0" w:after="0"/>
        <w:rPr>
          <w:color w:val="000000" w:themeColor="text1"/>
        </w:rPr>
      </w:pPr>
      <w:r w:rsidRPr="00CA3AEA">
        <w:rPr>
          <w:color w:val="000000" w:themeColor="text1"/>
        </w:rPr>
        <w:t xml:space="preserve">Действующая на территории </w:t>
      </w:r>
      <w:r w:rsidR="00395CC5" w:rsidRPr="00CA3AEA">
        <w:rPr>
          <w:color w:val="000000" w:themeColor="text1"/>
        </w:rPr>
        <w:t xml:space="preserve">Богучанского района муниципальная программа  «Реформирование и модернизация  жилищно-коммунального хозяйства и повышение энергетической эффективности»,  утвержденная постановлением Администрации Богучанского района 01. 11. 2013 №1391-п, </w:t>
      </w:r>
      <w:r w:rsidRPr="00CA3AEA">
        <w:rPr>
          <w:color w:val="000000" w:themeColor="text1"/>
        </w:rPr>
        <w:t xml:space="preserve">направлена на активизацию действий в сфере энергосбережения с целью повышения уровня </w:t>
      </w:r>
      <w:proofErr w:type="spellStart"/>
      <w:r w:rsidRPr="00CA3AEA">
        <w:rPr>
          <w:color w:val="000000" w:themeColor="text1"/>
        </w:rPr>
        <w:t>энергоэффективности</w:t>
      </w:r>
      <w:proofErr w:type="spellEnd"/>
      <w:r w:rsidRPr="00CA3AEA">
        <w:rPr>
          <w:color w:val="000000" w:themeColor="text1"/>
        </w:rPr>
        <w:t xml:space="preserve"> жилищно-коммунального хозяйства</w:t>
      </w:r>
      <w:r w:rsidR="0089764F" w:rsidRPr="00CA3AEA">
        <w:rPr>
          <w:color w:val="000000" w:themeColor="text1"/>
        </w:rPr>
        <w:t>.</w:t>
      </w:r>
    </w:p>
    <w:p w:rsidR="004B4875" w:rsidRPr="00CA3AEA" w:rsidRDefault="004B4875" w:rsidP="00C8751B">
      <w:pPr>
        <w:pStyle w:val="a5"/>
        <w:spacing w:before="0" w:after="0"/>
        <w:rPr>
          <w:color w:val="000000" w:themeColor="text1"/>
        </w:rPr>
      </w:pPr>
      <w:r w:rsidRPr="00CA3AEA">
        <w:rPr>
          <w:color w:val="000000" w:themeColor="text1"/>
        </w:rPr>
        <w:t xml:space="preserve">В целом инженерная инфраструктура </w:t>
      </w:r>
      <w:r w:rsidR="00395CC5" w:rsidRPr="00CA3AEA">
        <w:rPr>
          <w:color w:val="000000" w:themeColor="text1"/>
        </w:rPr>
        <w:t>Богучанского сельсовета</w:t>
      </w:r>
      <w:r w:rsidRPr="00CA3AEA">
        <w:rPr>
          <w:color w:val="000000" w:themeColor="text1"/>
        </w:rPr>
        <w:t xml:space="preserve"> находится в </w:t>
      </w:r>
      <w:r w:rsidR="00395CC5" w:rsidRPr="00CA3AEA">
        <w:rPr>
          <w:color w:val="000000" w:themeColor="text1"/>
        </w:rPr>
        <w:t>не</w:t>
      </w:r>
      <w:r w:rsidRPr="00CA3AEA">
        <w:rPr>
          <w:color w:val="000000" w:themeColor="text1"/>
        </w:rPr>
        <w:t xml:space="preserve">удовлетворительном состоянии. Особого внимания на сегодняшний день требуют инженерные сети, поскольку значения некоторых показателей </w:t>
      </w:r>
      <w:proofErr w:type="spellStart"/>
      <w:r w:rsidRPr="00CA3AEA">
        <w:rPr>
          <w:color w:val="000000" w:themeColor="text1"/>
        </w:rPr>
        <w:t>энергоэффективности</w:t>
      </w:r>
      <w:proofErr w:type="spellEnd"/>
      <w:r w:rsidRPr="00CA3AEA">
        <w:rPr>
          <w:color w:val="000000" w:themeColor="text1"/>
        </w:rPr>
        <w:t xml:space="preserve"> ниже, чем в среднем по </w:t>
      </w:r>
      <w:r w:rsidR="00395CC5" w:rsidRPr="00CA3AEA">
        <w:rPr>
          <w:color w:val="000000" w:themeColor="text1"/>
        </w:rPr>
        <w:t>Красноярскому краю</w:t>
      </w:r>
      <w:r w:rsidRPr="00CA3AEA">
        <w:rPr>
          <w:color w:val="000000" w:themeColor="text1"/>
        </w:rPr>
        <w:t xml:space="preserve">. В </w:t>
      </w:r>
      <w:r w:rsidR="00150B6A" w:rsidRPr="00CA3AEA">
        <w:rPr>
          <w:color w:val="000000" w:themeColor="text1"/>
        </w:rPr>
        <w:t>данной п</w:t>
      </w:r>
      <w:r w:rsidRPr="00CA3AEA">
        <w:rPr>
          <w:color w:val="000000" w:themeColor="text1"/>
        </w:rPr>
        <w:t xml:space="preserve">рограмме представлены следующие ключевые показатели, характеризующие состояние инженерных систем </w:t>
      </w:r>
      <w:r w:rsidR="00FE2FC6" w:rsidRPr="00CA3AEA">
        <w:rPr>
          <w:color w:val="000000" w:themeColor="text1"/>
        </w:rPr>
        <w:t>МО</w:t>
      </w:r>
      <w:r w:rsidRPr="00CA3AEA">
        <w:rPr>
          <w:color w:val="000000" w:themeColor="text1"/>
        </w:rPr>
        <w:t xml:space="preserve"> на момент её разработки:</w:t>
      </w:r>
    </w:p>
    <w:p w:rsidR="004B4875" w:rsidRPr="00CA3AEA" w:rsidRDefault="004B4875" w:rsidP="00C8751B">
      <w:pPr>
        <w:pStyle w:val="a3"/>
        <w:ind w:left="0" w:firstLine="567"/>
        <w:rPr>
          <w:color w:val="000000" w:themeColor="text1"/>
        </w:rPr>
      </w:pPr>
      <w:r w:rsidRPr="00CA3AEA">
        <w:rPr>
          <w:color w:val="000000" w:themeColor="text1"/>
        </w:rPr>
        <w:t xml:space="preserve">потери в электрических сетях составляют </w:t>
      </w:r>
      <w:r w:rsidR="00832FFD" w:rsidRPr="00CA3AEA">
        <w:rPr>
          <w:color w:val="000000" w:themeColor="text1"/>
        </w:rPr>
        <w:t>7,8</w:t>
      </w:r>
      <w:r w:rsidRPr="00CA3AEA">
        <w:rPr>
          <w:color w:val="000000" w:themeColor="text1"/>
        </w:rPr>
        <w:t xml:space="preserve"> %</w:t>
      </w:r>
      <w:r w:rsidR="00832FFD" w:rsidRPr="00CA3AEA">
        <w:rPr>
          <w:color w:val="000000" w:themeColor="text1"/>
        </w:rPr>
        <w:t>;</w:t>
      </w:r>
      <w:r w:rsidRPr="00CA3AEA">
        <w:rPr>
          <w:color w:val="000000" w:themeColor="text1"/>
        </w:rPr>
        <w:t xml:space="preserve"> </w:t>
      </w:r>
    </w:p>
    <w:p w:rsidR="004B4875" w:rsidRPr="00CA3AEA" w:rsidRDefault="004B4875" w:rsidP="00C8751B">
      <w:pPr>
        <w:pStyle w:val="a3"/>
        <w:ind w:left="0" w:firstLine="567"/>
        <w:rPr>
          <w:color w:val="000000" w:themeColor="text1"/>
        </w:rPr>
      </w:pPr>
      <w:r w:rsidRPr="00CA3AEA">
        <w:rPr>
          <w:color w:val="000000" w:themeColor="text1"/>
        </w:rPr>
        <w:t xml:space="preserve">удельный расход топлива при производстве тепловой энергии составляет </w:t>
      </w:r>
      <w:r w:rsidR="0089764F" w:rsidRPr="00CA3AEA">
        <w:rPr>
          <w:color w:val="000000" w:themeColor="text1"/>
        </w:rPr>
        <w:t>185,3</w:t>
      </w:r>
      <w:r w:rsidR="00FE2FC6" w:rsidRPr="00CA3AEA">
        <w:rPr>
          <w:color w:val="000000" w:themeColor="text1"/>
        </w:rPr>
        <w:t xml:space="preserve"> кг </w:t>
      </w:r>
      <w:proofErr w:type="spellStart"/>
      <w:r w:rsidR="00FE2FC6" w:rsidRPr="00CA3AEA">
        <w:rPr>
          <w:color w:val="000000" w:themeColor="text1"/>
        </w:rPr>
        <w:t>у.т</w:t>
      </w:r>
      <w:proofErr w:type="spellEnd"/>
      <w:r w:rsidR="00FE2FC6" w:rsidRPr="00CA3AEA">
        <w:rPr>
          <w:color w:val="000000" w:themeColor="text1"/>
        </w:rPr>
        <w:t>./Гкал</w:t>
      </w:r>
      <w:r w:rsidRPr="00CA3AEA">
        <w:rPr>
          <w:color w:val="000000" w:themeColor="text1"/>
        </w:rPr>
        <w:t>;</w:t>
      </w:r>
    </w:p>
    <w:p w:rsidR="004B4875" w:rsidRPr="00CA3AEA" w:rsidRDefault="004B4875" w:rsidP="00C8751B">
      <w:pPr>
        <w:pStyle w:val="a3"/>
        <w:ind w:left="0" w:firstLine="567"/>
        <w:rPr>
          <w:color w:val="000000" w:themeColor="text1"/>
        </w:rPr>
      </w:pPr>
      <w:r w:rsidRPr="00CA3AEA">
        <w:rPr>
          <w:color w:val="000000" w:themeColor="text1"/>
        </w:rPr>
        <w:t xml:space="preserve">утечки и неучтенный расход воды в системе водоснабжения составил </w:t>
      </w:r>
      <w:r w:rsidR="00FE2FC6" w:rsidRPr="00CA3AEA">
        <w:rPr>
          <w:color w:val="000000" w:themeColor="text1"/>
        </w:rPr>
        <w:t>19,65</w:t>
      </w:r>
      <w:r w:rsidRPr="00CA3AEA">
        <w:rPr>
          <w:color w:val="000000" w:themeColor="text1"/>
        </w:rPr>
        <w:t xml:space="preserve"> %;</w:t>
      </w:r>
    </w:p>
    <w:p w:rsidR="004B4875" w:rsidRPr="00CA3AEA" w:rsidRDefault="00345C7A" w:rsidP="00C8751B">
      <w:pPr>
        <w:pStyle w:val="a3"/>
        <w:ind w:left="0" w:firstLine="567"/>
        <w:rPr>
          <w:color w:val="000000" w:themeColor="text1"/>
        </w:rPr>
      </w:pPr>
      <w:r w:rsidRPr="00CA3AEA">
        <w:rPr>
          <w:color w:val="000000" w:themeColor="text1"/>
        </w:rPr>
        <w:t xml:space="preserve">тепловые </w:t>
      </w:r>
      <w:r w:rsidR="00FE2FC6" w:rsidRPr="00CA3AEA">
        <w:rPr>
          <w:color w:val="000000" w:themeColor="text1"/>
        </w:rPr>
        <w:t>пот</w:t>
      </w:r>
      <w:r w:rsidRPr="00CA3AEA">
        <w:rPr>
          <w:color w:val="000000" w:themeColor="text1"/>
        </w:rPr>
        <w:t>ери</w:t>
      </w:r>
      <w:r w:rsidR="00FE2FC6" w:rsidRPr="00CA3AEA">
        <w:rPr>
          <w:color w:val="000000" w:themeColor="text1"/>
        </w:rPr>
        <w:t xml:space="preserve"> в тепловых сетях</w:t>
      </w:r>
      <w:r w:rsidRPr="00CA3AEA">
        <w:rPr>
          <w:color w:val="000000" w:themeColor="text1"/>
        </w:rPr>
        <w:t xml:space="preserve"> 2,73 Гкал/</w:t>
      </w:r>
      <w:proofErr w:type="gramStart"/>
      <w:r w:rsidRPr="00CA3AEA">
        <w:rPr>
          <w:color w:val="000000" w:themeColor="text1"/>
        </w:rPr>
        <w:t>ч</w:t>
      </w:r>
      <w:proofErr w:type="gramEnd"/>
      <w:r w:rsidRPr="00CA3AEA">
        <w:rPr>
          <w:color w:val="000000" w:themeColor="text1"/>
        </w:rPr>
        <w:t>.</w:t>
      </w:r>
    </w:p>
    <w:p w:rsidR="004B4875" w:rsidRPr="00CA3AEA" w:rsidRDefault="004B4875" w:rsidP="00C8751B">
      <w:pPr>
        <w:pStyle w:val="a3"/>
        <w:numPr>
          <w:ilvl w:val="0"/>
          <w:numId w:val="0"/>
        </w:numPr>
        <w:ind w:firstLine="567"/>
        <w:rPr>
          <w:color w:val="000000" w:themeColor="text1"/>
        </w:rPr>
      </w:pPr>
      <w:r w:rsidRPr="00CA3AEA">
        <w:rPr>
          <w:color w:val="000000" w:themeColor="text1"/>
        </w:rPr>
        <w:t xml:space="preserve">Значения показателей удельного потребления энергоресурсов в жилом фонде на момент разработки </w:t>
      </w:r>
      <w:r w:rsidR="00150B6A" w:rsidRPr="00CA3AEA">
        <w:rPr>
          <w:color w:val="000000" w:themeColor="text1"/>
        </w:rPr>
        <w:t>данной п</w:t>
      </w:r>
      <w:r w:rsidRPr="00CA3AEA">
        <w:rPr>
          <w:color w:val="000000" w:themeColor="text1"/>
        </w:rPr>
        <w:t xml:space="preserve">рограммы: </w:t>
      </w:r>
    </w:p>
    <w:p w:rsidR="004B4875" w:rsidRPr="00CA3AEA" w:rsidRDefault="004B4875" w:rsidP="00C8751B">
      <w:pPr>
        <w:pStyle w:val="a3"/>
        <w:ind w:left="0" w:firstLine="567"/>
        <w:rPr>
          <w:color w:val="000000" w:themeColor="text1"/>
        </w:rPr>
      </w:pPr>
      <w:r w:rsidRPr="00CA3AEA">
        <w:rPr>
          <w:color w:val="000000" w:themeColor="text1"/>
        </w:rPr>
        <w:t>тепловой энергии – 0,</w:t>
      </w:r>
      <w:r w:rsidR="00E32789" w:rsidRPr="00CA3AEA">
        <w:rPr>
          <w:color w:val="000000" w:themeColor="text1"/>
        </w:rPr>
        <w:t>38</w:t>
      </w:r>
      <w:r w:rsidRPr="00CA3AEA">
        <w:rPr>
          <w:color w:val="000000" w:themeColor="text1"/>
        </w:rPr>
        <w:t xml:space="preserve"> Гкал/кв. м</w:t>
      </w:r>
      <w:r w:rsidR="006E57AA" w:rsidRPr="00CA3AEA">
        <w:rPr>
          <w:color w:val="000000" w:themeColor="text1"/>
        </w:rPr>
        <w:t>.</w:t>
      </w:r>
      <w:r w:rsidRPr="00CA3AEA">
        <w:rPr>
          <w:color w:val="000000" w:themeColor="text1"/>
        </w:rPr>
        <w:t xml:space="preserve"> в </w:t>
      </w:r>
      <w:r w:rsidR="00E32789" w:rsidRPr="00CA3AEA">
        <w:rPr>
          <w:color w:val="000000" w:themeColor="text1"/>
        </w:rPr>
        <w:t>год</w:t>
      </w:r>
      <w:r w:rsidRPr="00CA3AEA">
        <w:rPr>
          <w:color w:val="000000" w:themeColor="text1"/>
        </w:rPr>
        <w:t>;</w:t>
      </w:r>
    </w:p>
    <w:p w:rsidR="004B4875" w:rsidRPr="00CA3AEA" w:rsidRDefault="00345C7A" w:rsidP="00C8751B">
      <w:pPr>
        <w:pStyle w:val="a3"/>
        <w:ind w:left="0" w:firstLine="567"/>
        <w:rPr>
          <w:color w:val="000000" w:themeColor="text1"/>
        </w:rPr>
      </w:pPr>
      <w:r w:rsidRPr="00CA3AEA">
        <w:rPr>
          <w:color w:val="000000" w:themeColor="text1"/>
        </w:rPr>
        <w:t>173</w:t>
      </w:r>
      <w:r w:rsidR="004B4875" w:rsidRPr="00CA3AEA">
        <w:rPr>
          <w:color w:val="000000" w:themeColor="text1"/>
        </w:rPr>
        <w:t xml:space="preserve"> литр</w:t>
      </w:r>
      <w:r w:rsidRPr="00CA3AEA">
        <w:rPr>
          <w:color w:val="000000" w:themeColor="text1"/>
        </w:rPr>
        <w:t>а</w:t>
      </w:r>
      <w:r w:rsidR="004B4875" w:rsidRPr="00CA3AEA">
        <w:rPr>
          <w:color w:val="000000" w:themeColor="text1"/>
        </w:rPr>
        <w:t xml:space="preserve"> воды на человека в сутки;</w:t>
      </w:r>
    </w:p>
    <w:p w:rsidR="004B4875" w:rsidRPr="00CA3AEA" w:rsidRDefault="004B4875" w:rsidP="00C8751B">
      <w:pPr>
        <w:pStyle w:val="a3"/>
        <w:ind w:left="0" w:firstLine="567"/>
        <w:rPr>
          <w:color w:val="000000" w:themeColor="text1"/>
        </w:rPr>
      </w:pPr>
      <w:r w:rsidRPr="00CA3AEA">
        <w:rPr>
          <w:color w:val="000000" w:themeColor="text1"/>
        </w:rPr>
        <w:t>электрической энергии – 9</w:t>
      </w:r>
      <w:r w:rsidR="00E32789" w:rsidRPr="00CA3AEA">
        <w:rPr>
          <w:color w:val="000000" w:themeColor="text1"/>
        </w:rPr>
        <w:t>00</w:t>
      </w:r>
      <w:r w:rsidRPr="00CA3AEA">
        <w:rPr>
          <w:color w:val="000000" w:themeColor="text1"/>
        </w:rPr>
        <w:t xml:space="preserve"> кВт</w:t>
      </w:r>
      <w:r w:rsidRPr="00CA3AEA">
        <w:rPr>
          <w:color w:val="000000" w:themeColor="text1"/>
          <w:vertAlign w:val="subscript"/>
        </w:rPr>
        <w:t>*</w:t>
      </w:r>
      <w:proofErr w:type="gramStart"/>
      <w:r w:rsidRPr="00CA3AEA">
        <w:rPr>
          <w:color w:val="000000" w:themeColor="text1"/>
        </w:rPr>
        <w:t>ч</w:t>
      </w:r>
      <w:proofErr w:type="gramEnd"/>
      <w:r w:rsidRPr="00CA3AEA">
        <w:rPr>
          <w:color w:val="000000" w:themeColor="text1"/>
        </w:rPr>
        <w:t>/чел</w:t>
      </w:r>
      <w:r w:rsidR="006E57AA" w:rsidRPr="00CA3AEA">
        <w:rPr>
          <w:color w:val="000000" w:themeColor="text1"/>
        </w:rPr>
        <w:t>.</w:t>
      </w:r>
      <w:r w:rsidRPr="00CA3AEA">
        <w:rPr>
          <w:color w:val="000000" w:themeColor="text1"/>
        </w:rPr>
        <w:t xml:space="preserve"> в год</w:t>
      </w:r>
      <w:r w:rsidR="00722386" w:rsidRPr="00CA3AEA">
        <w:rPr>
          <w:color w:val="000000" w:themeColor="text1"/>
        </w:rPr>
        <w:t>.</w:t>
      </w:r>
      <w:r w:rsidR="00E32789" w:rsidRPr="00CA3AEA">
        <w:rPr>
          <w:color w:val="000000" w:themeColor="text1"/>
        </w:rPr>
        <w:t xml:space="preserve"> </w:t>
      </w:r>
    </w:p>
    <w:p w:rsidR="004B4875" w:rsidRPr="00CA3AEA" w:rsidRDefault="004B4875" w:rsidP="00C8751B">
      <w:pPr>
        <w:pStyle w:val="a5"/>
        <w:spacing w:before="0" w:after="0"/>
        <w:rPr>
          <w:color w:val="000000" w:themeColor="text1"/>
        </w:rPr>
      </w:pPr>
      <w:r w:rsidRPr="00CA3AEA">
        <w:rPr>
          <w:color w:val="000000" w:themeColor="text1"/>
        </w:rPr>
        <w:t>Программой определены общие целевые показатели, а также целевые показатели по отдельным видам энергетических ресурсов</w:t>
      </w:r>
      <w:r w:rsidR="00722386" w:rsidRPr="00CA3AEA">
        <w:rPr>
          <w:color w:val="000000" w:themeColor="text1"/>
        </w:rPr>
        <w:t xml:space="preserve">. </w:t>
      </w:r>
      <w:r w:rsidRPr="00CA3AEA">
        <w:rPr>
          <w:color w:val="000000" w:themeColor="text1"/>
        </w:rPr>
        <w:t>Органы местного самоуправления муниципального образования ежегодно проводят корректировку планируемых значений целевых показателей в области энергосбережения и повышения энергетической эффективности с учетом фактически достигнутых результатов реализации Программы и изменения социально-экономической ситуации.</w:t>
      </w:r>
      <w:r w:rsidR="004B6DB6" w:rsidRPr="00CA3AEA">
        <w:rPr>
          <w:color w:val="000000" w:themeColor="text1"/>
        </w:rPr>
        <w:t xml:space="preserve"> </w:t>
      </w:r>
      <w:r w:rsidRPr="00CA3AEA">
        <w:rPr>
          <w:color w:val="000000" w:themeColor="text1"/>
        </w:rPr>
        <w:t>Организациям – поставщикам ресурсов даны рекомендации по разработке собственных программ в области энергосбережения и повышения энергетической эффективности.</w:t>
      </w:r>
    </w:p>
    <w:p w:rsidR="001C3104" w:rsidRPr="00CA3AEA" w:rsidRDefault="00434BBF" w:rsidP="00492857">
      <w:pPr>
        <w:pStyle w:val="2"/>
        <w:ind w:left="0" w:firstLine="567"/>
        <w:rPr>
          <w:color w:val="000000" w:themeColor="text1"/>
        </w:rPr>
      </w:pPr>
      <w:bookmarkStart w:id="29" w:name="_Toc511318601"/>
      <w:r w:rsidRPr="00CA3AEA">
        <w:rPr>
          <w:color w:val="000000" w:themeColor="text1"/>
        </w:rPr>
        <w:t>Анализ</w:t>
      </w:r>
      <w:r w:rsidR="001C3104" w:rsidRPr="00CA3AEA">
        <w:rPr>
          <w:color w:val="000000" w:themeColor="text1"/>
        </w:rPr>
        <w:t xml:space="preserve"> состояния учета потребления ресурсов, используемых приборов учета и п</w:t>
      </w:r>
      <w:r w:rsidR="00306242" w:rsidRPr="00CA3AEA">
        <w:rPr>
          <w:color w:val="000000" w:themeColor="text1"/>
        </w:rPr>
        <w:t>рограммно-аппаратных комплексов</w:t>
      </w:r>
      <w:bookmarkEnd w:id="29"/>
    </w:p>
    <w:p w:rsidR="00440677" w:rsidRPr="00CA3AEA" w:rsidRDefault="0005519F" w:rsidP="00C8751B">
      <w:pPr>
        <w:autoSpaceDE w:val="0"/>
        <w:autoSpaceDN w:val="0"/>
        <w:adjustRightInd w:val="0"/>
        <w:ind w:firstLine="567"/>
        <w:jc w:val="both"/>
        <w:rPr>
          <w:color w:val="000000" w:themeColor="text1"/>
        </w:rPr>
      </w:pPr>
      <w:r w:rsidRPr="00CA3AEA">
        <w:rPr>
          <w:color w:val="000000" w:themeColor="text1"/>
        </w:rPr>
        <w:t>Согласно</w:t>
      </w:r>
      <w:r w:rsidR="0054348B" w:rsidRPr="00CA3AEA">
        <w:rPr>
          <w:color w:val="000000" w:themeColor="text1"/>
        </w:rPr>
        <w:t xml:space="preserve"> </w:t>
      </w:r>
      <w:r w:rsidR="00722386" w:rsidRPr="00CA3AEA">
        <w:rPr>
          <w:color w:val="000000" w:themeColor="text1"/>
        </w:rPr>
        <w:t>данным, предоставленным Администрацией Богучанского сельсовета</w:t>
      </w:r>
      <w:r w:rsidR="00A222C6">
        <w:rPr>
          <w:color w:val="000000" w:themeColor="text1"/>
        </w:rPr>
        <w:t xml:space="preserve"> </w:t>
      </w:r>
      <w:r w:rsidR="00440677" w:rsidRPr="00CA3AEA">
        <w:rPr>
          <w:color w:val="000000" w:themeColor="text1"/>
        </w:rPr>
        <w:t>по состоянию на 1 января 201</w:t>
      </w:r>
      <w:r w:rsidR="00722386" w:rsidRPr="00CA3AEA">
        <w:rPr>
          <w:color w:val="000000" w:themeColor="text1"/>
        </w:rPr>
        <w:t>8</w:t>
      </w:r>
      <w:r w:rsidR="00440677" w:rsidRPr="00CA3AEA">
        <w:rPr>
          <w:color w:val="000000" w:themeColor="text1"/>
        </w:rPr>
        <w:t xml:space="preserve"> года </w:t>
      </w:r>
      <w:r w:rsidR="00722386" w:rsidRPr="00CA3AEA">
        <w:rPr>
          <w:color w:val="000000" w:themeColor="text1"/>
        </w:rPr>
        <w:t>в МО следующие показатели оснащенности жилого фонда приборами учета</w:t>
      </w:r>
      <w:r w:rsidR="00440677" w:rsidRPr="00CA3AEA">
        <w:rPr>
          <w:color w:val="000000" w:themeColor="text1"/>
        </w:rPr>
        <w:t>:</w:t>
      </w:r>
    </w:p>
    <w:p w:rsidR="00440677" w:rsidRPr="00CA3AEA" w:rsidRDefault="00440677" w:rsidP="00C8751B">
      <w:pPr>
        <w:pStyle w:val="a3"/>
        <w:ind w:left="0" w:firstLine="567"/>
        <w:rPr>
          <w:color w:val="000000" w:themeColor="text1"/>
        </w:rPr>
      </w:pPr>
      <w:r w:rsidRPr="00CA3AEA">
        <w:rPr>
          <w:color w:val="000000" w:themeColor="text1"/>
        </w:rPr>
        <w:t xml:space="preserve"> горячего водоснабжения </w:t>
      </w:r>
      <w:r w:rsidR="00722386" w:rsidRPr="00CA3AEA">
        <w:rPr>
          <w:color w:val="000000" w:themeColor="text1"/>
        </w:rPr>
        <w:t>35,48%</w:t>
      </w:r>
      <w:proofErr w:type="gramStart"/>
      <w:r w:rsidR="00722386" w:rsidRPr="00CA3AEA">
        <w:rPr>
          <w:color w:val="000000" w:themeColor="text1"/>
        </w:rPr>
        <w:t xml:space="preserve"> </w:t>
      </w:r>
      <w:r w:rsidRPr="00CA3AEA">
        <w:rPr>
          <w:color w:val="000000" w:themeColor="text1"/>
        </w:rPr>
        <w:t>;</w:t>
      </w:r>
      <w:proofErr w:type="gramEnd"/>
    </w:p>
    <w:p w:rsidR="00440677" w:rsidRPr="00CA3AEA" w:rsidRDefault="00440677" w:rsidP="00C8751B">
      <w:pPr>
        <w:pStyle w:val="a3"/>
        <w:ind w:left="0" w:firstLine="567"/>
        <w:rPr>
          <w:color w:val="000000" w:themeColor="text1"/>
        </w:rPr>
      </w:pPr>
      <w:r w:rsidRPr="00CA3AEA">
        <w:rPr>
          <w:color w:val="000000" w:themeColor="text1"/>
        </w:rPr>
        <w:t xml:space="preserve"> холодного водоснабжения </w:t>
      </w:r>
      <w:r w:rsidR="00722386" w:rsidRPr="00CA3AEA">
        <w:rPr>
          <w:color w:val="000000" w:themeColor="text1"/>
        </w:rPr>
        <w:t>35,48%</w:t>
      </w:r>
      <w:proofErr w:type="gramStart"/>
      <w:r w:rsidR="00722386" w:rsidRPr="00CA3AEA">
        <w:rPr>
          <w:color w:val="000000" w:themeColor="text1"/>
        </w:rPr>
        <w:t xml:space="preserve"> </w:t>
      </w:r>
      <w:r w:rsidRPr="00CA3AEA">
        <w:rPr>
          <w:color w:val="000000" w:themeColor="text1"/>
        </w:rPr>
        <w:t>;</w:t>
      </w:r>
      <w:proofErr w:type="gramEnd"/>
    </w:p>
    <w:p w:rsidR="00440677" w:rsidRPr="00CA3AEA" w:rsidRDefault="00440677" w:rsidP="00C8751B">
      <w:pPr>
        <w:pStyle w:val="a3"/>
        <w:ind w:left="0" w:firstLine="567"/>
        <w:rPr>
          <w:color w:val="000000" w:themeColor="text1"/>
        </w:rPr>
      </w:pPr>
      <w:r w:rsidRPr="00CA3AEA">
        <w:rPr>
          <w:color w:val="000000" w:themeColor="text1"/>
        </w:rPr>
        <w:t xml:space="preserve"> электрическо</w:t>
      </w:r>
      <w:r w:rsidR="00722386" w:rsidRPr="00CA3AEA">
        <w:rPr>
          <w:color w:val="000000" w:themeColor="text1"/>
        </w:rPr>
        <w:t>й энергии 100%</w:t>
      </w:r>
      <w:r w:rsidRPr="00CA3AEA">
        <w:rPr>
          <w:color w:val="000000" w:themeColor="text1"/>
        </w:rPr>
        <w:t>.</w:t>
      </w:r>
    </w:p>
    <w:p w:rsidR="0005519F" w:rsidRPr="00CA3AEA" w:rsidRDefault="0005519F" w:rsidP="00C8751B">
      <w:pPr>
        <w:pStyle w:val="a5"/>
        <w:spacing w:before="0" w:after="0"/>
        <w:rPr>
          <w:color w:val="000000" w:themeColor="text1"/>
        </w:rPr>
      </w:pPr>
      <w:r w:rsidRPr="00CA3AEA">
        <w:rPr>
          <w:color w:val="000000" w:themeColor="text1"/>
        </w:rPr>
        <w:t xml:space="preserve">С населением </w:t>
      </w:r>
      <w:proofErr w:type="spellStart"/>
      <w:r w:rsidR="00722386" w:rsidRPr="00CA3AEA">
        <w:rPr>
          <w:color w:val="000000" w:themeColor="text1"/>
        </w:rPr>
        <w:t>Богучаснского</w:t>
      </w:r>
      <w:proofErr w:type="spellEnd"/>
      <w:r w:rsidR="00722386" w:rsidRPr="00CA3AEA">
        <w:rPr>
          <w:color w:val="000000" w:themeColor="text1"/>
        </w:rPr>
        <w:t xml:space="preserve"> сельсовета</w:t>
      </w:r>
      <w:r w:rsidRPr="00CA3AEA">
        <w:rPr>
          <w:color w:val="000000" w:themeColor="text1"/>
        </w:rPr>
        <w:t xml:space="preserve"> ведется информационно-агитационная работа о необходимости исполнения требований Федерального закона от 23.11.2009 №261-ФЗ в части, касающейся оснащения жилых помещений индивидуальными приборами учета потребления ресурсов.</w:t>
      </w:r>
    </w:p>
    <w:p w:rsidR="00161981" w:rsidRPr="00CA3AEA" w:rsidRDefault="00F27F86" w:rsidP="00C8751B">
      <w:pPr>
        <w:pStyle w:val="12"/>
        <w:spacing w:before="0"/>
        <w:rPr>
          <w:color w:val="000000" w:themeColor="text1"/>
        </w:rPr>
      </w:pPr>
      <w:bookmarkStart w:id="30" w:name="_Toc511318602"/>
      <w:r w:rsidRPr="00CA3AEA">
        <w:rPr>
          <w:color w:val="000000" w:themeColor="text1"/>
        </w:rPr>
        <w:lastRenderedPageBreak/>
        <w:t>Целевые показатели развития коммунальной инфраструктуры</w:t>
      </w:r>
      <w:bookmarkEnd w:id="30"/>
    </w:p>
    <w:p w:rsidR="001E4FA6" w:rsidRPr="00CA3AEA" w:rsidRDefault="001E4FA6" w:rsidP="00492857">
      <w:pPr>
        <w:pStyle w:val="a5"/>
        <w:spacing w:before="0" w:after="0"/>
        <w:rPr>
          <w:color w:val="000000" w:themeColor="text1"/>
        </w:rPr>
      </w:pPr>
      <w:r w:rsidRPr="00CA3AEA">
        <w:rPr>
          <w:color w:val="000000" w:themeColor="text1"/>
        </w:rPr>
        <w:t xml:space="preserve">Результаты реализации Программы определяются достижением технических и финансово-экономических целевых показателей. </w:t>
      </w:r>
    </w:p>
    <w:p w:rsidR="001E4FA6" w:rsidRPr="00CA3AEA" w:rsidRDefault="001E4FA6" w:rsidP="00492857">
      <w:pPr>
        <w:pStyle w:val="a5"/>
        <w:spacing w:before="0" w:after="0"/>
        <w:rPr>
          <w:color w:val="000000" w:themeColor="text1"/>
        </w:rPr>
      </w:pPr>
      <w:r w:rsidRPr="00CA3AEA">
        <w:rPr>
          <w:color w:val="000000" w:themeColor="text1"/>
        </w:rPr>
        <w:t xml:space="preserve">Перечень целевых показателей </w:t>
      </w:r>
      <w:proofErr w:type="gramStart"/>
      <w:r w:rsidRPr="00CA3AEA">
        <w:rPr>
          <w:color w:val="000000" w:themeColor="text1"/>
        </w:rPr>
        <w:t>с детализацией по системам коммунальной инфраструктуры принят в соответствии с Методическими рекомендациями по разработке</w:t>
      </w:r>
      <w:proofErr w:type="gramEnd"/>
      <w:r w:rsidRPr="00CA3AEA">
        <w:rPr>
          <w:color w:val="000000" w:themeColor="text1"/>
        </w:rPr>
        <w:t xml:space="preserve"> </w:t>
      </w:r>
      <w:r w:rsidR="006E57AA" w:rsidRPr="00CA3AEA">
        <w:rPr>
          <w:color w:val="000000" w:themeColor="text1"/>
        </w:rPr>
        <w:t>П</w:t>
      </w:r>
      <w:r w:rsidRPr="00CA3AEA">
        <w:rPr>
          <w:color w:val="000000" w:themeColor="text1"/>
        </w:rPr>
        <w:t>рограмм комплексного развития систем коммунальной инфраструктуры муниципальных образований, утв</w:t>
      </w:r>
      <w:r w:rsidR="006E57AA" w:rsidRPr="00CA3AEA">
        <w:rPr>
          <w:color w:val="000000" w:themeColor="text1"/>
        </w:rPr>
        <w:t>ержденным</w:t>
      </w:r>
      <w:r w:rsidRPr="00CA3AEA">
        <w:rPr>
          <w:color w:val="000000" w:themeColor="text1"/>
        </w:rPr>
        <w:t xml:space="preserve"> Приказом Министерства регионального развития Российской Федерации от 06.05.2011</w:t>
      </w:r>
      <w:r w:rsidR="006E57AA" w:rsidRPr="00CA3AEA">
        <w:rPr>
          <w:color w:val="000000" w:themeColor="text1"/>
        </w:rPr>
        <w:t>г.</w:t>
      </w:r>
      <w:r w:rsidRPr="00CA3AEA">
        <w:rPr>
          <w:color w:val="000000" w:themeColor="text1"/>
        </w:rPr>
        <w:t xml:space="preserve"> № 204. </w:t>
      </w:r>
    </w:p>
    <w:p w:rsidR="001E4FA6" w:rsidRPr="00CA3AEA" w:rsidRDefault="001E4FA6" w:rsidP="00492857">
      <w:pPr>
        <w:pStyle w:val="a5"/>
        <w:spacing w:before="0" w:after="0"/>
        <w:rPr>
          <w:color w:val="000000" w:themeColor="text1"/>
        </w:rPr>
      </w:pPr>
      <w:r w:rsidRPr="00CA3AEA">
        <w:rPr>
          <w:color w:val="000000" w:themeColor="text1"/>
        </w:rPr>
        <w:t>Целевые показатели сгруппированы по следующим видам:</w:t>
      </w:r>
    </w:p>
    <w:p w:rsidR="001E4FA6" w:rsidRPr="00CA3AEA" w:rsidRDefault="001E4FA6" w:rsidP="00492857">
      <w:pPr>
        <w:pStyle w:val="a3"/>
        <w:ind w:left="0" w:firstLine="567"/>
        <w:rPr>
          <w:color w:val="000000" w:themeColor="text1"/>
        </w:rPr>
      </w:pPr>
      <w:r w:rsidRPr="00CA3AEA">
        <w:rPr>
          <w:color w:val="000000" w:themeColor="text1"/>
        </w:rPr>
        <w:t>доступность для населения коммунальной услуги;</w:t>
      </w:r>
    </w:p>
    <w:p w:rsidR="001E4FA6" w:rsidRPr="00CA3AEA" w:rsidRDefault="001E4FA6" w:rsidP="00492857">
      <w:pPr>
        <w:pStyle w:val="a3"/>
        <w:ind w:left="0" w:firstLine="567"/>
        <w:rPr>
          <w:color w:val="000000" w:themeColor="text1"/>
        </w:rPr>
      </w:pPr>
      <w:r w:rsidRPr="00CA3AEA">
        <w:rPr>
          <w:color w:val="000000" w:themeColor="text1"/>
        </w:rPr>
        <w:t>показатели спроса на коммунальные ресурсы и перспективные нагрузки;</w:t>
      </w:r>
    </w:p>
    <w:p w:rsidR="001E4FA6" w:rsidRPr="00CA3AEA" w:rsidRDefault="001E4FA6" w:rsidP="00492857">
      <w:pPr>
        <w:pStyle w:val="a3"/>
        <w:ind w:left="0" w:firstLine="567"/>
        <w:rPr>
          <w:color w:val="000000" w:themeColor="text1"/>
        </w:rPr>
      </w:pPr>
      <w:r w:rsidRPr="00CA3AEA">
        <w:rPr>
          <w:color w:val="000000" w:themeColor="text1"/>
        </w:rPr>
        <w:t>показатели качества поставляемого ресурса;</w:t>
      </w:r>
    </w:p>
    <w:p w:rsidR="001E4FA6" w:rsidRPr="00CA3AEA" w:rsidRDefault="001E4FA6" w:rsidP="00492857">
      <w:pPr>
        <w:pStyle w:val="a3"/>
        <w:ind w:left="0" w:firstLine="567"/>
        <w:rPr>
          <w:color w:val="000000" w:themeColor="text1"/>
        </w:rPr>
      </w:pPr>
      <w:r w:rsidRPr="00CA3AEA">
        <w:rPr>
          <w:color w:val="000000" w:themeColor="text1"/>
        </w:rPr>
        <w:t>показатели степени охвата потребителей приборами учета;</w:t>
      </w:r>
    </w:p>
    <w:p w:rsidR="001E4FA6" w:rsidRPr="00CA3AEA" w:rsidRDefault="001E4FA6" w:rsidP="00492857">
      <w:pPr>
        <w:pStyle w:val="a3"/>
        <w:ind w:left="0" w:firstLine="567"/>
        <w:rPr>
          <w:color w:val="000000" w:themeColor="text1"/>
        </w:rPr>
      </w:pPr>
      <w:r w:rsidRPr="00CA3AEA">
        <w:rPr>
          <w:color w:val="000000" w:themeColor="text1"/>
        </w:rPr>
        <w:t>показатели надежности поставки ресурсов;</w:t>
      </w:r>
    </w:p>
    <w:p w:rsidR="001E4FA6" w:rsidRPr="00CA3AEA" w:rsidRDefault="001E4FA6" w:rsidP="00492857">
      <w:pPr>
        <w:pStyle w:val="a3"/>
        <w:ind w:left="0" w:firstLine="567"/>
        <w:rPr>
          <w:color w:val="000000" w:themeColor="text1"/>
        </w:rPr>
      </w:pPr>
      <w:r w:rsidRPr="00CA3AEA">
        <w:rPr>
          <w:color w:val="000000" w:themeColor="text1"/>
        </w:rPr>
        <w:t>показатели эффективности производства и транспортировки ресурсов;</w:t>
      </w:r>
    </w:p>
    <w:p w:rsidR="001E4FA6" w:rsidRPr="00CA3AEA" w:rsidRDefault="001E4FA6" w:rsidP="00492857">
      <w:pPr>
        <w:pStyle w:val="a3"/>
        <w:ind w:left="0" w:firstLine="567"/>
        <w:rPr>
          <w:color w:val="000000" w:themeColor="text1"/>
        </w:rPr>
      </w:pPr>
      <w:r w:rsidRPr="00CA3AEA">
        <w:rPr>
          <w:color w:val="000000" w:themeColor="text1"/>
        </w:rPr>
        <w:t>показатели эффективности потребления коммунальных ресурсов;</w:t>
      </w:r>
    </w:p>
    <w:p w:rsidR="001E4FA6" w:rsidRPr="00CA3AEA" w:rsidRDefault="001E4FA6" w:rsidP="00492857">
      <w:pPr>
        <w:pStyle w:val="a3"/>
        <w:ind w:left="0" w:firstLine="567"/>
        <w:rPr>
          <w:color w:val="000000" w:themeColor="text1"/>
        </w:rPr>
      </w:pPr>
      <w:r w:rsidRPr="00CA3AEA">
        <w:rPr>
          <w:color w:val="000000" w:themeColor="text1"/>
        </w:rPr>
        <w:t>показатели воздействия на окружающую среду.</w:t>
      </w:r>
    </w:p>
    <w:p w:rsidR="001E4FA6" w:rsidRPr="00CA3AEA" w:rsidRDefault="001E4FA6" w:rsidP="00492857">
      <w:pPr>
        <w:pStyle w:val="a5"/>
        <w:spacing w:before="0" w:after="0"/>
        <w:rPr>
          <w:color w:val="000000" w:themeColor="text1"/>
        </w:rPr>
      </w:pPr>
      <w:r w:rsidRPr="00CA3AEA">
        <w:rPr>
          <w:color w:val="000000" w:themeColor="text1"/>
        </w:rPr>
        <w:t>При формировании требований к конечному состоянию коммунальной инфраструктуры муниципального образования учтены показатели и индикаторы в соответствии с Методикой проведения мониторинга выполнения производственных и инвестиционных программ организаций коммунального комплекса, утв</w:t>
      </w:r>
      <w:r w:rsidR="006E57AA" w:rsidRPr="00CA3AEA">
        <w:rPr>
          <w:color w:val="000000" w:themeColor="text1"/>
        </w:rPr>
        <w:t>ержденной</w:t>
      </w:r>
      <w:r w:rsidRPr="00CA3AEA">
        <w:rPr>
          <w:color w:val="000000" w:themeColor="text1"/>
        </w:rPr>
        <w:t xml:space="preserve"> приказом Министерства регионального развития Российской Федерации от 14.04.2008</w:t>
      </w:r>
      <w:r w:rsidR="006E57AA" w:rsidRPr="00CA3AEA">
        <w:rPr>
          <w:color w:val="000000" w:themeColor="text1"/>
        </w:rPr>
        <w:t>г.</w:t>
      </w:r>
      <w:r w:rsidRPr="00CA3AEA">
        <w:rPr>
          <w:color w:val="000000" w:themeColor="text1"/>
        </w:rPr>
        <w:t xml:space="preserve"> № 48.</w:t>
      </w:r>
    </w:p>
    <w:p w:rsidR="00A30300" w:rsidRPr="00CA3AEA" w:rsidRDefault="003E31BB" w:rsidP="00492857">
      <w:pPr>
        <w:pStyle w:val="a5"/>
        <w:spacing w:before="0" w:after="0"/>
        <w:rPr>
          <w:color w:val="000000" w:themeColor="text1"/>
        </w:rPr>
      </w:pPr>
      <w:r w:rsidRPr="00CA3AEA">
        <w:rPr>
          <w:color w:val="000000" w:themeColor="text1"/>
        </w:rPr>
        <w:t>К</w:t>
      </w:r>
      <w:r w:rsidR="00972439" w:rsidRPr="00CA3AEA">
        <w:rPr>
          <w:color w:val="000000" w:themeColor="text1"/>
        </w:rPr>
        <w:t xml:space="preserve"> </w:t>
      </w:r>
      <w:r w:rsidRPr="00CA3AEA">
        <w:rPr>
          <w:color w:val="000000" w:themeColor="text1"/>
        </w:rPr>
        <w:t>показателям доступности коммунальных  для населения</w:t>
      </w:r>
      <w:r w:rsidR="00972439" w:rsidRPr="00CA3AEA">
        <w:rPr>
          <w:color w:val="000000" w:themeColor="text1"/>
        </w:rPr>
        <w:t xml:space="preserve"> относятся доля потребителей в жилых домах, обеспеченных доступом к коммунальной инфраструктуре и индекс нового строительства. Доля потребителей в жилых домах, обеспеченных доступом к коммунальной инфраструктуре, определяется как отношение численности населения, получающего коммунальные услуги, к численности населения муниципального образования. </w:t>
      </w:r>
      <w:bookmarkStart w:id="31" w:name="_Toc412615789"/>
    </w:p>
    <w:p w:rsidR="00972439" w:rsidRPr="00CA3AEA" w:rsidRDefault="00972439" w:rsidP="00492857">
      <w:pPr>
        <w:pStyle w:val="a5"/>
        <w:spacing w:before="0" w:after="0"/>
        <w:rPr>
          <w:color w:val="000000" w:themeColor="text1"/>
        </w:rPr>
      </w:pPr>
      <w:r w:rsidRPr="00CA3AEA">
        <w:rPr>
          <w:color w:val="000000" w:themeColor="text1"/>
        </w:rPr>
        <w:t>Показатели спроса на коммунальные ресурсы и перспективной нагрузки</w:t>
      </w:r>
      <w:bookmarkEnd w:id="31"/>
      <w:r w:rsidRPr="00CA3AEA">
        <w:rPr>
          <w:color w:val="000000" w:themeColor="text1"/>
        </w:rPr>
        <w:t xml:space="preserve"> устанавливаются в целях определения нагрузки на систему, необходимости увеличения мощностей </w:t>
      </w:r>
      <w:r w:rsidR="003E31BB" w:rsidRPr="00CA3AEA">
        <w:rPr>
          <w:color w:val="000000" w:themeColor="text1"/>
        </w:rPr>
        <w:t>сооружений</w:t>
      </w:r>
      <w:r w:rsidRPr="00CA3AEA">
        <w:rPr>
          <w:color w:val="000000" w:themeColor="text1"/>
        </w:rPr>
        <w:t xml:space="preserve"> и (или) пропускной способности магистральных сетей.</w:t>
      </w:r>
    </w:p>
    <w:p w:rsidR="00972439" w:rsidRPr="00CA3AEA" w:rsidRDefault="00972439" w:rsidP="00492857">
      <w:pPr>
        <w:pStyle w:val="a5"/>
        <w:spacing w:before="0" w:after="0"/>
        <w:rPr>
          <w:color w:val="000000" w:themeColor="text1"/>
        </w:rPr>
      </w:pPr>
      <w:r w:rsidRPr="00CA3AEA">
        <w:rPr>
          <w:color w:val="000000" w:themeColor="text1"/>
        </w:rPr>
        <w:t xml:space="preserve">Показатель степени охвата потребителей приборами учета позволяют установить какое количество потребителей необходимо обеспечить приборами коммерческого учета. </w:t>
      </w:r>
      <w:proofErr w:type="gramStart"/>
      <w:r w:rsidRPr="00CA3AEA">
        <w:rPr>
          <w:color w:val="000000" w:themeColor="text1"/>
        </w:rPr>
        <w:t>В соответствии с 261-ФЗ «Об энергосбережении и о повышении энергетической эффективности, и о внесении изменений в отдельные законодательные акты Российской Федерации» в целях установления реализаци</w:t>
      </w:r>
      <w:r w:rsidR="006E57AA" w:rsidRPr="00CA3AEA">
        <w:rPr>
          <w:color w:val="000000" w:themeColor="text1"/>
        </w:rPr>
        <w:t>и</w:t>
      </w:r>
      <w:r w:rsidRPr="00CA3AEA">
        <w:rPr>
          <w:color w:val="000000" w:themeColor="text1"/>
        </w:rPr>
        <w:t xml:space="preserve">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а также в целях учета расхода и установления расчетов за энергетические ресурсы</w:t>
      </w:r>
      <w:proofErr w:type="gramEnd"/>
      <w:r w:rsidRPr="00CA3AEA">
        <w:rPr>
          <w:color w:val="000000" w:themeColor="text1"/>
        </w:rPr>
        <w:t xml:space="preserve"> необходимо обеспечить всех потребителей приборами коммерческого учета. Обеспеченность потребителей приборами учета устанавливается по предоставленным данным организации коммунального комплекса.</w:t>
      </w:r>
    </w:p>
    <w:p w:rsidR="00972439" w:rsidRPr="00CA3AEA" w:rsidRDefault="00972439" w:rsidP="00492857">
      <w:pPr>
        <w:pStyle w:val="a5"/>
        <w:spacing w:before="0" w:after="0"/>
        <w:rPr>
          <w:color w:val="000000" w:themeColor="text1"/>
        </w:rPr>
      </w:pPr>
      <w:r w:rsidRPr="00CA3AEA">
        <w:rPr>
          <w:color w:val="000000" w:themeColor="text1"/>
        </w:rPr>
        <w:t>Целевые показатели развития систем</w:t>
      </w:r>
      <w:r w:rsidR="00CD205F" w:rsidRPr="00CA3AEA">
        <w:rPr>
          <w:color w:val="000000" w:themeColor="text1"/>
        </w:rPr>
        <w:t xml:space="preserve"> </w:t>
      </w:r>
      <w:r w:rsidRPr="00CA3AEA">
        <w:rPr>
          <w:color w:val="000000" w:themeColor="text1"/>
        </w:rPr>
        <w:t xml:space="preserve"> </w:t>
      </w:r>
      <w:r w:rsidR="00CD205F" w:rsidRPr="00CA3AEA">
        <w:rPr>
          <w:color w:val="000000" w:themeColor="text1"/>
        </w:rPr>
        <w:t>коммунального комплекса Богучанского сельсовета</w:t>
      </w:r>
      <w:r w:rsidRPr="00CA3AEA">
        <w:rPr>
          <w:color w:val="000000" w:themeColor="text1"/>
        </w:rPr>
        <w:t xml:space="preserve"> приведены ниже (</w:t>
      </w:r>
      <w:r w:rsidR="000C09E2" w:rsidRPr="00CA3AEA">
        <w:rPr>
          <w:i/>
          <w:color w:val="000000" w:themeColor="text1"/>
        </w:rPr>
        <w:t xml:space="preserve">Таблица </w:t>
      </w:r>
      <w:r w:rsidR="00CD205F" w:rsidRPr="00CA3AEA">
        <w:rPr>
          <w:i/>
          <w:color w:val="000000" w:themeColor="text1"/>
        </w:rPr>
        <w:t>5-1</w:t>
      </w:r>
      <w:r w:rsidRPr="00CA3AEA">
        <w:rPr>
          <w:i/>
          <w:color w:val="000000" w:themeColor="text1"/>
        </w:rPr>
        <w:t>).</w:t>
      </w:r>
    </w:p>
    <w:p w:rsidR="00972439" w:rsidRPr="00CA3AEA" w:rsidRDefault="00972439" w:rsidP="00C8751B">
      <w:pPr>
        <w:pStyle w:val="a5"/>
        <w:spacing w:before="0" w:after="0"/>
        <w:rPr>
          <w:color w:val="000000" w:themeColor="text1"/>
        </w:rPr>
      </w:pPr>
    </w:p>
    <w:p w:rsidR="003E31BB" w:rsidRPr="00CA3AEA" w:rsidRDefault="003E31BB" w:rsidP="00C8751B">
      <w:pPr>
        <w:pStyle w:val="a5"/>
        <w:spacing w:before="0" w:after="0"/>
        <w:rPr>
          <w:color w:val="000000" w:themeColor="text1"/>
        </w:rPr>
      </w:pPr>
    </w:p>
    <w:p w:rsidR="003E31BB" w:rsidRPr="00CA3AEA" w:rsidRDefault="003E31BB" w:rsidP="00C8751B">
      <w:pPr>
        <w:pStyle w:val="a5"/>
        <w:spacing w:before="0" w:after="0"/>
        <w:rPr>
          <w:color w:val="000000" w:themeColor="text1"/>
        </w:rPr>
        <w:sectPr w:rsidR="003E31BB" w:rsidRPr="00CA3AEA" w:rsidSect="00690C17">
          <w:headerReference w:type="default" r:id="rId30"/>
          <w:footerReference w:type="default" r:id="rId31"/>
          <w:pgSz w:w="11906" w:h="16838"/>
          <w:pgMar w:top="1134" w:right="851" w:bottom="1134" w:left="1134" w:header="709" w:footer="709" w:gutter="0"/>
          <w:cols w:space="708"/>
          <w:docGrid w:linePitch="360"/>
        </w:sectPr>
      </w:pPr>
    </w:p>
    <w:p w:rsidR="00CD205F" w:rsidRPr="00CA3AEA" w:rsidRDefault="00972439" w:rsidP="00C8751B">
      <w:pPr>
        <w:pStyle w:val="af"/>
        <w:spacing w:before="0" w:after="0"/>
        <w:jc w:val="right"/>
        <w:rPr>
          <w:b w:val="0"/>
          <w:i/>
          <w:color w:val="000000" w:themeColor="text1"/>
          <w:sz w:val="24"/>
          <w:szCs w:val="24"/>
        </w:rPr>
      </w:pPr>
      <w:bookmarkStart w:id="32" w:name="_Ref412730805"/>
      <w:r w:rsidRPr="00CA3AEA">
        <w:rPr>
          <w:b w:val="0"/>
          <w:i/>
          <w:color w:val="000000" w:themeColor="text1"/>
          <w:sz w:val="24"/>
          <w:szCs w:val="24"/>
        </w:rPr>
        <w:lastRenderedPageBreak/>
        <w:t xml:space="preserve">Таблица </w:t>
      </w:r>
      <w:bookmarkEnd w:id="32"/>
      <w:r w:rsidR="00CD205F" w:rsidRPr="00CA3AEA">
        <w:rPr>
          <w:b w:val="0"/>
          <w:i/>
          <w:color w:val="000000" w:themeColor="text1"/>
          <w:sz w:val="24"/>
          <w:szCs w:val="24"/>
        </w:rPr>
        <w:t>5-1</w:t>
      </w:r>
    </w:p>
    <w:p w:rsidR="00972439" w:rsidRPr="00CA3AEA" w:rsidRDefault="00972439" w:rsidP="00C8751B">
      <w:pPr>
        <w:pStyle w:val="af"/>
        <w:spacing w:before="0" w:after="0"/>
        <w:rPr>
          <w:b w:val="0"/>
          <w:color w:val="000000" w:themeColor="text1"/>
          <w:sz w:val="24"/>
          <w:szCs w:val="24"/>
        </w:rPr>
      </w:pPr>
      <w:r w:rsidRPr="00CA3AEA">
        <w:rPr>
          <w:b w:val="0"/>
          <w:color w:val="000000" w:themeColor="text1"/>
        </w:rPr>
        <w:t xml:space="preserve"> </w:t>
      </w:r>
      <w:r w:rsidRPr="00CA3AEA">
        <w:rPr>
          <w:b w:val="0"/>
          <w:color w:val="000000" w:themeColor="text1"/>
          <w:sz w:val="24"/>
          <w:szCs w:val="24"/>
        </w:rPr>
        <w:t>Целевые показатели развития</w:t>
      </w:r>
      <w:r w:rsidR="006E57AA" w:rsidRPr="00CA3AEA">
        <w:rPr>
          <w:b w:val="0"/>
          <w:color w:val="000000" w:themeColor="text1"/>
          <w:sz w:val="24"/>
          <w:szCs w:val="24"/>
        </w:rPr>
        <w:t xml:space="preserve"> систем </w:t>
      </w:r>
      <w:r w:rsidR="00CD205F" w:rsidRPr="00CA3AEA">
        <w:rPr>
          <w:b w:val="0"/>
          <w:color w:val="000000" w:themeColor="text1"/>
          <w:sz w:val="24"/>
          <w:szCs w:val="24"/>
        </w:rPr>
        <w:t>коммунальной инфраструктуры</w:t>
      </w:r>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1"/>
        <w:gridCol w:w="41"/>
        <w:gridCol w:w="7567"/>
        <w:gridCol w:w="846"/>
        <w:gridCol w:w="846"/>
        <w:gridCol w:w="846"/>
        <w:gridCol w:w="846"/>
        <w:gridCol w:w="846"/>
        <w:gridCol w:w="846"/>
        <w:gridCol w:w="1011"/>
      </w:tblGrid>
      <w:tr w:rsidR="00AC34E7" w:rsidRPr="00A82B6D" w:rsidTr="006E57AA">
        <w:trPr>
          <w:trHeight w:val="284"/>
          <w:tblHeader/>
        </w:trPr>
        <w:tc>
          <w:tcPr>
            <w:tcW w:w="369" w:type="pct"/>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 xml:space="preserve">№ </w:t>
            </w:r>
            <w:proofErr w:type="spellStart"/>
            <w:r w:rsidRPr="00A82B6D">
              <w:rPr>
                <w:bCs/>
                <w:color w:val="000000" w:themeColor="text1"/>
                <w:sz w:val="22"/>
                <w:szCs w:val="22"/>
              </w:rPr>
              <w:t>п</w:t>
            </w:r>
            <w:proofErr w:type="gramStart"/>
            <w:r w:rsidRPr="00A82B6D">
              <w:rPr>
                <w:bCs/>
                <w:color w:val="000000" w:themeColor="text1"/>
                <w:sz w:val="22"/>
                <w:szCs w:val="22"/>
              </w:rPr>
              <w:t>.п</w:t>
            </w:r>
            <w:proofErr w:type="spellEnd"/>
            <w:proofErr w:type="gramEnd"/>
          </w:p>
        </w:tc>
        <w:tc>
          <w:tcPr>
            <w:tcW w:w="2573" w:type="pct"/>
            <w:gridSpan w:val="2"/>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Показатели </w:t>
            </w:r>
          </w:p>
        </w:tc>
        <w:tc>
          <w:tcPr>
            <w:tcW w:w="286" w:type="pct"/>
            <w:shd w:val="clear" w:color="auto" w:fill="auto"/>
            <w:vAlign w:val="center"/>
            <w:hideMark/>
          </w:tcPr>
          <w:p w:rsidR="00CD205F" w:rsidRPr="00A82B6D" w:rsidRDefault="00BE5F18" w:rsidP="00C8751B">
            <w:pPr>
              <w:jc w:val="center"/>
              <w:rPr>
                <w:bCs/>
                <w:color w:val="000000" w:themeColor="text1"/>
                <w:sz w:val="22"/>
                <w:szCs w:val="22"/>
              </w:rPr>
            </w:pPr>
            <w:r w:rsidRPr="00A82B6D">
              <w:rPr>
                <w:bCs/>
                <w:color w:val="000000" w:themeColor="text1"/>
                <w:sz w:val="22"/>
                <w:szCs w:val="22"/>
              </w:rPr>
              <w:t>201</w:t>
            </w:r>
            <w:r w:rsidR="002543FF" w:rsidRPr="00A82B6D">
              <w:rPr>
                <w:bCs/>
                <w:color w:val="000000" w:themeColor="text1"/>
                <w:sz w:val="22"/>
                <w:szCs w:val="22"/>
              </w:rPr>
              <w:t>8</w:t>
            </w:r>
          </w:p>
          <w:p w:rsidR="00BE5F18" w:rsidRPr="00A82B6D" w:rsidRDefault="00CD205F" w:rsidP="00C8751B">
            <w:pPr>
              <w:jc w:val="center"/>
              <w:rPr>
                <w:bCs/>
                <w:color w:val="000000" w:themeColor="text1"/>
                <w:sz w:val="22"/>
                <w:szCs w:val="22"/>
              </w:rPr>
            </w:pPr>
            <w:r w:rsidRPr="00A82B6D">
              <w:rPr>
                <w:bCs/>
                <w:color w:val="000000" w:themeColor="text1"/>
                <w:sz w:val="22"/>
                <w:szCs w:val="22"/>
              </w:rPr>
              <w:t>факт.</w:t>
            </w:r>
          </w:p>
        </w:tc>
        <w:tc>
          <w:tcPr>
            <w:tcW w:w="286" w:type="pct"/>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201</w:t>
            </w:r>
            <w:r w:rsidR="002543FF" w:rsidRPr="00A82B6D">
              <w:rPr>
                <w:bCs/>
                <w:color w:val="000000" w:themeColor="text1"/>
                <w:sz w:val="22"/>
                <w:szCs w:val="22"/>
              </w:rPr>
              <w:t>9</w:t>
            </w:r>
          </w:p>
        </w:tc>
        <w:tc>
          <w:tcPr>
            <w:tcW w:w="286" w:type="pct"/>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20</w:t>
            </w:r>
            <w:r w:rsidR="002543FF" w:rsidRPr="00A82B6D">
              <w:rPr>
                <w:bCs/>
                <w:color w:val="000000" w:themeColor="text1"/>
                <w:sz w:val="22"/>
                <w:szCs w:val="22"/>
              </w:rPr>
              <w:t>20</w:t>
            </w:r>
          </w:p>
        </w:tc>
        <w:tc>
          <w:tcPr>
            <w:tcW w:w="286" w:type="pct"/>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202</w:t>
            </w:r>
            <w:r w:rsidR="002543FF" w:rsidRPr="00A82B6D">
              <w:rPr>
                <w:bCs/>
                <w:color w:val="000000" w:themeColor="text1"/>
                <w:sz w:val="22"/>
                <w:szCs w:val="22"/>
              </w:rPr>
              <w:t>1</w:t>
            </w:r>
          </w:p>
        </w:tc>
        <w:tc>
          <w:tcPr>
            <w:tcW w:w="286" w:type="pct"/>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202</w:t>
            </w:r>
            <w:r w:rsidR="002543FF" w:rsidRPr="00A82B6D">
              <w:rPr>
                <w:bCs/>
                <w:color w:val="000000" w:themeColor="text1"/>
                <w:sz w:val="22"/>
                <w:szCs w:val="22"/>
              </w:rPr>
              <w:t>2</w:t>
            </w:r>
          </w:p>
        </w:tc>
        <w:tc>
          <w:tcPr>
            <w:tcW w:w="286" w:type="pct"/>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202</w:t>
            </w:r>
            <w:r w:rsidR="002543FF" w:rsidRPr="00A82B6D">
              <w:rPr>
                <w:bCs/>
                <w:color w:val="000000" w:themeColor="text1"/>
                <w:sz w:val="22"/>
                <w:szCs w:val="22"/>
              </w:rPr>
              <w:t>3</w:t>
            </w:r>
          </w:p>
        </w:tc>
        <w:tc>
          <w:tcPr>
            <w:tcW w:w="342" w:type="pct"/>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203</w:t>
            </w:r>
            <w:r w:rsidR="00CD205F" w:rsidRPr="00A82B6D">
              <w:rPr>
                <w:bCs/>
                <w:color w:val="000000" w:themeColor="text1"/>
                <w:sz w:val="22"/>
                <w:szCs w:val="22"/>
              </w:rPr>
              <w:t>2</w:t>
            </w:r>
          </w:p>
        </w:tc>
      </w:tr>
      <w:tr w:rsidR="00CD205F" w:rsidRPr="00A82B6D" w:rsidTr="006E57AA">
        <w:trPr>
          <w:trHeight w:val="284"/>
        </w:trPr>
        <w:tc>
          <w:tcPr>
            <w:tcW w:w="5000" w:type="pct"/>
            <w:gridSpan w:val="10"/>
            <w:shd w:val="clear" w:color="auto" w:fill="auto"/>
            <w:vAlign w:val="center"/>
            <w:hideMark/>
          </w:tcPr>
          <w:p w:rsidR="00CD205F" w:rsidRPr="00A82B6D" w:rsidRDefault="00CD205F" w:rsidP="00C8751B">
            <w:pPr>
              <w:jc w:val="center"/>
              <w:rPr>
                <w:bCs/>
                <w:color w:val="000000" w:themeColor="text1"/>
                <w:sz w:val="22"/>
                <w:szCs w:val="22"/>
              </w:rPr>
            </w:pPr>
            <w:r w:rsidRPr="00A82B6D">
              <w:rPr>
                <w:bCs/>
                <w:color w:val="000000" w:themeColor="text1"/>
                <w:sz w:val="22"/>
                <w:szCs w:val="22"/>
              </w:rPr>
              <w:t>ТЕПЛОСНАБЖЕНИЕ</w:t>
            </w:r>
          </w:p>
        </w:tc>
      </w:tr>
      <w:tr w:rsidR="002461F8" w:rsidRPr="00A82B6D" w:rsidTr="006E57AA">
        <w:trPr>
          <w:trHeight w:val="284"/>
        </w:trPr>
        <w:tc>
          <w:tcPr>
            <w:tcW w:w="369" w:type="pct"/>
            <w:shd w:val="clear" w:color="auto" w:fill="auto"/>
            <w:vAlign w:val="center"/>
            <w:hideMark/>
          </w:tcPr>
          <w:p w:rsidR="00BE5F18" w:rsidRPr="00A82B6D" w:rsidRDefault="00AD2BB4" w:rsidP="00C8751B">
            <w:pPr>
              <w:jc w:val="center"/>
              <w:rPr>
                <w:color w:val="000000" w:themeColor="text1"/>
                <w:sz w:val="22"/>
                <w:szCs w:val="22"/>
              </w:rPr>
            </w:pPr>
            <w:r w:rsidRPr="00A82B6D">
              <w:rPr>
                <w:color w:val="000000" w:themeColor="text1"/>
                <w:sz w:val="22"/>
                <w:szCs w:val="22"/>
              </w:rPr>
              <w:t>1</w:t>
            </w:r>
          </w:p>
        </w:tc>
        <w:tc>
          <w:tcPr>
            <w:tcW w:w="4631" w:type="pct"/>
            <w:gridSpan w:val="9"/>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Доступность для населения коммунальной услуги</w:t>
            </w:r>
          </w:p>
        </w:tc>
      </w:tr>
      <w:tr w:rsidR="00AC34E7" w:rsidRPr="00A82B6D" w:rsidTr="006E57AA">
        <w:trPr>
          <w:trHeight w:val="284"/>
        </w:trPr>
        <w:tc>
          <w:tcPr>
            <w:tcW w:w="369" w:type="pct"/>
            <w:shd w:val="clear" w:color="auto" w:fill="auto"/>
            <w:vAlign w:val="center"/>
            <w:hideMark/>
          </w:tcPr>
          <w:p w:rsidR="00BE5F18" w:rsidRPr="00A82B6D" w:rsidRDefault="00AD2BB4" w:rsidP="00C8751B">
            <w:pPr>
              <w:jc w:val="center"/>
              <w:rPr>
                <w:color w:val="000000" w:themeColor="text1"/>
                <w:sz w:val="22"/>
                <w:szCs w:val="22"/>
              </w:rPr>
            </w:pPr>
            <w:r w:rsidRPr="00A82B6D">
              <w:rPr>
                <w:color w:val="000000" w:themeColor="text1"/>
                <w:sz w:val="22"/>
                <w:szCs w:val="22"/>
              </w:rPr>
              <w:t>1.1</w:t>
            </w:r>
          </w:p>
        </w:tc>
        <w:tc>
          <w:tcPr>
            <w:tcW w:w="2573" w:type="pct"/>
            <w:gridSpan w:val="2"/>
            <w:shd w:val="clear" w:color="auto" w:fill="auto"/>
            <w:vAlign w:val="center"/>
            <w:hideMark/>
          </w:tcPr>
          <w:p w:rsidR="00BE5F18" w:rsidRPr="00A82B6D" w:rsidRDefault="00BE5F18" w:rsidP="00C8751B">
            <w:pPr>
              <w:rPr>
                <w:color w:val="000000" w:themeColor="text1"/>
                <w:sz w:val="22"/>
                <w:szCs w:val="22"/>
              </w:rPr>
            </w:pPr>
            <w:r w:rsidRPr="00A82B6D">
              <w:rPr>
                <w:color w:val="000000" w:themeColor="text1"/>
                <w:sz w:val="22"/>
                <w:szCs w:val="22"/>
              </w:rPr>
              <w:t>Доля потребителей в жилых домах, обеспеченных доступом к коммунальной инфраструктуре, %</w:t>
            </w:r>
          </w:p>
        </w:tc>
        <w:tc>
          <w:tcPr>
            <w:tcW w:w="286" w:type="pct"/>
            <w:shd w:val="clear" w:color="auto" w:fill="auto"/>
            <w:vAlign w:val="center"/>
            <w:hideMark/>
          </w:tcPr>
          <w:p w:rsidR="00BE5F18" w:rsidRPr="00A82B6D" w:rsidRDefault="004110AB" w:rsidP="00C8751B">
            <w:pPr>
              <w:jc w:val="center"/>
              <w:rPr>
                <w:color w:val="000000" w:themeColor="text1"/>
                <w:sz w:val="22"/>
                <w:szCs w:val="22"/>
              </w:rPr>
            </w:pPr>
            <w:r w:rsidRPr="00A82B6D">
              <w:rPr>
                <w:color w:val="000000" w:themeColor="text1"/>
                <w:sz w:val="22"/>
                <w:szCs w:val="22"/>
              </w:rPr>
              <w:t>26,7</w:t>
            </w:r>
          </w:p>
        </w:tc>
        <w:tc>
          <w:tcPr>
            <w:tcW w:w="286" w:type="pct"/>
            <w:shd w:val="clear" w:color="auto" w:fill="auto"/>
            <w:vAlign w:val="center"/>
            <w:hideMark/>
          </w:tcPr>
          <w:p w:rsidR="00BE5F18" w:rsidRPr="00A82B6D" w:rsidRDefault="004110AB" w:rsidP="00C8751B">
            <w:pPr>
              <w:jc w:val="center"/>
              <w:rPr>
                <w:color w:val="000000" w:themeColor="text1"/>
                <w:sz w:val="22"/>
                <w:szCs w:val="22"/>
              </w:rPr>
            </w:pPr>
            <w:r w:rsidRPr="00A82B6D">
              <w:rPr>
                <w:color w:val="000000" w:themeColor="text1"/>
                <w:sz w:val="22"/>
                <w:szCs w:val="22"/>
              </w:rPr>
              <w:t>26,7</w:t>
            </w:r>
          </w:p>
        </w:tc>
        <w:tc>
          <w:tcPr>
            <w:tcW w:w="286" w:type="pct"/>
            <w:shd w:val="clear" w:color="auto" w:fill="auto"/>
            <w:vAlign w:val="center"/>
            <w:hideMark/>
          </w:tcPr>
          <w:p w:rsidR="00BE5F18" w:rsidRPr="00A82B6D" w:rsidRDefault="004110AB" w:rsidP="00C8751B">
            <w:pPr>
              <w:jc w:val="center"/>
              <w:rPr>
                <w:color w:val="000000" w:themeColor="text1"/>
                <w:sz w:val="22"/>
                <w:szCs w:val="22"/>
              </w:rPr>
            </w:pPr>
            <w:r w:rsidRPr="00A82B6D">
              <w:rPr>
                <w:color w:val="000000" w:themeColor="text1"/>
                <w:sz w:val="22"/>
                <w:szCs w:val="22"/>
              </w:rPr>
              <w:t>26,7</w:t>
            </w:r>
          </w:p>
        </w:tc>
        <w:tc>
          <w:tcPr>
            <w:tcW w:w="286" w:type="pct"/>
            <w:shd w:val="clear" w:color="auto" w:fill="auto"/>
            <w:vAlign w:val="center"/>
            <w:hideMark/>
          </w:tcPr>
          <w:p w:rsidR="00BE5F18" w:rsidRPr="00A82B6D" w:rsidRDefault="004110AB" w:rsidP="00C8751B">
            <w:pPr>
              <w:jc w:val="center"/>
              <w:rPr>
                <w:color w:val="000000" w:themeColor="text1"/>
                <w:sz w:val="22"/>
                <w:szCs w:val="22"/>
              </w:rPr>
            </w:pPr>
            <w:r w:rsidRPr="00A82B6D">
              <w:rPr>
                <w:color w:val="000000" w:themeColor="text1"/>
                <w:sz w:val="22"/>
                <w:szCs w:val="22"/>
              </w:rPr>
              <w:t>26,7</w:t>
            </w:r>
          </w:p>
        </w:tc>
        <w:tc>
          <w:tcPr>
            <w:tcW w:w="286" w:type="pct"/>
            <w:shd w:val="clear" w:color="auto" w:fill="auto"/>
            <w:vAlign w:val="center"/>
            <w:hideMark/>
          </w:tcPr>
          <w:p w:rsidR="00BE5F18" w:rsidRPr="00A82B6D" w:rsidRDefault="004110AB" w:rsidP="00C8751B">
            <w:pPr>
              <w:jc w:val="center"/>
              <w:rPr>
                <w:color w:val="000000" w:themeColor="text1"/>
                <w:sz w:val="22"/>
                <w:szCs w:val="22"/>
              </w:rPr>
            </w:pPr>
            <w:r w:rsidRPr="00A82B6D">
              <w:rPr>
                <w:color w:val="000000" w:themeColor="text1"/>
                <w:sz w:val="22"/>
                <w:szCs w:val="22"/>
              </w:rPr>
              <w:t>26,7</w:t>
            </w:r>
          </w:p>
        </w:tc>
        <w:tc>
          <w:tcPr>
            <w:tcW w:w="286" w:type="pct"/>
            <w:shd w:val="clear" w:color="auto" w:fill="auto"/>
            <w:vAlign w:val="center"/>
            <w:hideMark/>
          </w:tcPr>
          <w:p w:rsidR="00BE5F18" w:rsidRPr="00A82B6D" w:rsidRDefault="004110AB" w:rsidP="00C8751B">
            <w:pPr>
              <w:jc w:val="center"/>
              <w:rPr>
                <w:color w:val="000000" w:themeColor="text1"/>
                <w:sz w:val="22"/>
                <w:szCs w:val="22"/>
              </w:rPr>
            </w:pPr>
            <w:r w:rsidRPr="00A82B6D">
              <w:rPr>
                <w:color w:val="000000" w:themeColor="text1"/>
                <w:sz w:val="22"/>
                <w:szCs w:val="22"/>
              </w:rPr>
              <w:t>26,7</w:t>
            </w:r>
          </w:p>
        </w:tc>
        <w:tc>
          <w:tcPr>
            <w:tcW w:w="342" w:type="pct"/>
            <w:shd w:val="clear" w:color="auto" w:fill="auto"/>
            <w:vAlign w:val="center"/>
            <w:hideMark/>
          </w:tcPr>
          <w:p w:rsidR="00BE5F18" w:rsidRPr="00A82B6D" w:rsidRDefault="0013025F" w:rsidP="00C8751B">
            <w:pPr>
              <w:jc w:val="center"/>
              <w:rPr>
                <w:color w:val="000000" w:themeColor="text1"/>
                <w:sz w:val="22"/>
                <w:szCs w:val="22"/>
              </w:rPr>
            </w:pPr>
            <w:r w:rsidRPr="00A82B6D">
              <w:rPr>
                <w:color w:val="000000" w:themeColor="text1"/>
                <w:sz w:val="22"/>
                <w:szCs w:val="22"/>
              </w:rPr>
              <w:t>10</w:t>
            </w:r>
            <w:r w:rsidR="004110AB" w:rsidRPr="00A82B6D">
              <w:rPr>
                <w:color w:val="000000" w:themeColor="text1"/>
                <w:sz w:val="22"/>
                <w:szCs w:val="22"/>
              </w:rPr>
              <w:t>0,0</w:t>
            </w:r>
          </w:p>
        </w:tc>
      </w:tr>
      <w:tr w:rsidR="002461F8" w:rsidRPr="00A82B6D" w:rsidTr="006E57AA">
        <w:trPr>
          <w:trHeight w:val="284"/>
        </w:trPr>
        <w:tc>
          <w:tcPr>
            <w:tcW w:w="369" w:type="pct"/>
            <w:shd w:val="clear" w:color="auto" w:fill="auto"/>
            <w:vAlign w:val="center"/>
            <w:hideMark/>
          </w:tcPr>
          <w:p w:rsidR="00BE5F18" w:rsidRPr="00A82B6D" w:rsidRDefault="00AD2BB4" w:rsidP="00C8751B">
            <w:pPr>
              <w:jc w:val="center"/>
              <w:rPr>
                <w:color w:val="000000" w:themeColor="text1"/>
                <w:sz w:val="22"/>
                <w:szCs w:val="22"/>
              </w:rPr>
            </w:pPr>
            <w:r w:rsidRPr="00A82B6D">
              <w:rPr>
                <w:color w:val="000000" w:themeColor="text1"/>
                <w:sz w:val="22"/>
                <w:szCs w:val="22"/>
              </w:rPr>
              <w:t>2</w:t>
            </w:r>
          </w:p>
        </w:tc>
        <w:tc>
          <w:tcPr>
            <w:tcW w:w="4631" w:type="pct"/>
            <w:gridSpan w:val="9"/>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Показатели спроса на коммунальные ресурсы и перспективной нагрузки</w:t>
            </w:r>
          </w:p>
        </w:tc>
      </w:tr>
      <w:tr w:rsidR="00AC34E7" w:rsidRPr="00A82B6D" w:rsidTr="006E57AA">
        <w:trPr>
          <w:trHeight w:val="284"/>
        </w:trPr>
        <w:tc>
          <w:tcPr>
            <w:tcW w:w="369" w:type="pct"/>
            <w:shd w:val="clear" w:color="auto" w:fill="auto"/>
            <w:vAlign w:val="center"/>
            <w:hideMark/>
          </w:tcPr>
          <w:p w:rsidR="002543FF" w:rsidRPr="00A82B6D" w:rsidRDefault="00AD2BB4" w:rsidP="00C8751B">
            <w:pPr>
              <w:jc w:val="center"/>
              <w:rPr>
                <w:color w:val="000000" w:themeColor="text1"/>
                <w:sz w:val="22"/>
                <w:szCs w:val="22"/>
              </w:rPr>
            </w:pPr>
            <w:r w:rsidRPr="00A82B6D">
              <w:rPr>
                <w:color w:val="000000" w:themeColor="text1"/>
                <w:sz w:val="22"/>
                <w:szCs w:val="22"/>
              </w:rPr>
              <w:t>2.1</w:t>
            </w:r>
          </w:p>
        </w:tc>
        <w:tc>
          <w:tcPr>
            <w:tcW w:w="2573" w:type="pct"/>
            <w:gridSpan w:val="2"/>
            <w:shd w:val="clear" w:color="auto" w:fill="auto"/>
            <w:vAlign w:val="center"/>
            <w:hideMark/>
          </w:tcPr>
          <w:p w:rsidR="002543FF" w:rsidRPr="00A82B6D" w:rsidRDefault="002543FF" w:rsidP="00C8751B">
            <w:pPr>
              <w:rPr>
                <w:color w:val="000000" w:themeColor="text1"/>
                <w:sz w:val="22"/>
                <w:szCs w:val="22"/>
              </w:rPr>
            </w:pPr>
            <w:r w:rsidRPr="00A82B6D">
              <w:rPr>
                <w:color w:val="000000" w:themeColor="text1"/>
                <w:sz w:val="22"/>
                <w:szCs w:val="22"/>
              </w:rPr>
              <w:t>Объем реализации товаров и услуг населению, млн. Гкал</w:t>
            </w:r>
          </w:p>
        </w:tc>
        <w:tc>
          <w:tcPr>
            <w:tcW w:w="286"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0,052</w:t>
            </w:r>
          </w:p>
        </w:tc>
        <w:tc>
          <w:tcPr>
            <w:tcW w:w="286"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0,052</w:t>
            </w:r>
          </w:p>
        </w:tc>
        <w:tc>
          <w:tcPr>
            <w:tcW w:w="286" w:type="pct"/>
            <w:shd w:val="clear" w:color="auto" w:fill="auto"/>
            <w:hideMark/>
          </w:tcPr>
          <w:p w:rsidR="002543FF" w:rsidRPr="00A82B6D" w:rsidRDefault="002543FF" w:rsidP="00C8751B">
            <w:pPr>
              <w:rPr>
                <w:sz w:val="22"/>
                <w:szCs w:val="22"/>
              </w:rPr>
            </w:pPr>
            <w:r w:rsidRPr="00A82B6D">
              <w:rPr>
                <w:color w:val="000000" w:themeColor="text1"/>
                <w:sz w:val="22"/>
                <w:szCs w:val="22"/>
              </w:rPr>
              <w:t>0,052</w:t>
            </w:r>
          </w:p>
        </w:tc>
        <w:tc>
          <w:tcPr>
            <w:tcW w:w="286" w:type="pct"/>
            <w:shd w:val="clear" w:color="auto" w:fill="auto"/>
            <w:hideMark/>
          </w:tcPr>
          <w:p w:rsidR="002543FF" w:rsidRPr="00A82B6D" w:rsidRDefault="002543FF" w:rsidP="00C8751B">
            <w:pPr>
              <w:rPr>
                <w:sz w:val="22"/>
                <w:szCs w:val="22"/>
              </w:rPr>
            </w:pPr>
            <w:r w:rsidRPr="00A82B6D">
              <w:rPr>
                <w:color w:val="000000" w:themeColor="text1"/>
                <w:sz w:val="22"/>
                <w:szCs w:val="22"/>
              </w:rPr>
              <w:t>0,052</w:t>
            </w:r>
          </w:p>
        </w:tc>
        <w:tc>
          <w:tcPr>
            <w:tcW w:w="286" w:type="pct"/>
            <w:shd w:val="clear" w:color="auto" w:fill="auto"/>
            <w:hideMark/>
          </w:tcPr>
          <w:p w:rsidR="002543FF" w:rsidRPr="00A82B6D" w:rsidRDefault="002543FF" w:rsidP="00C8751B">
            <w:pPr>
              <w:rPr>
                <w:sz w:val="22"/>
                <w:szCs w:val="22"/>
              </w:rPr>
            </w:pPr>
            <w:r w:rsidRPr="00A82B6D">
              <w:rPr>
                <w:color w:val="000000" w:themeColor="text1"/>
                <w:sz w:val="22"/>
                <w:szCs w:val="22"/>
              </w:rPr>
              <w:t>0,052</w:t>
            </w:r>
          </w:p>
        </w:tc>
        <w:tc>
          <w:tcPr>
            <w:tcW w:w="286" w:type="pct"/>
            <w:shd w:val="clear" w:color="auto" w:fill="auto"/>
            <w:hideMark/>
          </w:tcPr>
          <w:p w:rsidR="002543FF" w:rsidRPr="00A82B6D" w:rsidRDefault="002543FF" w:rsidP="00C8751B">
            <w:pPr>
              <w:rPr>
                <w:sz w:val="22"/>
                <w:szCs w:val="22"/>
              </w:rPr>
            </w:pPr>
            <w:r w:rsidRPr="00A82B6D">
              <w:rPr>
                <w:color w:val="000000" w:themeColor="text1"/>
                <w:sz w:val="22"/>
                <w:szCs w:val="22"/>
              </w:rPr>
              <w:t>0,052</w:t>
            </w:r>
          </w:p>
        </w:tc>
        <w:tc>
          <w:tcPr>
            <w:tcW w:w="342"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0,081</w:t>
            </w:r>
          </w:p>
        </w:tc>
      </w:tr>
      <w:tr w:rsidR="002461F8" w:rsidRPr="00A82B6D" w:rsidTr="006E57AA">
        <w:trPr>
          <w:trHeight w:val="284"/>
        </w:trPr>
        <w:tc>
          <w:tcPr>
            <w:tcW w:w="369" w:type="pct"/>
            <w:shd w:val="clear" w:color="auto" w:fill="auto"/>
            <w:vAlign w:val="center"/>
            <w:hideMark/>
          </w:tcPr>
          <w:p w:rsidR="00BE5F18" w:rsidRPr="00A82B6D" w:rsidRDefault="00AD2BB4" w:rsidP="00C8751B">
            <w:pPr>
              <w:jc w:val="center"/>
              <w:rPr>
                <w:color w:val="000000" w:themeColor="text1"/>
                <w:sz w:val="22"/>
                <w:szCs w:val="22"/>
              </w:rPr>
            </w:pPr>
            <w:r w:rsidRPr="00A82B6D">
              <w:rPr>
                <w:color w:val="000000" w:themeColor="text1"/>
                <w:sz w:val="22"/>
                <w:szCs w:val="22"/>
              </w:rPr>
              <w:t>3</w:t>
            </w:r>
          </w:p>
        </w:tc>
        <w:tc>
          <w:tcPr>
            <w:tcW w:w="4631" w:type="pct"/>
            <w:gridSpan w:val="9"/>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Показатели качества поставляемого коммунального ресурса</w:t>
            </w:r>
          </w:p>
        </w:tc>
      </w:tr>
      <w:tr w:rsidR="00AC34E7" w:rsidRPr="00A82B6D" w:rsidTr="006E57AA">
        <w:trPr>
          <w:trHeight w:val="284"/>
        </w:trPr>
        <w:tc>
          <w:tcPr>
            <w:tcW w:w="369" w:type="pct"/>
            <w:shd w:val="clear" w:color="auto" w:fill="auto"/>
            <w:vAlign w:val="center"/>
            <w:hideMark/>
          </w:tcPr>
          <w:p w:rsidR="00BE5F18" w:rsidRPr="00A82B6D" w:rsidRDefault="00AD2BB4" w:rsidP="00C8751B">
            <w:pPr>
              <w:jc w:val="center"/>
              <w:rPr>
                <w:color w:val="000000" w:themeColor="text1"/>
                <w:sz w:val="22"/>
                <w:szCs w:val="22"/>
              </w:rPr>
            </w:pPr>
            <w:r w:rsidRPr="00A82B6D">
              <w:rPr>
                <w:color w:val="000000" w:themeColor="text1"/>
                <w:sz w:val="22"/>
                <w:szCs w:val="22"/>
              </w:rPr>
              <w:t>3</w:t>
            </w:r>
            <w:r w:rsidR="00832FFD" w:rsidRPr="00A82B6D">
              <w:rPr>
                <w:color w:val="000000" w:themeColor="text1"/>
                <w:sz w:val="22"/>
                <w:szCs w:val="22"/>
              </w:rPr>
              <w:t>.1</w:t>
            </w:r>
          </w:p>
        </w:tc>
        <w:tc>
          <w:tcPr>
            <w:tcW w:w="2573" w:type="pct"/>
            <w:gridSpan w:val="2"/>
            <w:shd w:val="clear" w:color="auto" w:fill="auto"/>
            <w:vAlign w:val="center"/>
            <w:hideMark/>
          </w:tcPr>
          <w:p w:rsidR="00BE5F18" w:rsidRPr="00A82B6D" w:rsidRDefault="00BE5F18" w:rsidP="00C8751B">
            <w:pPr>
              <w:rPr>
                <w:color w:val="000000" w:themeColor="text1"/>
                <w:sz w:val="22"/>
                <w:szCs w:val="22"/>
              </w:rPr>
            </w:pPr>
            <w:r w:rsidRPr="00A82B6D">
              <w:rPr>
                <w:color w:val="000000" w:themeColor="text1"/>
                <w:sz w:val="22"/>
                <w:szCs w:val="22"/>
              </w:rPr>
              <w:t>Продолжительность (бесперебойность) поставки</w:t>
            </w:r>
            <w:proofErr w:type="gramStart"/>
            <w:r w:rsidRPr="00A82B6D">
              <w:rPr>
                <w:color w:val="000000" w:themeColor="text1"/>
                <w:sz w:val="22"/>
                <w:szCs w:val="22"/>
              </w:rPr>
              <w:t xml:space="preserve"> Т</w:t>
            </w:r>
            <w:proofErr w:type="gramEnd"/>
            <w:r w:rsidRPr="00A82B6D">
              <w:rPr>
                <w:color w:val="000000" w:themeColor="text1"/>
                <w:sz w:val="22"/>
                <w:szCs w:val="22"/>
              </w:rPr>
              <w:t>, час/день</w:t>
            </w:r>
          </w:p>
        </w:tc>
        <w:tc>
          <w:tcPr>
            <w:tcW w:w="286" w:type="pct"/>
            <w:shd w:val="clear" w:color="auto" w:fill="auto"/>
            <w:vAlign w:val="center"/>
            <w:hideMark/>
          </w:tcPr>
          <w:p w:rsidR="00BE5F18" w:rsidRPr="00A82B6D" w:rsidRDefault="00BE5F18" w:rsidP="00C8751B">
            <w:pPr>
              <w:jc w:val="center"/>
              <w:rPr>
                <w:color w:val="000000" w:themeColor="text1"/>
                <w:sz w:val="22"/>
                <w:szCs w:val="22"/>
              </w:rPr>
            </w:pPr>
            <w:r w:rsidRPr="00A82B6D">
              <w:rPr>
                <w:color w:val="000000" w:themeColor="text1"/>
                <w:sz w:val="22"/>
                <w:szCs w:val="22"/>
              </w:rPr>
              <w:t>24</w:t>
            </w:r>
          </w:p>
        </w:tc>
        <w:tc>
          <w:tcPr>
            <w:tcW w:w="286" w:type="pct"/>
            <w:shd w:val="clear" w:color="auto" w:fill="auto"/>
            <w:vAlign w:val="center"/>
            <w:hideMark/>
          </w:tcPr>
          <w:p w:rsidR="00BE5F18" w:rsidRPr="00A82B6D" w:rsidRDefault="00BE5F18" w:rsidP="00C8751B">
            <w:pPr>
              <w:jc w:val="center"/>
              <w:rPr>
                <w:color w:val="000000" w:themeColor="text1"/>
                <w:sz w:val="22"/>
                <w:szCs w:val="22"/>
              </w:rPr>
            </w:pPr>
            <w:r w:rsidRPr="00A82B6D">
              <w:rPr>
                <w:color w:val="000000" w:themeColor="text1"/>
                <w:sz w:val="22"/>
                <w:szCs w:val="22"/>
              </w:rPr>
              <w:t>24</w:t>
            </w:r>
          </w:p>
        </w:tc>
        <w:tc>
          <w:tcPr>
            <w:tcW w:w="286" w:type="pct"/>
            <w:shd w:val="clear" w:color="auto" w:fill="auto"/>
            <w:vAlign w:val="center"/>
            <w:hideMark/>
          </w:tcPr>
          <w:p w:rsidR="00BE5F18" w:rsidRPr="00A82B6D" w:rsidRDefault="00BE5F18" w:rsidP="00C8751B">
            <w:pPr>
              <w:jc w:val="center"/>
              <w:rPr>
                <w:color w:val="000000" w:themeColor="text1"/>
                <w:sz w:val="22"/>
                <w:szCs w:val="22"/>
              </w:rPr>
            </w:pPr>
            <w:r w:rsidRPr="00A82B6D">
              <w:rPr>
                <w:color w:val="000000" w:themeColor="text1"/>
                <w:sz w:val="22"/>
                <w:szCs w:val="22"/>
              </w:rPr>
              <w:t>24</w:t>
            </w:r>
          </w:p>
        </w:tc>
        <w:tc>
          <w:tcPr>
            <w:tcW w:w="286" w:type="pct"/>
            <w:shd w:val="clear" w:color="auto" w:fill="auto"/>
            <w:vAlign w:val="center"/>
            <w:hideMark/>
          </w:tcPr>
          <w:p w:rsidR="00BE5F18" w:rsidRPr="00A82B6D" w:rsidRDefault="00BE5F18" w:rsidP="00C8751B">
            <w:pPr>
              <w:jc w:val="center"/>
              <w:rPr>
                <w:color w:val="000000" w:themeColor="text1"/>
                <w:sz w:val="22"/>
                <w:szCs w:val="22"/>
              </w:rPr>
            </w:pPr>
            <w:r w:rsidRPr="00A82B6D">
              <w:rPr>
                <w:color w:val="000000" w:themeColor="text1"/>
                <w:sz w:val="22"/>
                <w:szCs w:val="22"/>
              </w:rPr>
              <w:t>24</w:t>
            </w:r>
          </w:p>
        </w:tc>
        <w:tc>
          <w:tcPr>
            <w:tcW w:w="286" w:type="pct"/>
            <w:shd w:val="clear" w:color="auto" w:fill="auto"/>
            <w:vAlign w:val="center"/>
            <w:hideMark/>
          </w:tcPr>
          <w:p w:rsidR="00BE5F18" w:rsidRPr="00A82B6D" w:rsidRDefault="00BE5F18" w:rsidP="00C8751B">
            <w:pPr>
              <w:jc w:val="center"/>
              <w:rPr>
                <w:color w:val="000000" w:themeColor="text1"/>
                <w:sz w:val="22"/>
                <w:szCs w:val="22"/>
              </w:rPr>
            </w:pPr>
            <w:r w:rsidRPr="00A82B6D">
              <w:rPr>
                <w:color w:val="000000" w:themeColor="text1"/>
                <w:sz w:val="22"/>
                <w:szCs w:val="22"/>
              </w:rPr>
              <w:t>24</w:t>
            </w:r>
          </w:p>
        </w:tc>
        <w:tc>
          <w:tcPr>
            <w:tcW w:w="286" w:type="pct"/>
            <w:shd w:val="clear" w:color="auto" w:fill="auto"/>
            <w:vAlign w:val="center"/>
            <w:hideMark/>
          </w:tcPr>
          <w:p w:rsidR="00BE5F18" w:rsidRPr="00A82B6D" w:rsidRDefault="00BE5F18" w:rsidP="00C8751B">
            <w:pPr>
              <w:jc w:val="center"/>
              <w:rPr>
                <w:color w:val="000000" w:themeColor="text1"/>
                <w:sz w:val="22"/>
                <w:szCs w:val="22"/>
              </w:rPr>
            </w:pPr>
            <w:r w:rsidRPr="00A82B6D">
              <w:rPr>
                <w:color w:val="000000" w:themeColor="text1"/>
                <w:sz w:val="22"/>
                <w:szCs w:val="22"/>
              </w:rPr>
              <w:t>24</w:t>
            </w:r>
          </w:p>
        </w:tc>
        <w:tc>
          <w:tcPr>
            <w:tcW w:w="342" w:type="pct"/>
            <w:shd w:val="clear" w:color="auto" w:fill="auto"/>
            <w:vAlign w:val="center"/>
            <w:hideMark/>
          </w:tcPr>
          <w:p w:rsidR="00BE5F18" w:rsidRPr="00A82B6D" w:rsidRDefault="00BE5F18" w:rsidP="00C8751B">
            <w:pPr>
              <w:jc w:val="center"/>
              <w:rPr>
                <w:color w:val="000000" w:themeColor="text1"/>
                <w:sz w:val="22"/>
                <w:szCs w:val="22"/>
              </w:rPr>
            </w:pPr>
            <w:r w:rsidRPr="00A82B6D">
              <w:rPr>
                <w:color w:val="000000" w:themeColor="text1"/>
                <w:sz w:val="22"/>
                <w:szCs w:val="22"/>
              </w:rPr>
              <w:t>24</w:t>
            </w:r>
          </w:p>
        </w:tc>
      </w:tr>
      <w:tr w:rsidR="002461F8" w:rsidRPr="00A82B6D" w:rsidTr="006E57AA">
        <w:trPr>
          <w:trHeight w:val="284"/>
        </w:trPr>
        <w:tc>
          <w:tcPr>
            <w:tcW w:w="369" w:type="pct"/>
            <w:shd w:val="clear" w:color="auto" w:fill="auto"/>
            <w:vAlign w:val="center"/>
            <w:hideMark/>
          </w:tcPr>
          <w:p w:rsidR="00BE5F18" w:rsidRPr="00A82B6D" w:rsidRDefault="00AD2BB4" w:rsidP="00C8751B">
            <w:pPr>
              <w:jc w:val="center"/>
              <w:rPr>
                <w:color w:val="000000" w:themeColor="text1"/>
                <w:sz w:val="22"/>
                <w:szCs w:val="22"/>
              </w:rPr>
            </w:pPr>
            <w:r w:rsidRPr="00A82B6D">
              <w:rPr>
                <w:color w:val="000000" w:themeColor="text1"/>
                <w:sz w:val="22"/>
                <w:szCs w:val="22"/>
              </w:rPr>
              <w:t>4</w:t>
            </w:r>
          </w:p>
        </w:tc>
        <w:tc>
          <w:tcPr>
            <w:tcW w:w="4631" w:type="pct"/>
            <w:gridSpan w:val="9"/>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Показатели степени охвата потребителей приборами учета</w:t>
            </w:r>
          </w:p>
        </w:tc>
      </w:tr>
      <w:tr w:rsidR="00AC34E7" w:rsidRPr="00A82B6D" w:rsidTr="006E57AA">
        <w:trPr>
          <w:trHeight w:val="284"/>
        </w:trPr>
        <w:tc>
          <w:tcPr>
            <w:tcW w:w="369" w:type="pct"/>
            <w:shd w:val="clear" w:color="auto" w:fill="auto"/>
            <w:vAlign w:val="center"/>
            <w:hideMark/>
          </w:tcPr>
          <w:p w:rsidR="002543FF" w:rsidRPr="00A82B6D" w:rsidRDefault="00AD2BB4" w:rsidP="00C8751B">
            <w:pPr>
              <w:jc w:val="center"/>
              <w:rPr>
                <w:color w:val="000000" w:themeColor="text1"/>
                <w:sz w:val="22"/>
                <w:szCs w:val="22"/>
              </w:rPr>
            </w:pPr>
            <w:r w:rsidRPr="00A82B6D">
              <w:rPr>
                <w:color w:val="000000" w:themeColor="text1"/>
                <w:sz w:val="22"/>
                <w:szCs w:val="22"/>
              </w:rPr>
              <w:t>4.1</w:t>
            </w:r>
          </w:p>
        </w:tc>
        <w:tc>
          <w:tcPr>
            <w:tcW w:w="2573" w:type="pct"/>
            <w:gridSpan w:val="2"/>
            <w:shd w:val="clear" w:color="auto" w:fill="auto"/>
            <w:vAlign w:val="center"/>
            <w:hideMark/>
          </w:tcPr>
          <w:p w:rsidR="002543FF" w:rsidRPr="00A82B6D" w:rsidRDefault="002543FF" w:rsidP="00C8751B">
            <w:pPr>
              <w:rPr>
                <w:color w:val="000000" w:themeColor="text1"/>
                <w:sz w:val="22"/>
                <w:szCs w:val="22"/>
              </w:rPr>
            </w:pPr>
            <w:r w:rsidRPr="00A82B6D">
              <w:rPr>
                <w:color w:val="000000" w:themeColor="text1"/>
                <w:sz w:val="22"/>
                <w:szCs w:val="22"/>
              </w:rPr>
              <w:t>Обеспеченность потребителей товаров и услуг приборами учета, %</w:t>
            </w:r>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342"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100</w:t>
            </w:r>
          </w:p>
        </w:tc>
      </w:tr>
      <w:tr w:rsidR="00AC34E7" w:rsidRPr="00A82B6D" w:rsidTr="006E57AA">
        <w:trPr>
          <w:trHeight w:val="284"/>
        </w:trPr>
        <w:tc>
          <w:tcPr>
            <w:tcW w:w="369" w:type="pct"/>
            <w:shd w:val="clear" w:color="auto" w:fill="auto"/>
            <w:vAlign w:val="center"/>
            <w:hideMark/>
          </w:tcPr>
          <w:p w:rsidR="002543FF" w:rsidRPr="00A82B6D" w:rsidRDefault="00AD2BB4" w:rsidP="00C8751B">
            <w:pPr>
              <w:jc w:val="center"/>
              <w:rPr>
                <w:color w:val="000000" w:themeColor="text1"/>
                <w:sz w:val="22"/>
                <w:szCs w:val="22"/>
              </w:rPr>
            </w:pPr>
            <w:r w:rsidRPr="00A82B6D">
              <w:rPr>
                <w:color w:val="000000" w:themeColor="text1"/>
                <w:sz w:val="22"/>
                <w:szCs w:val="22"/>
              </w:rPr>
              <w:t>4.2</w:t>
            </w:r>
          </w:p>
        </w:tc>
        <w:tc>
          <w:tcPr>
            <w:tcW w:w="2573" w:type="pct"/>
            <w:gridSpan w:val="2"/>
            <w:shd w:val="clear" w:color="auto" w:fill="auto"/>
            <w:vAlign w:val="center"/>
            <w:hideMark/>
          </w:tcPr>
          <w:p w:rsidR="002543FF" w:rsidRPr="00A82B6D" w:rsidRDefault="002543FF" w:rsidP="00C8751B">
            <w:pPr>
              <w:rPr>
                <w:color w:val="000000" w:themeColor="text1"/>
                <w:sz w:val="22"/>
                <w:szCs w:val="22"/>
              </w:rPr>
            </w:pPr>
            <w:r w:rsidRPr="00A82B6D">
              <w:rPr>
                <w:color w:val="000000" w:themeColor="text1"/>
                <w:sz w:val="22"/>
                <w:szCs w:val="22"/>
              </w:rPr>
              <w:t>Многоквартирные дома (</w:t>
            </w:r>
            <w:proofErr w:type="spellStart"/>
            <w:r w:rsidRPr="00A82B6D">
              <w:rPr>
                <w:color w:val="000000" w:themeColor="text1"/>
                <w:sz w:val="22"/>
                <w:szCs w:val="22"/>
              </w:rPr>
              <w:t>общедомовые</w:t>
            </w:r>
            <w:proofErr w:type="spellEnd"/>
            <w:r w:rsidRPr="00A82B6D">
              <w:rPr>
                <w:color w:val="000000" w:themeColor="text1"/>
                <w:sz w:val="22"/>
                <w:szCs w:val="22"/>
              </w:rPr>
              <w:t xml:space="preserve"> ПУ), %.</w:t>
            </w:r>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286" w:type="pct"/>
            <w:shd w:val="clear" w:color="auto" w:fill="auto"/>
            <w:vAlign w:val="center"/>
            <w:hideMark/>
          </w:tcPr>
          <w:p w:rsidR="002543FF" w:rsidRPr="00A82B6D" w:rsidRDefault="002543FF" w:rsidP="00C8751B">
            <w:pPr>
              <w:jc w:val="center"/>
              <w:rPr>
                <w:sz w:val="22"/>
                <w:szCs w:val="22"/>
              </w:rPr>
            </w:pPr>
            <w:proofErr w:type="spellStart"/>
            <w:r w:rsidRPr="00A82B6D">
              <w:rPr>
                <w:color w:val="000000" w:themeColor="text1"/>
                <w:sz w:val="22"/>
                <w:szCs w:val="22"/>
              </w:rPr>
              <w:t>н</w:t>
            </w:r>
            <w:proofErr w:type="spellEnd"/>
            <w:r w:rsidRPr="00A82B6D">
              <w:rPr>
                <w:color w:val="000000" w:themeColor="text1"/>
                <w:sz w:val="22"/>
                <w:szCs w:val="22"/>
              </w:rPr>
              <w:t>/</w:t>
            </w:r>
            <w:proofErr w:type="spellStart"/>
            <w:r w:rsidRPr="00A82B6D">
              <w:rPr>
                <w:color w:val="000000" w:themeColor="text1"/>
                <w:sz w:val="22"/>
                <w:szCs w:val="22"/>
              </w:rPr>
              <w:t>д</w:t>
            </w:r>
            <w:proofErr w:type="spellEnd"/>
          </w:p>
        </w:tc>
        <w:tc>
          <w:tcPr>
            <w:tcW w:w="342"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100</w:t>
            </w:r>
          </w:p>
        </w:tc>
      </w:tr>
      <w:tr w:rsidR="002461F8" w:rsidRPr="00A82B6D" w:rsidTr="006E57AA">
        <w:trPr>
          <w:trHeight w:val="366"/>
        </w:trPr>
        <w:tc>
          <w:tcPr>
            <w:tcW w:w="369" w:type="pct"/>
            <w:shd w:val="clear" w:color="auto" w:fill="auto"/>
            <w:vAlign w:val="center"/>
            <w:hideMark/>
          </w:tcPr>
          <w:p w:rsidR="00BE5F18" w:rsidRPr="00A82B6D" w:rsidRDefault="00AD2BB4" w:rsidP="00C8751B">
            <w:pPr>
              <w:jc w:val="center"/>
              <w:rPr>
                <w:color w:val="000000" w:themeColor="text1"/>
                <w:sz w:val="22"/>
                <w:szCs w:val="22"/>
              </w:rPr>
            </w:pPr>
            <w:r w:rsidRPr="00A82B6D">
              <w:rPr>
                <w:color w:val="000000" w:themeColor="text1"/>
                <w:sz w:val="22"/>
                <w:szCs w:val="22"/>
              </w:rPr>
              <w:t>5</w:t>
            </w:r>
          </w:p>
        </w:tc>
        <w:tc>
          <w:tcPr>
            <w:tcW w:w="4631" w:type="pct"/>
            <w:gridSpan w:val="9"/>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Показатели надежности</w:t>
            </w:r>
          </w:p>
        </w:tc>
      </w:tr>
      <w:tr w:rsidR="00880E64" w:rsidRPr="00A82B6D" w:rsidTr="006E57AA">
        <w:trPr>
          <w:trHeight w:val="284"/>
        </w:trPr>
        <w:tc>
          <w:tcPr>
            <w:tcW w:w="369" w:type="pct"/>
            <w:shd w:val="clear" w:color="auto" w:fill="auto"/>
            <w:vAlign w:val="center"/>
            <w:hideMark/>
          </w:tcPr>
          <w:p w:rsidR="00880E64" w:rsidRPr="00A82B6D" w:rsidRDefault="00880E64" w:rsidP="00C8751B">
            <w:pPr>
              <w:jc w:val="center"/>
              <w:rPr>
                <w:color w:val="000000" w:themeColor="text1"/>
                <w:sz w:val="22"/>
                <w:szCs w:val="22"/>
              </w:rPr>
            </w:pPr>
            <w:r w:rsidRPr="00A82B6D">
              <w:rPr>
                <w:color w:val="000000" w:themeColor="text1"/>
                <w:sz w:val="22"/>
                <w:szCs w:val="22"/>
              </w:rPr>
              <w:t>5.1</w:t>
            </w:r>
          </w:p>
        </w:tc>
        <w:tc>
          <w:tcPr>
            <w:tcW w:w="2573" w:type="pct"/>
            <w:gridSpan w:val="2"/>
            <w:shd w:val="clear" w:color="auto" w:fill="auto"/>
            <w:vAlign w:val="center"/>
            <w:hideMark/>
          </w:tcPr>
          <w:p w:rsidR="00880E64" w:rsidRPr="00A82B6D" w:rsidRDefault="00880E64" w:rsidP="00C8751B">
            <w:pPr>
              <w:rPr>
                <w:color w:val="000000" w:themeColor="text1"/>
                <w:sz w:val="22"/>
                <w:szCs w:val="22"/>
              </w:rPr>
            </w:pPr>
            <w:r w:rsidRPr="00A82B6D">
              <w:rPr>
                <w:color w:val="000000" w:themeColor="text1"/>
                <w:sz w:val="22"/>
                <w:szCs w:val="22"/>
              </w:rPr>
              <w:t>Физический износ сетей, %</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80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75</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75</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75</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75</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75</w:t>
            </w:r>
          </w:p>
        </w:tc>
        <w:tc>
          <w:tcPr>
            <w:tcW w:w="342" w:type="pct"/>
            <w:shd w:val="clear" w:color="auto" w:fill="auto"/>
            <w:vAlign w:val="center"/>
            <w:hideMark/>
          </w:tcPr>
          <w:p w:rsidR="00880E64" w:rsidRPr="00A82B6D" w:rsidRDefault="00880E64" w:rsidP="00C8751B">
            <w:pPr>
              <w:jc w:val="center"/>
              <w:rPr>
                <w:color w:val="000000" w:themeColor="text1"/>
                <w:sz w:val="22"/>
                <w:szCs w:val="22"/>
              </w:rPr>
            </w:pPr>
            <w:r w:rsidRPr="00A82B6D">
              <w:rPr>
                <w:color w:val="000000" w:themeColor="text1"/>
                <w:sz w:val="22"/>
                <w:szCs w:val="22"/>
              </w:rPr>
              <w:t>20</w:t>
            </w:r>
          </w:p>
        </w:tc>
      </w:tr>
      <w:tr w:rsidR="00AC34E7" w:rsidRPr="00A82B6D" w:rsidTr="006E57AA">
        <w:trPr>
          <w:trHeight w:val="284"/>
        </w:trPr>
        <w:tc>
          <w:tcPr>
            <w:tcW w:w="369" w:type="pct"/>
            <w:shd w:val="clear" w:color="auto" w:fill="auto"/>
            <w:vAlign w:val="center"/>
            <w:hideMark/>
          </w:tcPr>
          <w:p w:rsidR="00BE5F18" w:rsidRPr="00A82B6D" w:rsidRDefault="00AD2BB4" w:rsidP="00C8751B">
            <w:pPr>
              <w:jc w:val="center"/>
              <w:rPr>
                <w:color w:val="000000" w:themeColor="text1"/>
                <w:sz w:val="22"/>
                <w:szCs w:val="22"/>
              </w:rPr>
            </w:pPr>
            <w:r w:rsidRPr="00A82B6D">
              <w:rPr>
                <w:color w:val="000000" w:themeColor="text1"/>
                <w:sz w:val="22"/>
                <w:szCs w:val="22"/>
              </w:rPr>
              <w:t>5</w:t>
            </w:r>
            <w:r w:rsidR="00BE5F18" w:rsidRPr="00A82B6D">
              <w:rPr>
                <w:color w:val="000000" w:themeColor="text1"/>
                <w:sz w:val="22"/>
                <w:szCs w:val="22"/>
              </w:rPr>
              <w:t>.</w:t>
            </w:r>
            <w:r w:rsidRPr="00A82B6D">
              <w:rPr>
                <w:color w:val="000000" w:themeColor="text1"/>
                <w:sz w:val="22"/>
                <w:szCs w:val="22"/>
              </w:rPr>
              <w:t>2</w:t>
            </w:r>
          </w:p>
        </w:tc>
        <w:tc>
          <w:tcPr>
            <w:tcW w:w="2573" w:type="pct"/>
            <w:gridSpan w:val="2"/>
            <w:shd w:val="clear" w:color="auto" w:fill="auto"/>
            <w:vAlign w:val="center"/>
            <w:hideMark/>
          </w:tcPr>
          <w:p w:rsidR="00BE5F18" w:rsidRPr="00A82B6D" w:rsidRDefault="00BE5F18" w:rsidP="00C8751B">
            <w:pPr>
              <w:rPr>
                <w:color w:val="000000" w:themeColor="text1"/>
                <w:sz w:val="22"/>
                <w:szCs w:val="22"/>
              </w:rPr>
            </w:pPr>
            <w:r w:rsidRPr="00A82B6D">
              <w:rPr>
                <w:color w:val="000000" w:themeColor="text1"/>
                <w:sz w:val="22"/>
                <w:szCs w:val="22"/>
              </w:rPr>
              <w:t xml:space="preserve">Аварийность системы, </w:t>
            </w:r>
            <w:proofErr w:type="spellStart"/>
            <w:proofErr w:type="gramStart"/>
            <w:r w:rsidRPr="00A82B6D">
              <w:rPr>
                <w:color w:val="000000" w:themeColor="text1"/>
                <w:sz w:val="22"/>
                <w:szCs w:val="22"/>
              </w:rPr>
              <w:t>ед</w:t>
            </w:r>
            <w:proofErr w:type="spellEnd"/>
            <w:proofErr w:type="gramEnd"/>
            <w:r w:rsidRPr="00A82B6D">
              <w:rPr>
                <w:color w:val="000000" w:themeColor="text1"/>
                <w:sz w:val="22"/>
                <w:szCs w:val="22"/>
              </w:rPr>
              <w:t>/км</w:t>
            </w:r>
          </w:p>
        </w:tc>
        <w:tc>
          <w:tcPr>
            <w:tcW w:w="286" w:type="pct"/>
            <w:shd w:val="clear" w:color="auto" w:fill="auto"/>
            <w:vAlign w:val="center"/>
            <w:hideMark/>
          </w:tcPr>
          <w:p w:rsidR="00BE5F18" w:rsidRPr="00A82B6D" w:rsidRDefault="00CD205F" w:rsidP="00C8751B">
            <w:pPr>
              <w:jc w:val="center"/>
              <w:rPr>
                <w:color w:val="000000" w:themeColor="text1"/>
                <w:sz w:val="22"/>
                <w:szCs w:val="22"/>
              </w:rPr>
            </w:pPr>
            <w:r w:rsidRPr="00A82B6D">
              <w:rPr>
                <w:color w:val="000000" w:themeColor="text1"/>
                <w:sz w:val="22"/>
                <w:szCs w:val="22"/>
              </w:rPr>
              <w:t>1,1</w:t>
            </w:r>
          </w:p>
        </w:tc>
        <w:tc>
          <w:tcPr>
            <w:tcW w:w="286" w:type="pct"/>
            <w:shd w:val="clear" w:color="auto" w:fill="auto"/>
            <w:vAlign w:val="center"/>
            <w:hideMark/>
          </w:tcPr>
          <w:p w:rsidR="00BE5F18" w:rsidRPr="00A82B6D" w:rsidRDefault="00880E64" w:rsidP="00C8751B">
            <w:pPr>
              <w:jc w:val="center"/>
              <w:rPr>
                <w:color w:val="000000" w:themeColor="text1"/>
                <w:sz w:val="22"/>
                <w:szCs w:val="22"/>
              </w:rPr>
            </w:pPr>
            <w:r w:rsidRPr="00A82B6D">
              <w:rPr>
                <w:color w:val="000000" w:themeColor="text1"/>
                <w:sz w:val="22"/>
                <w:szCs w:val="22"/>
              </w:rPr>
              <w:t>0,9</w:t>
            </w:r>
          </w:p>
        </w:tc>
        <w:tc>
          <w:tcPr>
            <w:tcW w:w="286" w:type="pct"/>
            <w:shd w:val="clear" w:color="auto" w:fill="auto"/>
            <w:vAlign w:val="center"/>
            <w:hideMark/>
          </w:tcPr>
          <w:p w:rsidR="00BE5F18" w:rsidRPr="00A82B6D" w:rsidRDefault="002543FF" w:rsidP="00C8751B">
            <w:pPr>
              <w:jc w:val="center"/>
              <w:rPr>
                <w:color w:val="000000" w:themeColor="text1"/>
                <w:sz w:val="22"/>
                <w:szCs w:val="22"/>
              </w:rPr>
            </w:pPr>
            <w:r w:rsidRPr="00A82B6D">
              <w:rPr>
                <w:color w:val="000000" w:themeColor="text1"/>
                <w:sz w:val="22"/>
                <w:szCs w:val="22"/>
              </w:rPr>
              <w:t>0,9</w:t>
            </w:r>
          </w:p>
        </w:tc>
        <w:tc>
          <w:tcPr>
            <w:tcW w:w="286" w:type="pct"/>
            <w:shd w:val="clear" w:color="auto" w:fill="auto"/>
            <w:vAlign w:val="center"/>
            <w:hideMark/>
          </w:tcPr>
          <w:p w:rsidR="00BE5F18" w:rsidRPr="00A82B6D" w:rsidRDefault="002543FF" w:rsidP="00C8751B">
            <w:pPr>
              <w:jc w:val="center"/>
              <w:rPr>
                <w:color w:val="000000" w:themeColor="text1"/>
                <w:sz w:val="22"/>
                <w:szCs w:val="22"/>
              </w:rPr>
            </w:pPr>
            <w:r w:rsidRPr="00A82B6D">
              <w:rPr>
                <w:color w:val="000000" w:themeColor="text1"/>
                <w:sz w:val="22"/>
                <w:szCs w:val="22"/>
              </w:rPr>
              <w:t>0,9</w:t>
            </w:r>
          </w:p>
        </w:tc>
        <w:tc>
          <w:tcPr>
            <w:tcW w:w="286" w:type="pct"/>
            <w:shd w:val="clear" w:color="auto" w:fill="auto"/>
            <w:vAlign w:val="center"/>
            <w:hideMark/>
          </w:tcPr>
          <w:p w:rsidR="00BE5F18" w:rsidRPr="00A82B6D" w:rsidRDefault="002543FF" w:rsidP="00C8751B">
            <w:pPr>
              <w:jc w:val="center"/>
              <w:rPr>
                <w:color w:val="000000" w:themeColor="text1"/>
                <w:sz w:val="22"/>
                <w:szCs w:val="22"/>
              </w:rPr>
            </w:pPr>
            <w:r w:rsidRPr="00A82B6D">
              <w:rPr>
                <w:color w:val="000000" w:themeColor="text1"/>
                <w:sz w:val="22"/>
                <w:szCs w:val="22"/>
              </w:rPr>
              <w:t>0,</w:t>
            </w:r>
            <w:r w:rsidR="00880E64" w:rsidRPr="00A82B6D">
              <w:rPr>
                <w:color w:val="000000" w:themeColor="text1"/>
                <w:sz w:val="22"/>
                <w:szCs w:val="22"/>
              </w:rPr>
              <w:t>9</w:t>
            </w:r>
          </w:p>
        </w:tc>
        <w:tc>
          <w:tcPr>
            <w:tcW w:w="286" w:type="pct"/>
            <w:shd w:val="clear" w:color="auto" w:fill="auto"/>
            <w:vAlign w:val="center"/>
            <w:hideMark/>
          </w:tcPr>
          <w:p w:rsidR="00BE5F18" w:rsidRPr="00A82B6D" w:rsidRDefault="002543FF" w:rsidP="00C8751B">
            <w:pPr>
              <w:jc w:val="center"/>
              <w:rPr>
                <w:color w:val="000000" w:themeColor="text1"/>
                <w:sz w:val="22"/>
                <w:szCs w:val="22"/>
              </w:rPr>
            </w:pPr>
            <w:r w:rsidRPr="00A82B6D">
              <w:rPr>
                <w:color w:val="000000" w:themeColor="text1"/>
                <w:sz w:val="22"/>
                <w:szCs w:val="22"/>
              </w:rPr>
              <w:t>0,</w:t>
            </w:r>
            <w:r w:rsidR="00880E64" w:rsidRPr="00A82B6D">
              <w:rPr>
                <w:color w:val="000000" w:themeColor="text1"/>
                <w:sz w:val="22"/>
                <w:szCs w:val="22"/>
              </w:rPr>
              <w:t>9</w:t>
            </w:r>
          </w:p>
        </w:tc>
        <w:tc>
          <w:tcPr>
            <w:tcW w:w="342" w:type="pct"/>
            <w:shd w:val="clear" w:color="auto" w:fill="auto"/>
            <w:vAlign w:val="center"/>
            <w:hideMark/>
          </w:tcPr>
          <w:p w:rsidR="00BE5F18" w:rsidRPr="00A82B6D" w:rsidRDefault="002543FF" w:rsidP="00C8751B">
            <w:pPr>
              <w:jc w:val="center"/>
              <w:rPr>
                <w:color w:val="000000" w:themeColor="text1"/>
                <w:sz w:val="22"/>
                <w:szCs w:val="22"/>
              </w:rPr>
            </w:pPr>
            <w:r w:rsidRPr="00A82B6D">
              <w:rPr>
                <w:color w:val="000000" w:themeColor="text1"/>
                <w:sz w:val="22"/>
                <w:szCs w:val="22"/>
              </w:rPr>
              <w:t>0,1</w:t>
            </w:r>
          </w:p>
        </w:tc>
      </w:tr>
      <w:tr w:rsidR="002461F8" w:rsidRPr="00A82B6D" w:rsidTr="006E57AA">
        <w:trPr>
          <w:trHeight w:val="284"/>
        </w:trPr>
        <w:tc>
          <w:tcPr>
            <w:tcW w:w="369" w:type="pct"/>
            <w:shd w:val="clear" w:color="auto" w:fill="auto"/>
            <w:vAlign w:val="center"/>
            <w:hideMark/>
          </w:tcPr>
          <w:p w:rsidR="00BE5F18" w:rsidRPr="00A82B6D" w:rsidRDefault="00AD2BB4" w:rsidP="00C8751B">
            <w:pPr>
              <w:jc w:val="center"/>
              <w:rPr>
                <w:color w:val="000000" w:themeColor="text1"/>
                <w:sz w:val="22"/>
                <w:szCs w:val="22"/>
              </w:rPr>
            </w:pPr>
            <w:r w:rsidRPr="00A82B6D">
              <w:rPr>
                <w:color w:val="000000" w:themeColor="text1"/>
                <w:sz w:val="22"/>
                <w:szCs w:val="22"/>
              </w:rPr>
              <w:t>6</w:t>
            </w:r>
          </w:p>
        </w:tc>
        <w:tc>
          <w:tcPr>
            <w:tcW w:w="4631" w:type="pct"/>
            <w:gridSpan w:val="9"/>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Показатели эффективности производства и транспортировки ресурса</w:t>
            </w:r>
          </w:p>
        </w:tc>
      </w:tr>
      <w:tr w:rsidR="00AC34E7" w:rsidRPr="00A82B6D" w:rsidTr="006E57AA">
        <w:trPr>
          <w:trHeight w:val="284"/>
        </w:trPr>
        <w:tc>
          <w:tcPr>
            <w:tcW w:w="369" w:type="pct"/>
            <w:shd w:val="clear" w:color="auto" w:fill="auto"/>
            <w:vAlign w:val="center"/>
            <w:hideMark/>
          </w:tcPr>
          <w:p w:rsidR="00D40579" w:rsidRPr="00A82B6D" w:rsidRDefault="00AD2BB4" w:rsidP="00C8751B">
            <w:pPr>
              <w:jc w:val="center"/>
              <w:rPr>
                <w:color w:val="000000" w:themeColor="text1"/>
                <w:sz w:val="22"/>
                <w:szCs w:val="22"/>
              </w:rPr>
            </w:pPr>
            <w:r w:rsidRPr="00A82B6D">
              <w:rPr>
                <w:color w:val="000000" w:themeColor="text1"/>
                <w:sz w:val="22"/>
                <w:szCs w:val="22"/>
              </w:rPr>
              <w:t>6.1</w:t>
            </w:r>
          </w:p>
        </w:tc>
        <w:tc>
          <w:tcPr>
            <w:tcW w:w="2573" w:type="pct"/>
            <w:gridSpan w:val="2"/>
            <w:shd w:val="clear" w:color="auto" w:fill="auto"/>
            <w:vAlign w:val="center"/>
            <w:hideMark/>
          </w:tcPr>
          <w:p w:rsidR="00D40579" w:rsidRPr="00A82B6D" w:rsidRDefault="00D40579" w:rsidP="00C8751B">
            <w:pPr>
              <w:rPr>
                <w:color w:val="000000" w:themeColor="text1"/>
                <w:sz w:val="22"/>
                <w:szCs w:val="22"/>
              </w:rPr>
            </w:pPr>
            <w:r w:rsidRPr="00A82B6D">
              <w:rPr>
                <w:color w:val="000000" w:themeColor="text1"/>
                <w:sz w:val="22"/>
                <w:szCs w:val="22"/>
              </w:rPr>
              <w:t>Уровень потерь тепла, %</w:t>
            </w:r>
          </w:p>
        </w:tc>
        <w:tc>
          <w:tcPr>
            <w:tcW w:w="286" w:type="pct"/>
            <w:shd w:val="clear" w:color="auto" w:fill="auto"/>
            <w:vAlign w:val="center"/>
            <w:hideMark/>
          </w:tcPr>
          <w:p w:rsidR="00D40579" w:rsidRPr="00A82B6D" w:rsidRDefault="002543FF" w:rsidP="00C8751B">
            <w:pPr>
              <w:jc w:val="center"/>
              <w:rPr>
                <w:color w:val="000000" w:themeColor="text1"/>
                <w:sz w:val="22"/>
                <w:szCs w:val="22"/>
              </w:rPr>
            </w:pPr>
            <w:r w:rsidRPr="00A82B6D">
              <w:rPr>
                <w:color w:val="000000" w:themeColor="text1"/>
                <w:sz w:val="22"/>
                <w:szCs w:val="22"/>
              </w:rPr>
              <w:t>23,8</w:t>
            </w:r>
          </w:p>
        </w:tc>
        <w:tc>
          <w:tcPr>
            <w:tcW w:w="286" w:type="pct"/>
            <w:shd w:val="clear" w:color="auto" w:fill="auto"/>
            <w:vAlign w:val="center"/>
            <w:hideMark/>
          </w:tcPr>
          <w:p w:rsidR="00D40579" w:rsidRPr="00A82B6D" w:rsidRDefault="002543FF" w:rsidP="00C8751B">
            <w:pPr>
              <w:jc w:val="center"/>
              <w:rPr>
                <w:color w:val="000000" w:themeColor="text1"/>
                <w:sz w:val="22"/>
                <w:szCs w:val="22"/>
              </w:rPr>
            </w:pPr>
            <w:r w:rsidRPr="00A82B6D">
              <w:rPr>
                <w:color w:val="000000" w:themeColor="text1"/>
                <w:sz w:val="22"/>
                <w:szCs w:val="22"/>
              </w:rPr>
              <w:t>23,5</w:t>
            </w:r>
          </w:p>
        </w:tc>
        <w:tc>
          <w:tcPr>
            <w:tcW w:w="286" w:type="pct"/>
            <w:shd w:val="clear" w:color="auto" w:fill="auto"/>
            <w:vAlign w:val="center"/>
            <w:hideMark/>
          </w:tcPr>
          <w:p w:rsidR="00D40579" w:rsidRPr="00A82B6D" w:rsidRDefault="002543FF" w:rsidP="00C8751B">
            <w:pPr>
              <w:jc w:val="center"/>
              <w:rPr>
                <w:color w:val="000000" w:themeColor="text1"/>
                <w:sz w:val="22"/>
                <w:szCs w:val="22"/>
              </w:rPr>
            </w:pPr>
            <w:r w:rsidRPr="00A82B6D">
              <w:rPr>
                <w:color w:val="000000" w:themeColor="text1"/>
                <w:sz w:val="22"/>
                <w:szCs w:val="22"/>
              </w:rPr>
              <w:t>23,0</w:t>
            </w:r>
          </w:p>
        </w:tc>
        <w:tc>
          <w:tcPr>
            <w:tcW w:w="286" w:type="pct"/>
            <w:shd w:val="clear" w:color="auto" w:fill="auto"/>
            <w:vAlign w:val="center"/>
            <w:hideMark/>
          </w:tcPr>
          <w:p w:rsidR="00D40579" w:rsidRPr="00A82B6D" w:rsidRDefault="002543FF" w:rsidP="00C8751B">
            <w:pPr>
              <w:jc w:val="center"/>
              <w:rPr>
                <w:color w:val="000000" w:themeColor="text1"/>
                <w:sz w:val="22"/>
                <w:szCs w:val="22"/>
              </w:rPr>
            </w:pPr>
            <w:r w:rsidRPr="00A82B6D">
              <w:rPr>
                <w:color w:val="000000" w:themeColor="text1"/>
                <w:sz w:val="22"/>
                <w:szCs w:val="22"/>
              </w:rPr>
              <w:t>23,0</w:t>
            </w:r>
          </w:p>
        </w:tc>
        <w:tc>
          <w:tcPr>
            <w:tcW w:w="286" w:type="pct"/>
            <w:shd w:val="clear" w:color="auto" w:fill="auto"/>
            <w:vAlign w:val="center"/>
            <w:hideMark/>
          </w:tcPr>
          <w:p w:rsidR="00D40579" w:rsidRPr="00A82B6D" w:rsidRDefault="002543FF" w:rsidP="00C8751B">
            <w:pPr>
              <w:jc w:val="center"/>
              <w:rPr>
                <w:color w:val="000000" w:themeColor="text1"/>
                <w:sz w:val="22"/>
                <w:szCs w:val="22"/>
              </w:rPr>
            </w:pPr>
            <w:r w:rsidRPr="00A82B6D">
              <w:rPr>
                <w:color w:val="000000" w:themeColor="text1"/>
                <w:sz w:val="22"/>
                <w:szCs w:val="22"/>
              </w:rPr>
              <w:t>18,0</w:t>
            </w:r>
          </w:p>
        </w:tc>
        <w:tc>
          <w:tcPr>
            <w:tcW w:w="286" w:type="pct"/>
            <w:shd w:val="clear" w:color="auto" w:fill="auto"/>
            <w:vAlign w:val="center"/>
            <w:hideMark/>
          </w:tcPr>
          <w:p w:rsidR="00D40579" w:rsidRPr="00A82B6D" w:rsidRDefault="002543FF" w:rsidP="00C8751B">
            <w:pPr>
              <w:jc w:val="center"/>
              <w:rPr>
                <w:color w:val="000000" w:themeColor="text1"/>
                <w:sz w:val="22"/>
                <w:szCs w:val="22"/>
              </w:rPr>
            </w:pPr>
            <w:r w:rsidRPr="00A82B6D">
              <w:rPr>
                <w:color w:val="000000" w:themeColor="text1"/>
                <w:sz w:val="22"/>
                <w:szCs w:val="22"/>
              </w:rPr>
              <w:t>18,0</w:t>
            </w:r>
          </w:p>
        </w:tc>
        <w:tc>
          <w:tcPr>
            <w:tcW w:w="342" w:type="pct"/>
            <w:shd w:val="clear" w:color="auto" w:fill="auto"/>
            <w:vAlign w:val="center"/>
            <w:hideMark/>
          </w:tcPr>
          <w:p w:rsidR="00D40579" w:rsidRPr="00A82B6D" w:rsidRDefault="002543FF" w:rsidP="00C8751B">
            <w:pPr>
              <w:jc w:val="center"/>
              <w:rPr>
                <w:color w:val="000000" w:themeColor="text1"/>
                <w:sz w:val="22"/>
                <w:szCs w:val="22"/>
              </w:rPr>
            </w:pPr>
            <w:r w:rsidRPr="00A82B6D">
              <w:rPr>
                <w:color w:val="000000" w:themeColor="text1"/>
                <w:sz w:val="22"/>
                <w:szCs w:val="22"/>
              </w:rPr>
              <w:t>10,0</w:t>
            </w:r>
          </w:p>
        </w:tc>
      </w:tr>
      <w:tr w:rsidR="002461F8" w:rsidRPr="00A82B6D" w:rsidTr="006E57AA">
        <w:trPr>
          <w:trHeight w:val="284"/>
        </w:trPr>
        <w:tc>
          <w:tcPr>
            <w:tcW w:w="369" w:type="pct"/>
            <w:shd w:val="clear" w:color="auto" w:fill="auto"/>
            <w:vAlign w:val="center"/>
            <w:hideMark/>
          </w:tcPr>
          <w:p w:rsidR="00BE5F18" w:rsidRPr="00A82B6D" w:rsidRDefault="00AD2BB4" w:rsidP="00C8751B">
            <w:pPr>
              <w:jc w:val="center"/>
              <w:rPr>
                <w:color w:val="000000" w:themeColor="text1"/>
                <w:sz w:val="22"/>
                <w:szCs w:val="22"/>
              </w:rPr>
            </w:pPr>
            <w:r w:rsidRPr="00A82B6D">
              <w:rPr>
                <w:color w:val="000000" w:themeColor="text1"/>
                <w:sz w:val="22"/>
                <w:szCs w:val="22"/>
              </w:rPr>
              <w:t>7</w:t>
            </w:r>
          </w:p>
        </w:tc>
        <w:tc>
          <w:tcPr>
            <w:tcW w:w="4631" w:type="pct"/>
            <w:gridSpan w:val="9"/>
            <w:shd w:val="clear" w:color="auto" w:fill="auto"/>
            <w:vAlign w:val="center"/>
            <w:hideMark/>
          </w:tcPr>
          <w:p w:rsidR="00BE5F18" w:rsidRPr="00A82B6D" w:rsidRDefault="00BE5F18" w:rsidP="00C8751B">
            <w:pPr>
              <w:jc w:val="center"/>
              <w:rPr>
                <w:bCs/>
                <w:color w:val="000000" w:themeColor="text1"/>
                <w:sz w:val="22"/>
                <w:szCs w:val="22"/>
              </w:rPr>
            </w:pPr>
            <w:r w:rsidRPr="00A82B6D">
              <w:rPr>
                <w:bCs/>
                <w:color w:val="000000" w:themeColor="text1"/>
                <w:sz w:val="22"/>
                <w:szCs w:val="22"/>
              </w:rPr>
              <w:t>Показатели эффективности потребления коммунального ресурса</w:t>
            </w:r>
          </w:p>
        </w:tc>
      </w:tr>
      <w:tr w:rsidR="00AC34E7" w:rsidRPr="00A82B6D" w:rsidTr="006E57AA">
        <w:trPr>
          <w:trHeight w:val="284"/>
        </w:trPr>
        <w:tc>
          <w:tcPr>
            <w:tcW w:w="369" w:type="pct"/>
            <w:shd w:val="clear" w:color="auto" w:fill="auto"/>
            <w:vAlign w:val="center"/>
            <w:hideMark/>
          </w:tcPr>
          <w:p w:rsidR="002543FF" w:rsidRPr="00A82B6D" w:rsidRDefault="00AD2BB4" w:rsidP="00C8751B">
            <w:pPr>
              <w:jc w:val="center"/>
              <w:rPr>
                <w:color w:val="000000" w:themeColor="text1"/>
                <w:sz w:val="22"/>
                <w:szCs w:val="22"/>
              </w:rPr>
            </w:pPr>
            <w:r w:rsidRPr="00A82B6D">
              <w:rPr>
                <w:color w:val="000000" w:themeColor="text1"/>
                <w:sz w:val="22"/>
                <w:szCs w:val="22"/>
              </w:rPr>
              <w:t>7.1</w:t>
            </w:r>
          </w:p>
        </w:tc>
        <w:tc>
          <w:tcPr>
            <w:tcW w:w="2573" w:type="pct"/>
            <w:gridSpan w:val="2"/>
            <w:shd w:val="clear" w:color="auto" w:fill="auto"/>
            <w:vAlign w:val="center"/>
            <w:hideMark/>
          </w:tcPr>
          <w:p w:rsidR="002543FF" w:rsidRPr="00A82B6D" w:rsidRDefault="002543FF" w:rsidP="00C8751B">
            <w:pPr>
              <w:rPr>
                <w:color w:val="000000" w:themeColor="text1"/>
                <w:sz w:val="22"/>
                <w:szCs w:val="22"/>
              </w:rPr>
            </w:pPr>
            <w:r w:rsidRPr="00A82B6D">
              <w:rPr>
                <w:color w:val="000000" w:themeColor="text1"/>
                <w:sz w:val="22"/>
                <w:szCs w:val="22"/>
              </w:rPr>
              <w:t>Средний удельный расход тепловой энергии на цели отопления в жилых домах, Гкал/кв. м в год</w:t>
            </w:r>
          </w:p>
        </w:tc>
        <w:tc>
          <w:tcPr>
            <w:tcW w:w="286"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0,032</w:t>
            </w:r>
          </w:p>
        </w:tc>
        <w:tc>
          <w:tcPr>
            <w:tcW w:w="286"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0,032</w:t>
            </w:r>
          </w:p>
        </w:tc>
        <w:tc>
          <w:tcPr>
            <w:tcW w:w="286"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0,032</w:t>
            </w:r>
          </w:p>
        </w:tc>
        <w:tc>
          <w:tcPr>
            <w:tcW w:w="286"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0,032</w:t>
            </w:r>
          </w:p>
        </w:tc>
        <w:tc>
          <w:tcPr>
            <w:tcW w:w="286"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0,032</w:t>
            </w:r>
          </w:p>
        </w:tc>
        <w:tc>
          <w:tcPr>
            <w:tcW w:w="286"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0,032</w:t>
            </w:r>
          </w:p>
        </w:tc>
        <w:tc>
          <w:tcPr>
            <w:tcW w:w="342" w:type="pct"/>
            <w:shd w:val="clear" w:color="auto" w:fill="auto"/>
            <w:vAlign w:val="center"/>
            <w:hideMark/>
          </w:tcPr>
          <w:p w:rsidR="002543FF" w:rsidRPr="00A82B6D" w:rsidRDefault="002543FF" w:rsidP="00C8751B">
            <w:pPr>
              <w:jc w:val="center"/>
              <w:rPr>
                <w:color w:val="000000" w:themeColor="text1"/>
                <w:sz w:val="22"/>
                <w:szCs w:val="22"/>
              </w:rPr>
            </w:pPr>
            <w:r w:rsidRPr="00A82B6D">
              <w:rPr>
                <w:color w:val="000000" w:themeColor="text1"/>
                <w:sz w:val="22"/>
                <w:szCs w:val="22"/>
              </w:rPr>
              <w:t>0,030</w:t>
            </w:r>
          </w:p>
        </w:tc>
      </w:tr>
      <w:tr w:rsidR="00CD205F" w:rsidRPr="00A82B6D" w:rsidTr="006E57AA">
        <w:trPr>
          <w:trHeight w:val="300"/>
        </w:trPr>
        <w:tc>
          <w:tcPr>
            <w:tcW w:w="5000" w:type="pct"/>
            <w:gridSpan w:val="10"/>
            <w:shd w:val="clear" w:color="auto" w:fill="auto"/>
            <w:vAlign w:val="center"/>
            <w:hideMark/>
          </w:tcPr>
          <w:p w:rsidR="00CD205F" w:rsidRPr="00A82B6D" w:rsidRDefault="00CD205F" w:rsidP="00C8751B">
            <w:pPr>
              <w:jc w:val="center"/>
              <w:rPr>
                <w:bCs/>
                <w:color w:val="000000" w:themeColor="text1"/>
                <w:sz w:val="22"/>
                <w:szCs w:val="22"/>
              </w:rPr>
            </w:pPr>
            <w:r w:rsidRPr="00A82B6D">
              <w:rPr>
                <w:bCs/>
                <w:color w:val="000000" w:themeColor="text1"/>
                <w:sz w:val="22"/>
                <w:szCs w:val="22"/>
              </w:rPr>
              <w:t>ВОДОСНАБЖЕНИЕ</w:t>
            </w:r>
          </w:p>
        </w:tc>
      </w:tr>
      <w:tr w:rsidR="002461F8" w:rsidRPr="00A82B6D" w:rsidTr="006E57AA">
        <w:trPr>
          <w:trHeight w:val="300"/>
        </w:trPr>
        <w:tc>
          <w:tcPr>
            <w:tcW w:w="369" w:type="pct"/>
            <w:shd w:val="clear" w:color="auto" w:fill="auto"/>
            <w:vAlign w:val="center"/>
            <w:hideMark/>
          </w:tcPr>
          <w:p w:rsidR="000D5AA1" w:rsidRPr="00A82B6D" w:rsidRDefault="00AD2BB4" w:rsidP="00C8751B">
            <w:pPr>
              <w:jc w:val="center"/>
              <w:rPr>
                <w:bCs/>
                <w:color w:val="000000" w:themeColor="text1"/>
                <w:sz w:val="22"/>
                <w:szCs w:val="22"/>
              </w:rPr>
            </w:pPr>
            <w:r w:rsidRPr="00A82B6D">
              <w:rPr>
                <w:bCs/>
                <w:color w:val="000000" w:themeColor="text1"/>
                <w:sz w:val="22"/>
                <w:szCs w:val="22"/>
              </w:rPr>
              <w:t>1</w:t>
            </w:r>
          </w:p>
        </w:tc>
        <w:tc>
          <w:tcPr>
            <w:tcW w:w="4631" w:type="pct"/>
            <w:gridSpan w:val="9"/>
            <w:shd w:val="clear" w:color="auto" w:fill="auto"/>
            <w:vAlign w:val="center"/>
            <w:hideMark/>
          </w:tcPr>
          <w:p w:rsidR="000D5AA1" w:rsidRPr="00A82B6D" w:rsidRDefault="000D5AA1" w:rsidP="00C8751B">
            <w:pPr>
              <w:jc w:val="center"/>
              <w:rPr>
                <w:bCs/>
                <w:color w:val="000000" w:themeColor="text1"/>
                <w:sz w:val="22"/>
                <w:szCs w:val="22"/>
              </w:rPr>
            </w:pPr>
            <w:r w:rsidRPr="00A82B6D">
              <w:rPr>
                <w:bCs/>
                <w:color w:val="000000" w:themeColor="text1"/>
                <w:sz w:val="22"/>
                <w:szCs w:val="22"/>
              </w:rPr>
              <w:t>Доступность для населения коммунальной услуги</w:t>
            </w:r>
          </w:p>
        </w:tc>
      </w:tr>
      <w:tr w:rsidR="0013025F" w:rsidRPr="00A82B6D" w:rsidTr="006E57AA">
        <w:trPr>
          <w:trHeight w:val="720"/>
        </w:trPr>
        <w:tc>
          <w:tcPr>
            <w:tcW w:w="369" w:type="pct"/>
            <w:shd w:val="clear" w:color="auto" w:fill="auto"/>
            <w:vAlign w:val="center"/>
            <w:hideMark/>
          </w:tcPr>
          <w:p w:rsidR="0013025F" w:rsidRPr="00A82B6D" w:rsidRDefault="0013025F" w:rsidP="00C8751B">
            <w:pPr>
              <w:jc w:val="center"/>
              <w:rPr>
                <w:color w:val="000000" w:themeColor="text1"/>
                <w:sz w:val="22"/>
                <w:szCs w:val="22"/>
              </w:rPr>
            </w:pPr>
            <w:r w:rsidRPr="00A82B6D">
              <w:rPr>
                <w:color w:val="000000" w:themeColor="text1"/>
                <w:sz w:val="22"/>
                <w:szCs w:val="22"/>
              </w:rPr>
              <w:t>1.1</w:t>
            </w:r>
          </w:p>
        </w:tc>
        <w:tc>
          <w:tcPr>
            <w:tcW w:w="2573" w:type="pct"/>
            <w:gridSpan w:val="2"/>
            <w:shd w:val="clear" w:color="auto" w:fill="auto"/>
            <w:vAlign w:val="center"/>
            <w:hideMark/>
          </w:tcPr>
          <w:p w:rsidR="0013025F" w:rsidRPr="00A82B6D" w:rsidRDefault="0013025F" w:rsidP="00C8751B">
            <w:pPr>
              <w:rPr>
                <w:color w:val="000000" w:themeColor="text1"/>
                <w:sz w:val="22"/>
                <w:szCs w:val="22"/>
              </w:rPr>
            </w:pPr>
            <w:r w:rsidRPr="00A82B6D">
              <w:rPr>
                <w:color w:val="000000" w:themeColor="text1"/>
                <w:sz w:val="22"/>
                <w:szCs w:val="22"/>
              </w:rPr>
              <w:t>Доля потребителей в жилых домах, обеспеченных доступом к коммунальной инфраструктуре, %</w:t>
            </w:r>
          </w:p>
        </w:tc>
        <w:tc>
          <w:tcPr>
            <w:tcW w:w="286" w:type="pct"/>
            <w:shd w:val="clear" w:color="auto" w:fill="auto"/>
            <w:vAlign w:val="center"/>
            <w:hideMark/>
          </w:tcPr>
          <w:p w:rsidR="0013025F" w:rsidRPr="00A82B6D" w:rsidRDefault="0013025F" w:rsidP="00C8751B">
            <w:pPr>
              <w:jc w:val="center"/>
              <w:rPr>
                <w:color w:val="000000" w:themeColor="text1"/>
                <w:sz w:val="22"/>
                <w:szCs w:val="22"/>
              </w:rPr>
            </w:pPr>
            <w:r w:rsidRPr="00A82B6D">
              <w:rPr>
                <w:color w:val="000000" w:themeColor="text1"/>
                <w:sz w:val="22"/>
                <w:szCs w:val="22"/>
              </w:rPr>
              <w:t>62,86</w:t>
            </w:r>
          </w:p>
        </w:tc>
        <w:tc>
          <w:tcPr>
            <w:tcW w:w="286" w:type="pct"/>
            <w:shd w:val="clear" w:color="auto" w:fill="auto"/>
            <w:vAlign w:val="center"/>
            <w:hideMark/>
          </w:tcPr>
          <w:p w:rsidR="0013025F" w:rsidRPr="00A82B6D" w:rsidRDefault="0013025F" w:rsidP="00C8751B">
            <w:pPr>
              <w:jc w:val="center"/>
              <w:rPr>
                <w:sz w:val="22"/>
                <w:szCs w:val="22"/>
              </w:rPr>
            </w:pPr>
            <w:r w:rsidRPr="00A82B6D">
              <w:rPr>
                <w:color w:val="000000" w:themeColor="text1"/>
                <w:sz w:val="22"/>
                <w:szCs w:val="22"/>
              </w:rPr>
              <w:t>62,86</w:t>
            </w:r>
          </w:p>
        </w:tc>
        <w:tc>
          <w:tcPr>
            <w:tcW w:w="286" w:type="pct"/>
            <w:shd w:val="clear" w:color="auto" w:fill="auto"/>
            <w:vAlign w:val="center"/>
            <w:hideMark/>
          </w:tcPr>
          <w:p w:rsidR="0013025F" w:rsidRPr="00A82B6D" w:rsidRDefault="0013025F" w:rsidP="00C8751B">
            <w:pPr>
              <w:jc w:val="center"/>
              <w:rPr>
                <w:sz w:val="22"/>
                <w:szCs w:val="22"/>
              </w:rPr>
            </w:pPr>
            <w:r w:rsidRPr="00A82B6D">
              <w:rPr>
                <w:color w:val="000000" w:themeColor="text1"/>
                <w:sz w:val="22"/>
                <w:szCs w:val="22"/>
              </w:rPr>
              <w:t>62,86</w:t>
            </w:r>
          </w:p>
        </w:tc>
        <w:tc>
          <w:tcPr>
            <w:tcW w:w="286" w:type="pct"/>
            <w:shd w:val="clear" w:color="auto" w:fill="auto"/>
            <w:vAlign w:val="center"/>
            <w:hideMark/>
          </w:tcPr>
          <w:p w:rsidR="0013025F" w:rsidRPr="00A82B6D" w:rsidRDefault="0013025F" w:rsidP="00C8751B">
            <w:pPr>
              <w:jc w:val="center"/>
              <w:rPr>
                <w:sz w:val="22"/>
                <w:szCs w:val="22"/>
              </w:rPr>
            </w:pPr>
            <w:r w:rsidRPr="00A82B6D">
              <w:rPr>
                <w:color w:val="000000" w:themeColor="text1"/>
                <w:sz w:val="22"/>
                <w:szCs w:val="22"/>
              </w:rPr>
              <w:t>62,86</w:t>
            </w:r>
          </w:p>
        </w:tc>
        <w:tc>
          <w:tcPr>
            <w:tcW w:w="286" w:type="pct"/>
            <w:shd w:val="clear" w:color="auto" w:fill="auto"/>
            <w:vAlign w:val="center"/>
            <w:hideMark/>
          </w:tcPr>
          <w:p w:rsidR="0013025F" w:rsidRPr="00A82B6D" w:rsidRDefault="0013025F" w:rsidP="00C8751B">
            <w:pPr>
              <w:jc w:val="center"/>
              <w:rPr>
                <w:sz w:val="22"/>
                <w:szCs w:val="22"/>
              </w:rPr>
            </w:pPr>
            <w:r w:rsidRPr="00A82B6D">
              <w:rPr>
                <w:color w:val="000000" w:themeColor="text1"/>
                <w:sz w:val="22"/>
                <w:szCs w:val="22"/>
              </w:rPr>
              <w:t>62,86</w:t>
            </w:r>
          </w:p>
        </w:tc>
        <w:tc>
          <w:tcPr>
            <w:tcW w:w="286" w:type="pct"/>
            <w:shd w:val="clear" w:color="auto" w:fill="auto"/>
            <w:vAlign w:val="center"/>
            <w:hideMark/>
          </w:tcPr>
          <w:p w:rsidR="0013025F" w:rsidRPr="00A82B6D" w:rsidRDefault="0013025F" w:rsidP="00C8751B">
            <w:pPr>
              <w:jc w:val="center"/>
              <w:rPr>
                <w:sz w:val="22"/>
                <w:szCs w:val="22"/>
              </w:rPr>
            </w:pPr>
            <w:r w:rsidRPr="00A82B6D">
              <w:rPr>
                <w:color w:val="000000" w:themeColor="text1"/>
                <w:sz w:val="22"/>
                <w:szCs w:val="22"/>
              </w:rPr>
              <w:t>62,86</w:t>
            </w:r>
          </w:p>
        </w:tc>
        <w:tc>
          <w:tcPr>
            <w:tcW w:w="342" w:type="pct"/>
            <w:shd w:val="clear" w:color="auto" w:fill="auto"/>
            <w:vAlign w:val="center"/>
            <w:hideMark/>
          </w:tcPr>
          <w:p w:rsidR="0013025F" w:rsidRPr="00A82B6D" w:rsidRDefault="0013025F" w:rsidP="00C8751B">
            <w:pPr>
              <w:jc w:val="center"/>
              <w:rPr>
                <w:color w:val="000000" w:themeColor="text1"/>
                <w:sz w:val="22"/>
                <w:szCs w:val="22"/>
              </w:rPr>
            </w:pPr>
            <w:r w:rsidRPr="00A82B6D">
              <w:rPr>
                <w:color w:val="000000" w:themeColor="text1"/>
                <w:sz w:val="22"/>
                <w:szCs w:val="22"/>
              </w:rPr>
              <w:t>100</w:t>
            </w:r>
          </w:p>
        </w:tc>
      </w:tr>
      <w:tr w:rsidR="002461F8" w:rsidRPr="00A82B6D" w:rsidTr="006E57AA">
        <w:trPr>
          <w:trHeight w:val="300"/>
        </w:trPr>
        <w:tc>
          <w:tcPr>
            <w:tcW w:w="369" w:type="pct"/>
            <w:shd w:val="clear" w:color="auto" w:fill="auto"/>
            <w:vAlign w:val="center"/>
            <w:hideMark/>
          </w:tcPr>
          <w:p w:rsidR="000D5AA1" w:rsidRPr="00A82B6D" w:rsidRDefault="00AD2BB4" w:rsidP="00C8751B">
            <w:pPr>
              <w:jc w:val="center"/>
              <w:rPr>
                <w:bCs/>
                <w:color w:val="000000" w:themeColor="text1"/>
                <w:sz w:val="22"/>
                <w:szCs w:val="22"/>
              </w:rPr>
            </w:pPr>
            <w:r w:rsidRPr="00A82B6D">
              <w:rPr>
                <w:bCs/>
                <w:color w:val="000000" w:themeColor="text1"/>
                <w:sz w:val="22"/>
                <w:szCs w:val="22"/>
              </w:rPr>
              <w:t>2</w:t>
            </w:r>
          </w:p>
        </w:tc>
        <w:tc>
          <w:tcPr>
            <w:tcW w:w="4631" w:type="pct"/>
            <w:gridSpan w:val="9"/>
            <w:shd w:val="clear" w:color="auto" w:fill="auto"/>
            <w:vAlign w:val="center"/>
            <w:hideMark/>
          </w:tcPr>
          <w:p w:rsidR="000D5AA1" w:rsidRPr="00A82B6D" w:rsidRDefault="000D5AA1" w:rsidP="00C8751B">
            <w:pPr>
              <w:jc w:val="center"/>
              <w:rPr>
                <w:bCs/>
                <w:color w:val="000000" w:themeColor="text1"/>
                <w:sz w:val="22"/>
                <w:szCs w:val="22"/>
              </w:rPr>
            </w:pPr>
            <w:r w:rsidRPr="00A82B6D">
              <w:rPr>
                <w:bCs/>
                <w:color w:val="000000" w:themeColor="text1"/>
                <w:sz w:val="22"/>
                <w:szCs w:val="22"/>
              </w:rPr>
              <w:t>Показатели спроса на коммунальные ресурсы и перспективной нагрузки</w:t>
            </w:r>
          </w:p>
        </w:tc>
      </w:tr>
      <w:tr w:rsidR="00AC34E7" w:rsidRPr="00A82B6D" w:rsidTr="006E57AA">
        <w:trPr>
          <w:trHeight w:val="480"/>
        </w:trPr>
        <w:tc>
          <w:tcPr>
            <w:tcW w:w="369" w:type="pct"/>
            <w:shd w:val="clear" w:color="auto" w:fill="auto"/>
            <w:vAlign w:val="center"/>
            <w:hideMark/>
          </w:tcPr>
          <w:p w:rsidR="009F1F72" w:rsidRPr="00A82B6D" w:rsidRDefault="009F1F72" w:rsidP="00C8751B">
            <w:pPr>
              <w:jc w:val="center"/>
              <w:rPr>
                <w:color w:val="000000" w:themeColor="text1"/>
                <w:sz w:val="22"/>
                <w:szCs w:val="22"/>
              </w:rPr>
            </w:pPr>
            <w:r w:rsidRPr="00A82B6D">
              <w:rPr>
                <w:color w:val="000000" w:themeColor="text1"/>
                <w:sz w:val="22"/>
                <w:szCs w:val="22"/>
              </w:rPr>
              <w:t>2.</w:t>
            </w:r>
            <w:r w:rsidR="00AD2BB4" w:rsidRPr="00A82B6D">
              <w:rPr>
                <w:color w:val="000000" w:themeColor="text1"/>
                <w:sz w:val="22"/>
                <w:szCs w:val="22"/>
              </w:rPr>
              <w:t>1</w:t>
            </w:r>
          </w:p>
        </w:tc>
        <w:tc>
          <w:tcPr>
            <w:tcW w:w="2573" w:type="pct"/>
            <w:gridSpan w:val="2"/>
            <w:shd w:val="clear" w:color="auto" w:fill="auto"/>
            <w:vAlign w:val="center"/>
            <w:hideMark/>
          </w:tcPr>
          <w:p w:rsidR="009F1F72" w:rsidRPr="00A82B6D" w:rsidRDefault="009F1F72" w:rsidP="00C8751B">
            <w:pPr>
              <w:rPr>
                <w:color w:val="000000" w:themeColor="text1"/>
                <w:sz w:val="22"/>
                <w:szCs w:val="22"/>
              </w:rPr>
            </w:pPr>
            <w:r w:rsidRPr="00A82B6D">
              <w:rPr>
                <w:color w:val="000000" w:themeColor="text1"/>
                <w:sz w:val="22"/>
                <w:szCs w:val="22"/>
              </w:rPr>
              <w:t xml:space="preserve">Среднесуточное водопотребление, </w:t>
            </w:r>
            <w:proofErr w:type="gramStart"/>
            <w:r w:rsidRPr="00A82B6D">
              <w:rPr>
                <w:color w:val="000000" w:themeColor="text1"/>
                <w:sz w:val="22"/>
                <w:szCs w:val="22"/>
              </w:rPr>
              <w:t>л</w:t>
            </w:r>
            <w:proofErr w:type="gramEnd"/>
            <w:r w:rsidRPr="00A82B6D">
              <w:rPr>
                <w:color w:val="000000" w:themeColor="text1"/>
                <w:sz w:val="22"/>
                <w:szCs w:val="22"/>
              </w:rPr>
              <w:t>/</w:t>
            </w:r>
            <w:proofErr w:type="spellStart"/>
            <w:r w:rsidRPr="00A82B6D">
              <w:rPr>
                <w:color w:val="000000" w:themeColor="text1"/>
                <w:sz w:val="22"/>
                <w:szCs w:val="22"/>
              </w:rPr>
              <w:t>сут</w:t>
            </w:r>
            <w:proofErr w:type="spellEnd"/>
            <w:r w:rsidRPr="00A82B6D">
              <w:rPr>
                <w:color w:val="000000" w:themeColor="text1"/>
                <w:sz w:val="22"/>
                <w:szCs w:val="22"/>
              </w:rPr>
              <w:t>. чел.</w:t>
            </w:r>
          </w:p>
        </w:tc>
        <w:tc>
          <w:tcPr>
            <w:tcW w:w="286" w:type="pct"/>
            <w:shd w:val="clear" w:color="auto" w:fill="auto"/>
            <w:vAlign w:val="center"/>
            <w:hideMark/>
          </w:tcPr>
          <w:p w:rsidR="009F1F72" w:rsidRPr="00A82B6D" w:rsidRDefault="00677E4F" w:rsidP="00C8751B">
            <w:pPr>
              <w:jc w:val="center"/>
              <w:rPr>
                <w:color w:val="000000" w:themeColor="text1"/>
                <w:sz w:val="22"/>
                <w:szCs w:val="22"/>
              </w:rPr>
            </w:pPr>
            <w:r w:rsidRPr="00A82B6D">
              <w:rPr>
                <w:color w:val="000000" w:themeColor="text1"/>
                <w:sz w:val="22"/>
                <w:szCs w:val="22"/>
              </w:rPr>
              <w:t>30</w:t>
            </w:r>
            <w:r w:rsidR="009F1F72" w:rsidRPr="00A82B6D">
              <w:rPr>
                <w:color w:val="000000" w:themeColor="text1"/>
                <w:sz w:val="22"/>
                <w:szCs w:val="22"/>
              </w:rPr>
              <w:t>; 1</w:t>
            </w:r>
            <w:r w:rsidR="006E57AA" w:rsidRPr="00A82B6D">
              <w:rPr>
                <w:color w:val="000000" w:themeColor="text1"/>
                <w:sz w:val="22"/>
                <w:szCs w:val="22"/>
              </w:rPr>
              <w:t>50</w:t>
            </w:r>
          </w:p>
        </w:tc>
        <w:tc>
          <w:tcPr>
            <w:tcW w:w="286" w:type="pct"/>
            <w:shd w:val="clear" w:color="auto" w:fill="auto"/>
            <w:vAlign w:val="center"/>
            <w:hideMark/>
          </w:tcPr>
          <w:p w:rsidR="009F1F72" w:rsidRPr="00A82B6D" w:rsidRDefault="00677E4F" w:rsidP="00C8751B">
            <w:pPr>
              <w:jc w:val="center"/>
              <w:rPr>
                <w:color w:val="000000" w:themeColor="text1"/>
                <w:sz w:val="22"/>
                <w:szCs w:val="22"/>
              </w:rPr>
            </w:pPr>
            <w:r w:rsidRPr="00A82B6D">
              <w:rPr>
                <w:color w:val="000000" w:themeColor="text1"/>
                <w:sz w:val="22"/>
                <w:szCs w:val="22"/>
              </w:rPr>
              <w:t>30</w:t>
            </w:r>
            <w:r w:rsidR="009F1F72" w:rsidRPr="00A82B6D">
              <w:rPr>
                <w:color w:val="000000" w:themeColor="text1"/>
                <w:sz w:val="22"/>
                <w:szCs w:val="22"/>
              </w:rPr>
              <w:t>; 1</w:t>
            </w:r>
            <w:r w:rsidR="006E57AA" w:rsidRPr="00A82B6D">
              <w:rPr>
                <w:color w:val="000000" w:themeColor="text1"/>
                <w:sz w:val="22"/>
                <w:szCs w:val="22"/>
              </w:rPr>
              <w:t>50</w:t>
            </w:r>
          </w:p>
        </w:tc>
        <w:tc>
          <w:tcPr>
            <w:tcW w:w="286" w:type="pct"/>
            <w:shd w:val="clear" w:color="auto" w:fill="auto"/>
            <w:vAlign w:val="center"/>
            <w:hideMark/>
          </w:tcPr>
          <w:p w:rsidR="009F1F72" w:rsidRPr="00A82B6D" w:rsidRDefault="00677E4F" w:rsidP="00C8751B">
            <w:pPr>
              <w:jc w:val="center"/>
              <w:rPr>
                <w:sz w:val="22"/>
                <w:szCs w:val="22"/>
              </w:rPr>
            </w:pPr>
            <w:r w:rsidRPr="00A82B6D">
              <w:rPr>
                <w:color w:val="000000" w:themeColor="text1"/>
                <w:sz w:val="22"/>
                <w:szCs w:val="22"/>
              </w:rPr>
              <w:t>30</w:t>
            </w:r>
            <w:r w:rsidR="009F1F72" w:rsidRPr="00A82B6D">
              <w:rPr>
                <w:color w:val="000000" w:themeColor="text1"/>
                <w:sz w:val="22"/>
                <w:szCs w:val="22"/>
              </w:rPr>
              <w:t xml:space="preserve">; </w:t>
            </w:r>
            <w:r w:rsidRPr="00A82B6D">
              <w:rPr>
                <w:color w:val="000000" w:themeColor="text1"/>
                <w:sz w:val="22"/>
                <w:szCs w:val="22"/>
              </w:rPr>
              <w:t>1</w:t>
            </w:r>
            <w:r w:rsidR="006E57AA" w:rsidRPr="00A82B6D">
              <w:rPr>
                <w:color w:val="000000" w:themeColor="text1"/>
                <w:sz w:val="22"/>
                <w:szCs w:val="22"/>
              </w:rPr>
              <w:t>50</w:t>
            </w:r>
          </w:p>
        </w:tc>
        <w:tc>
          <w:tcPr>
            <w:tcW w:w="286" w:type="pct"/>
            <w:shd w:val="clear" w:color="auto" w:fill="auto"/>
            <w:vAlign w:val="center"/>
            <w:hideMark/>
          </w:tcPr>
          <w:p w:rsidR="009F1F72" w:rsidRPr="00A82B6D" w:rsidRDefault="00677E4F" w:rsidP="00C8751B">
            <w:pPr>
              <w:jc w:val="center"/>
              <w:rPr>
                <w:color w:val="000000" w:themeColor="text1"/>
                <w:sz w:val="22"/>
                <w:szCs w:val="22"/>
              </w:rPr>
            </w:pPr>
            <w:r w:rsidRPr="00A82B6D">
              <w:rPr>
                <w:color w:val="000000" w:themeColor="text1"/>
                <w:sz w:val="22"/>
                <w:szCs w:val="22"/>
              </w:rPr>
              <w:t>30</w:t>
            </w:r>
            <w:r w:rsidR="009F1F72" w:rsidRPr="00A82B6D">
              <w:rPr>
                <w:color w:val="000000" w:themeColor="text1"/>
                <w:sz w:val="22"/>
                <w:szCs w:val="22"/>
              </w:rPr>
              <w:t xml:space="preserve">; </w:t>
            </w:r>
            <w:r w:rsidRPr="00A82B6D">
              <w:rPr>
                <w:color w:val="000000" w:themeColor="text1"/>
                <w:sz w:val="22"/>
                <w:szCs w:val="22"/>
              </w:rPr>
              <w:t>1</w:t>
            </w:r>
            <w:r w:rsidR="006E57AA" w:rsidRPr="00A82B6D">
              <w:rPr>
                <w:color w:val="000000" w:themeColor="text1"/>
                <w:sz w:val="22"/>
                <w:szCs w:val="22"/>
              </w:rPr>
              <w:t>50</w:t>
            </w:r>
          </w:p>
        </w:tc>
        <w:tc>
          <w:tcPr>
            <w:tcW w:w="286" w:type="pct"/>
            <w:shd w:val="clear" w:color="auto" w:fill="auto"/>
            <w:vAlign w:val="center"/>
            <w:hideMark/>
          </w:tcPr>
          <w:p w:rsidR="009F1F72" w:rsidRPr="00A82B6D" w:rsidRDefault="00677E4F" w:rsidP="00C8751B">
            <w:pPr>
              <w:jc w:val="center"/>
              <w:rPr>
                <w:sz w:val="22"/>
                <w:szCs w:val="22"/>
              </w:rPr>
            </w:pPr>
            <w:r w:rsidRPr="00A82B6D">
              <w:rPr>
                <w:color w:val="000000" w:themeColor="text1"/>
                <w:sz w:val="22"/>
                <w:szCs w:val="22"/>
              </w:rPr>
              <w:t>30</w:t>
            </w:r>
            <w:r w:rsidR="009F1F72" w:rsidRPr="00A82B6D">
              <w:rPr>
                <w:color w:val="000000" w:themeColor="text1"/>
                <w:sz w:val="22"/>
                <w:szCs w:val="22"/>
              </w:rPr>
              <w:t>; 1</w:t>
            </w:r>
            <w:r w:rsidR="006E57AA" w:rsidRPr="00A82B6D">
              <w:rPr>
                <w:color w:val="000000" w:themeColor="text1"/>
                <w:sz w:val="22"/>
                <w:szCs w:val="22"/>
              </w:rPr>
              <w:t>50</w:t>
            </w:r>
          </w:p>
        </w:tc>
        <w:tc>
          <w:tcPr>
            <w:tcW w:w="286" w:type="pct"/>
            <w:shd w:val="clear" w:color="auto" w:fill="auto"/>
            <w:vAlign w:val="center"/>
            <w:hideMark/>
          </w:tcPr>
          <w:p w:rsidR="009F1F72" w:rsidRPr="00A82B6D" w:rsidRDefault="00677E4F" w:rsidP="00C8751B">
            <w:pPr>
              <w:jc w:val="center"/>
              <w:rPr>
                <w:color w:val="000000" w:themeColor="text1"/>
                <w:sz w:val="22"/>
                <w:szCs w:val="22"/>
              </w:rPr>
            </w:pPr>
            <w:r w:rsidRPr="00A82B6D">
              <w:rPr>
                <w:color w:val="000000" w:themeColor="text1"/>
                <w:sz w:val="22"/>
                <w:szCs w:val="22"/>
              </w:rPr>
              <w:t>30</w:t>
            </w:r>
            <w:r w:rsidR="009F1F72" w:rsidRPr="00A82B6D">
              <w:rPr>
                <w:color w:val="000000" w:themeColor="text1"/>
                <w:sz w:val="22"/>
                <w:szCs w:val="22"/>
              </w:rPr>
              <w:t>; 1</w:t>
            </w:r>
            <w:r w:rsidR="006E57AA" w:rsidRPr="00A82B6D">
              <w:rPr>
                <w:color w:val="000000" w:themeColor="text1"/>
                <w:sz w:val="22"/>
                <w:szCs w:val="22"/>
              </w:rPr>
              <w:t>50</w:t>
            </w:r>
          </w:p>
        </w:tc>
        <w:tc>
          <w:tcPr>
            <w:tcW w:w="342" w:type="pct"/>
            <w:shd w:val="clear" w:color="auto" w:fill="auto"/>
            <w:vAlign w:val="center"/>
            <w:hideMark/>
          </w:tcPr>
          <w:p w:rsidR="009F1F72" w:rsidRPr="00A82B6D" w:rsidRDefault="00677E4F" w:rsidP="00C8751B">
            <w:pPr>
              <w:jc w:val="center"/>
              <w:rPr>
                <w:sz w:val="22"/>
                <w:szCs w:val="22"/>
              </w:rPr>
            </w:pPr>
            <w:r w:rsidRPr="00A82B6D">
              <w:rPr>
                <w:color w:val="000000" w:themeColor="text1"/>
                <w:sz w:val="22"/>
                <w:szCs w:val="22"/>
              </w:rPr>
              <w:t>185</w:t>
            </w:r>
          </w:p>
        </w:tc>
      </w:tr>
      <w:tr w:rsidR="002461F8" w:rsidRPr="00A82B6D" w:rsidTr="006E57AA">
        <w:trPr>
          <w:trHeight w:val="300"/>
        </w:trPr>
        <w:tc>
          <w:tcPr>
            <w:tcW w:w="369" w:type="pct"/>
            <w:shd w:val="clear" w:color="auto" w:fill="auto"/>
            <w:vAlign w:val="center"/>
            <w:hideMark/>
          </w:tcPr>
          <w:p w:rsidR="000D5AA1" w:rsidRPr="00A82B6D" w:rsidRDefault="00AD2BB4" w:rsidP="00C8751B">
            <w:pPr>
              <w:jc w:val="center"/>
              <w:rPr>
                <w:bCs/>
                <w:color w:val="000000" w:themeColor="text1"/>
                <w:sz w:val="22"/>
                <w:szCs w:val="22"/>
              </w:rPr>
            </w:pPr>
            <w:r w:rsidRPr="00A82B6D">
              <w:rPr>
                <w:bCs/>
                <w:color w:val="000000" w:themeColor="text1"/>
                <w:sz w:val="22"/>
                <w:szCs w:val="22"/>
              </w:rPr>
              <w:t>3</w:t>
            </w:r>
          </w:p>
        </w:tc>
        <w:tc>
          <w:tcPr>
            <w:tcW w:w="4631" w:type="pct"/>
            <w:gridSpan w:val="9"/>
            <w:shd w:val="clear" w:color="auto" w:fill="auto"/>
            <w:vAlign w:val="center"/>
            <w:hideMark/>
          </w:tcPr>
          <w:p w:rsidR="000D5AA1" w:rsidRPr="00A82B6D" w:rsidRDefault="000D5AA1" w:rsidP="00C8751B">
            <w:pPr>
              <w:jc w:val="center"/>
              <w:rPr>
                <w:bCs/>
                <w:color w:val="000000" w:themeColor="text1"/>
                <w:sz w:val="22"/>
                <w:szCs w:val="22"/>
              </w:rPr>
            </w:pPr>
            <w:r w:rsidRPr="00A82B6D">
              <w:rPr>
                <w:bCs/>
                <w:color w:val="000000" w:themeColor="text1"/>
                <w:sz w:val="22"/>
                <w:szCs w:val="22"/>
              </w:rPr>
              <w:t>Показатели качества поставляемого коммунального ресурса</w:t>
            </w:r>
          </w:p>
        </w:tc>
      </w:tr>
      <w:tr w:rsidR="00AC34E7" w:rsidRPr="00A82B6D" w:rsidTr="006E57AA">
        <w:trPr>
          <w:trHeight w:val="480"/>
        </w:trPr>
        <w:tc>
          <w:tcPr>
            <w:tcW w:w="369" w:type="pct"/>
            <w:shd w:val="clear" w:color="auto" w:fill="auto"/>
            <w:vAlign w:val="center"/>
            <w:hideMark/>
          </w:tcPr>
          <w:p w:rsidR="000D5AA1" w:rsidRPr="00A82B6D" w:rsidRDefault="00AD2BB4" w:rsidP="00C8751B">
            <w:pPr>
              <w:jc w:val="center"/>
              <w:rPr>
                <w:color w:val="000000" w:themeColor="text1"/>
                <w:sz w:val="22"/>
                <w:szCs w:val="22"/>
              </w:rPr>
            </w:pPr>
            <w:r w:rsidRPr="00A82B6D">
              <w:rPr>
                <w:color w:val="000000" w:themeColor="text1"/>
                <w:sz w:val="22"/>
                <w:szCs w:val="22"/>
              </w:rPr>
              <w:t>3.1</w:t>
            </w:r>
          </w:p>
        </w:tc>
        <w:tc>
          <w:tcPr>
            <w:tcW w:w="2573" w:type="pct"/>
            <w:gridSpan w:val="2"/>
            <w:shd w:val="clear" w:color="auto" w:fill="auto"/>
            <w:vAlign w:val="center"/>
            <w:hideMark/>
          </w:tcPr>
          <w:p w:rsidR="000D5AA1" w:rsidRPr="00A82B6D" w:rsidRDefault="000D5AA1" w:rsidP="00C8751B">
            <w:pPr>
              <w:rPr>
                <w:color w:val="000000" w:themeColor="text1"/>
                <w:sz w:val="22"/>
                <w:szCs w:val="22"/>
              </w:rPr>
            </w:pPr>
            <w:r w:rsidRPr="00A82B6D">
              <w:rPr>
                <w:color w:val="000000" w:themeColor="text1"/>
                <w:sz w:val="22"/>
                <w:szCs w:val="22"/>
              </w:rPr>
              <w:t>Наличие контроля качества товаров и услуг, %</w:t>
            </w:r>
          </w:p>
        </w:tc>
        <w:tc>
          <w:tcPr>
            <w:tcW w:w="286" w:type="pct"/>
            <w:shd w:val="clear" w:color="auto" w:fill="auto"/>
            <w:vAlign w:val="center"/>
            <w:hideMark/>
          </w:tcPr>
          <w:p w:rsidR="000D5AA1" w:rsidRPr="00A82B6D" w:rsidRDefault="000D5AA1" w:rsidP="00C8751B">
            <w:pPr>
              <w:jc w:val="center"/>
              <w:rPr>
                <w:color w:val="000000" w:themeColor="text1"/>
                <w:sz w:val="22"/>
                <w:szCs w:val="22"/>
              </w:rPr>
            </w:pPr>
            <w:r w:rsidRPr="00A82B6D">
              <w:rPr>
                <w:color w:val="000000" w:themeColor="text1"/>
                <w:sz w:val="22"/>
                <w:szCs w:val="22"/>
              </w:rPr>
              <w:t>100</w:t>
            </w:r>
          </w:p>
        </w:tc>
        <w:tc>
          <w:tcPr>
            <w:tcW w:w="286" w:type="pct"/>
            <w:shd w:val="clear" w:color="auto" w:fill="auto"/>
            <w:vAlign w:val="center"/>
            <w:hideMark/>
          </w:tcPr>
          <w:p w:rsidR="000D5AA1" w:rsidRPr="00A82B6D" w:rsidRDefault="000D5AA1" w:rsidP="00C8751B">
            <w:pPr>
              <w:jc w:val="center"/>
              <w:rPr>
                <w:color w:val="000000" w:themeColor="text1"/>
                <w:sz w:val="22"/>
                <w:szCs w:val="22"/>
              </w:rPr>
            </w:pPr>
            <w:r w:rsidRPr="00A82B6D">
              <w:rPr>
                <w:color w:val="000000" w:themeColor="text1"/>
                <w:sz w:val="22"/>
                <w:szCs w:val="22"/>
              </w:rPr>
              <w:t>100</w:t>
            </w:r>
          </w:p>
        </w:tc>
        <w:tc>
          <w:tcPr>
            <w:tcW w:w="286" w:type="pct"/>
            <w:shd w:val="clear" w:color="auto" w:fill="auto"/>
            <w:vAlign w:val="center"/>
            <w:hideMark/>
          </w:tcPr>
          <w:p w:rsidR="000D5AA1" w:rsidRPr="00A82B6D" w:rsidRDefault="000D5AA1" w:rsidP="00C8751B">
            <w:pPr>
              <w:jc w:val="center"/>
              <w:rPr>
                <w:color w:val="000000" w:themeColor="text1"/>
                <w:sz w:val="22"/>
                <w:szCs w:val="22"/>
              </w:rPr>
            </w:pPr>
            <w:r w:rsidRPr="00A82B6D">
              <w:rPr>
                <w:color w:val="000000" w:themeColor="text1"/>
                <w:sz w:val="22"/>
                <w:szCs w:val="22"/>
              </w:rPr>
              <w:t>100</w:t>
            </w:r>
          </w:p>
        </w:tc>
        <w:tc>
          <w:tcPr>
            <w:tcW w:w="286" w:type="pct"/>
            <w:shd w:val="clear" w:color="auto" w:fill="auto"/>
            <w:vAlign w:val="center"/>
            <w:hideMark/>
          </w:tcPr>
          <w:p w:rsidR="000D5AA1" w:rsidRPr="00A82B6D" w:rsidRDefault="000D5AA1" w:rsidP="00C8751B">
            <w:pPr>
              <w:jc w:val="center"/>
              <w:rPr>
                <w:color w:val="000000" w:themeColor="text1"/>
                <w:sz w:val="22"/>
                <w:szCs w:val="22"/>
              </w:rPr>
            </w:pPr>
            <w:r w:rsidRPr="00A82B6D">
              <w:rPr>
                <w:color w:val="000000" w:themeColor="text1"/>
                <w:sz w:val="22"/>
                <w:szCs w:val="22"/>
              </w:rPr>
              <w:t>100</w:t>
            </w:r>
          </w:p>
        </w:tc>
        <w:tc>
          <w:tcPr>
            <w:tcW w:w="286" w:type="pct"/>
            <w:shd w:val="clear" w:color="auto" w:fill="auto"/>
            <w:vAlign w:val="center"/>
            <w:hideMark/>
          </w:tcPr>
          <w:p w:rsidR="000D5AA1" w:rsidRPr="00A82B6D" w:rsidRDefault="000D5AA1" w:rsidP="00C8751B">
            <w:pPr>
              <w:jc w:val="center"/>
              <w:rPr>
                <w:color w:val="000000" w:themeColor="text1"/>
                <w:sz w:val="22"/>
                <w:szCs w:val="22"/>
              </w:rPr>
            </w:pPr>
            <w:r w:rsidRPr="00A82B6D">
              <w:rPr>
                <w:color w:val="000000" w:themeColor="text1"/>
                <w:sz w:val="22"/>
                <w:szCs w:val="22"/>
              </w:rPr>
              <w:t>100</w:t>
            </w:r>
          </w:p>
        </w:tc>
        <w:tc>
          <w:tcPr>
            <w:tcW w:w="286" w:type="pct"/>
            <w:shd w:val="clear" w:color="auto" w:fill="auto"/>
            <w:vAlign w:val="center"/>
            <w:hideMark/>
          </w:tcPr>
          <w:p w:rsidR="000D5AA1" w:rsidRPr="00A82B6D" w:rsidRDefault="000D5AA1" w:rsidP="00C8751B">
            <w:pPr>
              <w:jc w:val="center"/>
              <w:rPr>
                <w:color w:val="000000" w:themeColor="text1"/>
                <w:sz w:val="22"/>
                <w:szCs w:val="22"/>
              </w:rPr>
            </w:pPr>
            <w:r w:rsidRPr="00A82B6D">
              <w:rPr>
                <w:color w:val="000000" w:themeColor="text1"/>
                <w:sz w:val="22"/>
                <w:szCs w:val="22"/>
              </w:rPr>
              <w:t>100</w:t>
            </w:r>
          </w:p>
        </w:tc>
        <w:tc>
          <w:tcPr>
            <w:tcW w:w="342" w:type="pct"/>
            <w:shd w:val="clear" w:color="auto" w:fill="auto"/>
            <w:vAlign w:val="center"/>
            <w:hideMark/>
          </w:tcPr>
          <w:p w:rsidR="000D5AA1" w:rsidRPr="00A82B6D" w:rsidRDefault="000D5AA1" w:rsidP="00C8751B">
            <w:pPr>
              <w:jc w:val="center"/>
              <w:rPr>
                <w:color w:val="000000" w:themeColor="text1"/>
                <w:sz w:val="22"/>
                <w:szCs w:val="22"/>
              </w:rPr>
            </w:pPr>
            <w:r w:rsidRPr="00A82B6D">
              <w:rPr>
                <w:color w:val="000000" w:themeColor="text1"/>
                <w:sz w:val="22"/>
                <w:szCs w:val="22"/>
              </w:rPr>
              <w:t>100</w:t>
            </w:r>
          </w:p>
        </w:tc>
      </w:tr>
      <w:tr w:rsidR="002461F8" w:rsidRPr="00A82B6D" w:rsidTr="006E57AA">
        <w:trPr>
          <w:trHeight w:val="300"/>
        </w:trPr>
        <w:tc>
          <w:tcPr>
            <w:tcW w:w="369" w:type="pct"/>
            <w:shd w:val="clear" w:color="auto" w:fill="auto"/>
            <w:vAlign w:val="center"/>
            <w:hideMark/>
          </w:tcPr>
          <w:p w:rsidR="000D5AA1" w:rsidRPr="00A82B6D" w:rsidRDefault="00AD2BB4" w:rsidP="00C8751B">
            <w:pPr>
              <w:jc w:val="center"/>
              <w:rPr>
                <w:bCs/>
                <w:color w:val="000000" w:themeColor="text1"/>
                <w:sz w:val="22"/>
                <w:szCs w:val="22"/>
              </w:rPr>
            </w:pPr>
            <w:r w:rsidRPr="00A82B6D">
              <w:rPr>
                <w:bCs/>
                <w:color w:val="000000" w:themeColor="text1"/>
                <w:sz w:val="22"/>
                <w:szCs w:val="22"/>
              </w:rPr>
              <w:lastRenderedPageBreak/>
              <w:t>4</w:t>
            </w:r>
          </w:p>
        </w:tc>
        <w:tc>
          <w:tcPr>
            <w:tcW w:w="4631" w:type="pct"/>
            <w:gridSpan w:val="9"/>
            <w:shd w:val="clear" w:color="auto" w:fill="auto"/>
            <w:vAlign w:val="center"/>
            <w:hideMark/>
          </w:tcPr>
          <w:p w:rsidR="000D5AA1" w:rsidRPr="00A82B6D" w:rsidRDefault="000D5AA1" w:rsidP="00C8751B">
            <w:pPr>
              <w:jc w:val="center"/>
              <w:rPr>
                <w:bCs/>
                <w:color w:val="000000" w:themeColor="text1"/>
                <w:sz w:val="22"/>
                <w:szCs w:val="22"/>
              </w:rPr>
            </w:pPr>
            <w:r w:rsidRPr="00A82B6D">
              <w:rPr>
                <w:bCs/>
                <w:color w:val="000000" w:themeColor="text1"/>
                <w:sz w:val="22"/>
                <w:szCs w:val="22"/>
              </w:rPr>
              <w:t>Показатели степени охвата потребителей приборами учета</w:t>
            </w:r>
          </w:p>
        </w:tc>
      </w:tr>
      <w:tr w:rsidR="00AC34E7" w:rsidRPr="00A82B6D" w:rsidTr="006E57AA">
        <w:trPr>
          <w:trHeight w:val="720"/>
        </w:trPr>
        <w:tc>
          <w:tcPr>
            <w:tcW w:w="369" w:type="pct"/>
            <w:shd w:val="clear" w:color="auto" w:fill="auto"/>
            <w:vAlign w:val="center"/>
            <w:hideMark/>
          </w:tcPr>
          <w:p w:rsidR="000D5AA1" w:rsidRPr="00A82B6D" w:rsidRDefault="00AD2BB4" w:rsidP="00C8751B">
            <w:pPr>
              <w:jc w:val="center"/>
              <w:rPr>
                <w:color w:val="000000" w:themeColor="text1"/>
                <w:sz w:val="22"/>
                <w:szCs w:val="22"/>
              </w:rPr>
            </w:pPr>
            <w:r w:rsidRPr="00A82B6D">
              <w:rPr>
                <w:color w:val="000000" w:themeColor="text1"/>
                <w:sz w:val="22"/>
                <w:szCs w:val="22"/>
              </w:rPr>
              <w:t>4.1</w:t>
            </w:r>
          </w:p>
        </w:tc>
        <w:tc>
          <w:tcPr>
            <w:tcW w:w="2573" w:type="pct"/>
            <w:gridSpan w:val="2"/>
            <w:shd w:val="clear" w:color="auto" w:fill="auto"/>
            <w:vAlign w:val="center"/>
            <w:hideMark/>
          </w:tcPr>
          <w:p w:rsidR="000D5AA1" w:rsidRPr="00A82B6D" w:rsidRDefault="000D5AA1" w:rsidP="00C8751B">
            <w:pPr>
              <w:rPr>
                <w:color w:val="000000" w:themeColor="text1"/>
                <w:sz w:val="22"/>
                <w:szCs w:val="22"/>
              </w:rPr>
            </w:pPr>
            <w:r w:rsidRPr="00A82B6D">
              <w:rPr>
                <w:color w:val="000000" w:themeColor="text1"/>
                <w:sz w:val="22"/>
                <w:szCs w:val="22"/>
              </w:rPr>
              <w:t>Обеспеченность потребителей товаров и услуг приборами учета, %</w:t>
            </w:r>
          </w:p>
        </w:tc>
        <w:tc>
          <w:tcPr>
            <w:tcW w:w="286" w:type="pct"/>
            <w:shd w:val="clear" w:color="auto" w:fill="auto"/>
            <w:vAlign w:val="center"/>
            <w:hideMark/>
          </w:tcPr>
          <w:p w:rsidR="000D5AA1" w:rsidRPr="00A82B6D" w:rsidRDefault="009F1F72" w:rsidP="00C8751B">
            <w:pPr>
              <w:jc w:val="center"/>
              <w:rPr>
                <w:color w:val="000000" w:themeColor="text1"/>
                <w:sz w:val="22"/>
                <w:szCs w:val="22"/>
              </w:rPr>
            </w:pPr>
            <w:r w:rsidRPr="00A82B6D">
              <w:rPr>
                <w:color w:val="000000" w:themeColor="text1"/>
                <w:sz w:val="22"/>
                <w:szCs w:val="22"/>
              </w:rPr>
              <w:t>35,48</w:t>
            </w:r>
          </w:p>
        </w:tc>
        <w:tc>
          <w:tcPr>
            <w:tcW w:w="286" w:type="pct"/>
            <w:shd w:val="clear" w:color="auto" w:fill="auto"/>
            <w:vAlign w:val="center"/>
            <w:hideMark/>
          </w:tcPr>
          <w:p w:rsidR="000D5AA1" w:rsidRPr="00A82B6D" w:rsidRDefault="002543FF" w:rsidP="00C8751B">
            <w:pPr>
              <w:jc w:val="center"/>
              <w:rPr>
                <w:color w:val="000000" w:themeColor="text1"/>
                <w:sz w:val="22"/>
                <w:szCs w:val="22"/>
              </w:rPr>
            </w:pPr>
            <w:r w:rsidRPr="00A82B6D">
              <w:rPr>
                <w:color w:val="000000" w:themeColor="text1"/>
                <w:sz w:val="22"/>
                <w:szCs w:val="22"/>
              </w:rPr>
              <w:t>40,0</w:t>
            </w:r>
          </w:p>
        </w:tc>
        <w:tc>
          <w:tcPr>
            <w:tcW w:w="286" w:type="pct"/>
            <w:shd w:val="clear" w:color="auto" w:fill="auto"/>
            <w:vAlign w:val="center"/>
            <w:hideMark/>
          </w:tcPr>
          <w:p w:rsidR="000D5AA1" w:rsidRPr="00A82B6D" w:rsidRDefault="002543FF" w:rsidP="00C8751B">
            <w:pPr>
              <w:jc w:val="center"/>
              <w:rPr>
                <w:color w:val="000000" w:themeColor="text1"/>
                <w:sz w:val="22"/>
                <w:szCs w:val="22"/>
              </w:rPr>
            </w:pPr>
            <w:r w:rsidRPr="00A82B6D">
              <w:rPr>
                <w:color w:val="000000" w:themeColor="text1"/>
                <w:sz w:val="22"/>
                <w:szCs w:val="22"/>
              </w:rPr>
              <w:t>42,3</w:t>
            </w:r>
          </w:p>
        </w:tc>
        <w:tc>
          <w:tcPr>
            <w:tcW w:w="286" w:type="pct"/>
            <w:shd w:val="clear" w:color="auto" w:fill="auto"/>
            <w:vAlign w:val="center"/>
            <w:hideMark/>
          </w:tcPr>
          <w:p w:rsidR="000D5AA1" w:rsidRPr="00A82B6D" w:rsidRDefault="002543FF" w:rsidP="00C8751B">
            <w:pPr>
              <w:jc w:val="center"/>
              <w:rPr>
                <w:color w:val="000000" w:themeColor="text1"/>
                <w:sz w:val="22"/>
                <w:szCs w:val="22"/>
              </w:rPr>
            </w:pPr>
            <w:r w:rsidRPr="00A82B6D">
              <w:rPr>
                <w:color w:val="000000" w:themeColor="text1"/>
                <w:sz w:val="22"/>
                <w:szCs w:val="22"/>
              </w:rPr>
              <w:t>52,2</w:t>
            </w:r>
          </w:p>
        </w:tc>
        <w:tc>
          <w:tcPr>
            <w:tcW w:w="286" w:type="pct"/>
            <w:shd w:val="clear" w:color="auto" w:fill="auto"/>
            <w:vAlign w:val="center"/>
            <w:hideMark/>
          </w:tcPr>
          <w:p w:rsidR="000D5AA1" w:rsidRPr="00A82B6D" w:rsidRDefault="002543FF" w:rsidP="00C8751B">
            <w:pPr>
              <w:jc w:val="center"/>
              <w:rPr>
                <w:color w:val="000000" w:themeColor="text1"/>
                <w:sz w:val="22"/>
                <w:szCs w:val="22"/>
              </w:rPr>
            </w:pPr>
            <w:r w:rsidRPr="00A82B6D">
              <w:rPr>
                <w:color w:val="000000" w:themeColor="text1"/>
                <w:sz w:val="22"/>
                <w:szCs w:val="22"/>
              </w:rPr>
              <w:t>55,4</w:t>
            </w:r>
          </w:p>
        </w:tc>
        <w:tc>
          <w:tcPr>
            <w:tcW w:w="286" w:type="pct"/>
            <w:shd w:val="clear" w:color="auto" w:fill="auto"/>
            <w:vAlign w:val="center"/>
            <w:hideMark/>
          </w:tcPr>
          <w:p w:rsidR="000D5AA1" w:rsidRPr="00A82B6D" w:rsidRDefault="002543FF" w:rsidP="00C8751B">
            <w:pPr>
              <w:jc w:val="center"/>
              <w:rPr>
                <w:color w:val="000000" w:themeColor="text1"/>
                <w:sz w:val="22"/>
                <w:szCs w:val="22"/>
              </w:rPr>
            </w:pPr>
            <w:r w:rsidRPr="00A82B6D">
              <w:rPr>
                <w:color w:val="000000" w:themeColor="text1"/>
                <w:sz w:val="22"/>
                <w:szCs w:val="22"/>
              </w:rPr>
              <w:t>60,0</w:t>
            </w:r>
          </w:p>
        </w:tc>
        <w:tc>
          <w:tcPr>
            <w:tcW w:w="342" w:type="pct"/>
            <w:shd w:val="clear" w:color="auto" w:fill="auto"/>
            <w:vAlign w:val="center"/>
            <w:hideMark/>
          </w:tcPr>
          <w:p w:rsidR="000D5AA1" w:rsidRPr="00A82B6D" w:rsidRDefault="000D5AA1" w:rsidP="00C8751B">
            <w:pPr>
              <w:jc w:val="center"/>
              <w:rPr>
                <w:color w:val="000000" w:themeColor="text1"/>
                <w:sz w:val="22"/>
                <w:szCs w:val="22"/>
              </w:rPr>
            </w:pPr>
            <w:r w:rsidRPr="00A82B6D">
              <w:rPr>
                <w:color w:val="000000" w:themeColor="text1"/>
                <w:sz w:val="22"/>
                <w:szCs w:val="22"/>
              </w:rPr>
              <w:t>100</w:t>
            </w:r>
          </w:p>
        </w:tc>
      </w:tr>
      <w:tr w:rsidR="002461F8" w:rsidRPr="00A82B6D" w:rsidTr="006E57AA">
        <w:trPr>
          <w:trHeight w:val="300"/>
        </w:trPr>
        <w:tc>
          <w:tcPr>
            <w:tcW w:w="369" w:type="pct"/>
            <w:shd w:val="clear" w:color="auto" w:fill="auto"/>
            <w:vAlign w:val="center"/>
            <w:hideMark/>
          </w:tcPr>
          <w:p w:rsidR="000D5AA1" w:rsidRPr="00A82B6D" w:rsidRDefault="00AD2BB4" w:rsidP="00C8751B">
            <w:pPr>
              <w:jc w:val="center"/>
              <w:rPr>
                <w:bCs/>
                <w:color w:val="000000" w:themeColor="text1"/>
                <w:sz w:val="22"/>
                <w:szCs w:val="22"/>
              </w:rPr>
            </w:pPr>
            <w:r w:rsidRPr="00A82B6D">
              <w:rPr>
                <w:bCs/>
                <w:color w:val="000000" w:themeColor="text1"/>
                <w:sz w:val="22"/>
                <w:szCs w:val="22"/>
              </w:rPr>
              <w:t>5</w:t>
            </w:r>
          </w:p>
        </w:tc>
        <w:tc>
          <w:tcPr>
            <w:tcW w:w="4631" w:type="pct"/>
            <w:gridSpan w:val="9"/>
            <w:shd w:val="clear" w:color="auto" w:fill="auto"/>
            <w:vAlign w:val="center"/>
            <w:hideMark/>
          </w:tcPr>
          <w:p w:rsidR="000D5AA1" w:rsidRPr="00A82B6D" w:rsidRDefault="000D5AA1" w:rsidP="00C8751B">
            <w:pPr>
              <w:jc w:val="center"/>
              <w:rPr>
                <w:bCs/>
                <w:color w:val="000000" w:themeColor="text1"/>
                <w:sz w:val="22"/>
                <w:szCs w:val="22"/>
              </w:rPr>
            </w:pPr>
            <w:r w:rsidRPr="00A82B6D">
              <w:rPr>
                <w:bCs/>
                <w:color w:val="000000" w:themeColor="text1"/>
                <w:sz w:val="22"/>
                <w:szCs w:val="22"/>
              </w:rPr>
              <w:t>Показатели надежности</w:t>
            </w:r>
          </w:p>
        </w:tc>
      </w:tr>
      <w:tr w:rsidR="00880E64" w:rsidRPr="00A82B6D" w:rsidTr="006E57AA">
        <w:trPr>
          <w:trHeight w:val="300"/>
        </w:trPr>
        <w:tc>
          <w:tcPr>
            <w:tcW w:w="369" w:type="pct"/>
            <w:shd w:val="clear" w:color="auto" w:fill="auto"/>
            <w:vAlign w:val="center"/>
            <w:hideMark/>
          </w:tcPr>
          <w:p w:rsidR="00880E64" w:rsidRPr="00A82B6D" w:rsidRDefault="00880E64" w:rsidP="00C8751B">
            <w:pPr>
              <w:jc w:val="center"/>
              <w:rPr>
                <w:color w:val="000000" w:themeColor="text1"/>
                <w:sz w:val="22"/>
                <w:szCs w:val="22"/>
              </w:rPr>
            </w:pPr>
            <w:r w:rsidRPr="00A82B6D">
              <w:rPr>
                <w:color w:val="000000" w:themeColor="text1"/>
                <w:sz w:val="22"/>
                <w:szCs w:val="22"/>
              </w:rPr>
              <w:t>5.1</w:t>
            </w:r>
          </w:p>
        </w:tc>
        <w:tc>
          <w:tcPr>
            <w:tcW w:w="2573" w:type="pct"/>
            <w:gridSpan w:val="2"/>
            <w:shd w:val="clear" w:color="auto" w:fill="auto"/>
            <w:vAlign w:val="center"/>
            <w:hideMark/>
          </w:tcPr>
          <w:p w:rsidR="00880E64" w:rsidRPr="00A82B6D" w:rsidRDefault="00880E64" w:rsidP="00C8751B">
            <w:pPr>
              <w:rPr>
                <w:color w:val="000000" w:themeColor="text1"/>
                <w:sz w:val="22"/>
                <w:szCs w:val="22"/>
              </w:rPr>
            </w:pPr>
            <w:r w:rsidRPr="00A82B6D">
              <w:rPr>
                <w:color w:val="000000" w:themeColor="text1"/>
                <w:sz w:val="22"/>
                <w:szCs w:val="22"/>
              </w:rPr>
              <w:t>Физический износ сооружений, %</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68,20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68,20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68,20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68,20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68,20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68,20</w:t>
            </w:r>
          </w:p>
        </w:tc>
        <w:tc>
          <w:tcPr>
            <w:tcW w:w="342" w:type="pct"/>
            <w:shd w:val="clear" w:color="auto" w:fill="auto"/>
            <w:vAlign w:val="center"/>
            <w:hideMark/>
          </w:tcPr>
          <w:p w:rsidR="00880E64" w:rsidRPr="00A82B6D" w:rsidRDefault="00880E64" w:rsidP="00C8751B">
            <w:pPr>
              <w:jc w:val="center"/>
              <w:rPr>
                <w:sz w:val="22"/>
                <w:szCs w:val="22"/>
              </w:rPr>
            </w:pPr>
            <w:r w:rsidRPr="00A82B6D">
              <w:rPr>
                <w:sz w:val="22"/>
                <w:szCs w:val="22"/>
              </w:rPr>
              <w:t>20,0</w:t>
            </w:r>
          </w:p>
        </w:tc>
      </w:tr>
      <w:tr w:rsidR="00880E64" w:rsidRPr="00A82B6D" w:rsidTr="006E57AA">
        <w:trPr>
          <w:trHeight w:val="300"/>
        </w:trPr>
        <w:tc>
          <w:tcPr>
            <w:tcW w:w="369" w:type="pct"/>
            <w:shd w:val="clear" w:color="auto" w:fill="auto"/>
            <w:vAlign w:val="center"/>
            <w:hideMark/>
          </w:tcPr>
          <w:p w:rsidR="00880E64" w:rsidRPr="00A82B6D" w:rsidRDefault="00880E64" w:rsidP="00C8751B">
            <w:pPr>
              <w:jc w:val="center"/>
              <w:rPr>
                <w:color w:val="000000" w:themeColor="text1"/>
                <w:sz w:val="22"/>
                <w:szCs w:val="22"/>
              </w:rPr>
            </w:pPr>
            <w:r w:rsidRPr="00A82B6D">
              <w:rPr>
                <w:color w:val="000000" w:themeColor="text1"/>
                <w:sz w:val="22"/>
                <w:szCs w:val="22"/>
              </w:rPr>
              <w:t>5.2</w:t>
            </w:r>
          </w:p>
        </w:tc>
        <w:tc>
          <w:tcPr>
            <w:tcW w:w="2573" w:type="pct"/>
            <w:gridSpan w:val="2"/>
            <w:shd w:val="clear" w:color="auto" w:fill="auto"/>
            <w:vAlign w:val="center"/>
            <w:hideMark/>
          </w:tcPr>
          <w:p w:rsidR="00880E64" w:rsidRPr="00A82B6D" w:rsidRDefault="00880E64" w:rsidP="00C8751B">
            <w:pPr>
              <w:rPr>
                <w:color w:val="000000" w:themeColor="text1"/>
                <w:sz w:val="22"/>
                <w:szCs w:val="22"/>
              </w:rPr>
            </w:pPr>
            <w:r w:rsidRPr="00A82B6D">
              <w:rPr>
                <w:color w:val="000000" w:themeColor="text1"/>
                <w:sz w:val="22"/>
                <w:szCs w:val="22"/>
              </w:rPr>
              <w:t>Физический износ сетей, %</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77,0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77,0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77,0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77,0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77,0</w:t>
            </w:r>
          </w:p>
        </w:tc>
        <w:tc>
          <w:tcPr>
            <w:tcW w:w="286" w:type="pct"/>
            <w:shd w:val="clear" w:color="auto" w:fill="auto"/>
            <w:vAlign w:val="center"/>
            <w:hideMark/>
          </w:tcPr>
          <w:p w:rsidR="00880E64" w:rsidRPr="00A82B6D" w:rsidRDefault="00880E64" w:rsidP="00C8751B">
            <w:pPr>
              <w:jc w:val="center"/>
              <w:rPr>
                <w:sz w:val="22"/>
                <w:szCs w:val="22"/>
              </w:rPr>
            </w:pPr>
            <w:r w:rsidRPr="00A82B6D">
              <w:rPr>
                <w:sz w:val="22"/>
                <w:szCs w:val="22"/>
              </w:rPr>
              <w:t>77,0</w:t>
            </w:r>
          </w:p>
        </w:tc>
        <w:tc>
          <w:tcPr>
            <w:tcW w:w="342" w:type="pct"/>
            <w:shd w:val="clear" w:color="auto" w:fill="auto"/>
            <w:vAlign w:val="center"/>
            <w:hideMark/>
          </w:tcPr>
          <w:p w:rsidR="00880E64" w:rsidRPr="00A82B6D" w:rsidRDefault="00880E64" w:rsidP="00C8751B">
            <w:pPr>
              <w:jc w:val="center"/>
              <w:rPr>
                <w:sz w:val="22"/>
                <w:szCs w:val="22"/>
              </w:rPr>
            </w:pPr>
            <w:r w:rsidRPr="00A82B6D">
              <w:rPr>
                <w:sz w:val="22"/>
                <w:szCs w:val="22"/>
              </w:rPr>
              <w:t>38,2</w:t>
            </w:r>
          </w:p>
        </w:tc>
      </w:tr>
      <w:tr w:rsidR="002461F8" w:rsidRPr="00A82B6D" w:rsidTr="006E57AA">
        <w:trPr>
          <w:trHeight w:val="480"/>
        </w:trPr>
        <w:tc>
          <w:tcPr>
            <w:tcW w:w="369" w:type="pct"/>
            <w:shd w:val="clear" w:color="auto" w:fill="auto"/>
            <w:vAlign w:val="center"/>
            <w:hideMark/>
          </w:tcPr>
          <w:p w:rsidR="009F1F72" w:rsidRPr="00A82B6D" w:rsidRDefault="00AD2BB4" w:rsidP="00C8751B">
            <w:pPr>
              <w:jc w:val="center"/>
              <w:rPr>
                <w:color w:val="000000" w:themeColor="text1"/>
                <w:sz w:val="22"/>
                <w:szCs w:val="22"/>
              </w:rPr>
            </w:pPr>
            <w:r w:rsidRPr="00A82B6D">
              <w:rPr>
                <w:color w:val="000000" w:themeColor="text1"/>
                <w:sz w:val="22"/>
                <w:szCs w:val="22"/>
              </w:rPr>
              <w:t>5</w:t>
            </w:r>
            <w:r w:rsidR="009F1F72" w:rsidRPr="00A82B6D">
              <w:rPr>
                <w:color w:val="000000" w:themeColor="text1"/>
                <w:sz w:val="22"/>
                <w:szCs w:val="22"/>
              </w:rPr>
              <w:t>.</w:t>
            </w:r>
            <w:r w:rsidRPr="00A82B6D">
              <w:rPr>
                <w:color w:val="000000" w:themeColor="text1"/>
                <w:sz w:val="22"/>
                <w:szCs w:val="22"/>
              </w:rPr>
              <w:t>3</w:t>
            </w:r>
          </w:p>
        </w:tc>
        <w:tc>
          <w:tcPr>
            <w:tcW w:w="2573" w:type="pct"/>
            <w:gridSpan w:val="2"/>
            <w:shd w:val="clear" w:color="auto" w:fill="auto"/>
            <w:vAlign w:val="center"/>
            <w:hideMark/>
          </w:tcPr>
          <w:p w:rsidR="009F1F72" w:rsidRPr="00A82B6D" w:rsidRDefault="009F1F72" w:rsidP="00C8751B">
            <w:pPr>
              <w:rPr>
                <w:color w:val="000000" w:themeColor="text1"/>
                <w:sz w:val="22"/>
                <w:szCs w:val="22"/>
              </w:rPr>
            </w:pPr>
            <w:r w:rsidRPr="00A82B6D">
              <w:rPr>
                <w:color w:val="000000" w:themeColor="text1"/>
                <w:sz w:val="22"/>
                <w:szCs w:val="22"/>
              </w:rPr>
              <w:t xml:space="preserve">Аварийность систем коммунальной инфраструктуры, </w:t>
            </w:r>
            <w:proofErr w:type="spellStart"/>
            <w:proofErr w:type="gramStart"/>
            <w:r w:rsidRPr="00A82B6D">
              <w:rPr>
                <w:color w:val="000000" w:themeColor="text1"/>
                <w:sz w:val="22"/>
                <w:szCs w:val="22"/>
              </w:rPr>
              <w:t>ед</w:t>
            </w:r>
            <w:proofErr w:type="spellEnd"/>
            <w:proofErr w:type="gramEnd"/>
            <w:r w:rsidRPr="00A82B6D">
              <w:rPr>
                <w:color w:val="000000" w:themeColor="text1"/>
                <w:sz w:val="22"/>
                <w:szCs w:val="22"/>
              </w:rPr>
              <w:t>/км</w:t>
            </w:r>
          </w:p>
        </w:tc>
        <w:tc>
          <w:tcPr>
            <w:tcW w:w="286" w:type="pct"/>
            <w:shd w:val="clear" w:color="auto" w:fill="auto"/>
            <w:vAlign w:val="center"/>
            <w:hideMark/>
          </w:tcPr>
          <w:p w:rsidR="009F1F72" w:rsidRPr="00A82B6D" w:rsidRDefault="009F1F72" w:rsidP="00C8751B">
            <w:pPr>
              <w:jc w:val="center"/>
              <w:rPr>
                <w:sz w:val="22"/>
                <w:szCs w:val="22"/>
              </w:rPr>
            </w:pPr>
            <w:r w:rsidRPr="00A82B6D">
              <w:rPr>
                <w:sz w:val="22"/>
                <w:szCs w:val="22"/>
              </w:rPr>
              <w:t>0</w:t>
            </w:r>
          </w:p>
        </w:tc>
        <w:tc>
          <w:tcPr>
            <w:tcW w:w="286" w:type="pct"/>
            <w:shd w:val="clear" w:color="auto" w:fill="auto"/>
            <w:vAlign w:val="center"/>
            <w:hideMark/>
          </w:tcPr>
          <w:p w:rsidR="009F1F72" w:rsidRPr="00A82B6D" w:rsidRDefault="009F1F72" w:rsidP="00C8751B">
            <w:pPr>
              <w:jc w:val="center"/>
              <w:rPr>
                <w:sz w:val="22"/>
                <w:szCs w:val="22"/>
              </w:rPr>
            </w:pPr>
            <w:r w:rsidRPr="00A82B6D">
              <w:rPr>
                <w:sz w:val="22"/>
                <w:szCs w:val="22"/>
              </w:rPr>
              <w:t>0</w:t>
            </w:r>
          </w:p>
        </w:tc>
        <w:tc>
          <w:tcPr>
            <w:tcW w:w="286" w:type="pct"/>
            <w:shd w:val="clear" w:color="auto" w:fill="auto"/>
            <w:vAlign w:val="center"/>
            <w:hideMark/>
          </w:tcPr>
          <w:p w:rsidR="009F1F72" w:rsidRPr="00A82B6D" w:rsidRDefault="009F1F72" w:rsidP="00C8751B">
            <w:pPr>
              <w:jc w:val="center"/>
              <w:rPr>
                <w:sz w:val="22"/>
                <w:szCs w:val="22"/>
              </w:rPr>
            </w:pPr>
            <w:r w:rsidRPr="00A82B6D">
              <w:rPr>
                <w:sz w:val="22"/>
                <w:szCs w:val="22"/>
              </w:rPr>
              <w:t>0</w:t>
            </w:r>
          </w:p>
        </w:tc>
        <w:tc>
          <w:tcPr>
            <w:tcW w:w="286" w:type="pct"/>
            <w:shd w:val="clear" w:color="auto" w:fill="auto"/>
            <w:vAlign w:val="center"/>
            <w:hideMark/>
          </w:tcPr>
          <w:p w:rsidR="009F1F72" w:rsidRPr="00A82B6D" w:rsidRDefault="009F1F72" w:rsidP="00C8751B">
            <w:pPr>
              <w:jc w:val="center"/>
              <w:rPr>
                <w:sz w:val="22"/>
                <w:szCs w:val="22"/>
              </w:rPr>
            </w:pPr>
            <w:r w:rsidRPr="00A82B6D">
              <w:rPr>
                <w:sz w:val="22"/>
                <w:szCs w:val="22"/>
              </w:rPr>
              <w:t>0</w:t>
            </w:r>
          </w:p>
        </w:tc>
        <w:tc>
          <w:tcPr>
            <w:tcW w:w="286" w:type="pct"/>
            <w:shd w:val="clear" w:color="auto" w:fill="auto"/>
            <w:vAlign w:val="center"/>
            <w:hideMark/>
          </w:tcPr>
          <w:p w:rsidR="009F1F72" w:rsidRPr="00A82B6D" w:rsidRDefault="009F1F72" w:rsidP="00C8751B">
            <w:pPr>
              <w:jc w:val="center"/>
              <w:rPr>
                <w:sz w:val="22"/>
                <w:szCs w:val="22"/>
              </w:rPr>
            </w:pPr>
            <w:r w:rsidRPr="00A82B6D">
              <w:rPr>
                <w:sz w:val="22"/>
                <w:szCs w:val="22"/>
              </w:rPr>
              <w:t>0</w:t>
            </w:r>
          </w:p>
        </w:tc>
        <w:tc>
          <w:tcPr>
            <w:tcW w:w="286" w:type="pct"/>
            <w:shd w:val="clear" w:color="auto" w:fill="auto"/>
            <w:vAlign w:val="center"/>
            <w:hideMark/>
          </w:tcPr>
          <w:p w:rsidR="009F1F72" w:rsidRPr="00A82B6D" w:rsidRDefault="009F1F72" w:rsidP="00C8751B">
            <w:pPr>
              <w:jc w:val="center"/>
              <w:rPr>
                <w:sz w:val="22"/>
                <w:szCs w:val="22"/>
              </w:rPr>
            </w:pPr>
            <w:r w:rsidRPr="00A82B6D">
              <w:rPr>
                <w:sz w:val="22"/>
                <w:szCs w:val="22"/>
              </w:rPr>
              <w:t>0</w:t>
            </w:r>
          </w:p>
        </w:tc>
        <w:tc>
          <w:tcPr>
            <w:tcW w:w="342" w:type="pct"/>
            <w:shd w:val="clear" w:color="auto" w:fill="auto"/>
            <w:vAlign w:val="center"/>
            <w:hideMark/>
          </w:tcPr>
          <w:p w:rsidR="009F1F72" w:rsidRPr="00A82B6D" w:rsidRDefault="009F1F72" w:rsidP="00C8751B">
            <w:pPr>
              <w:jc w:val="center"/>
              <w:rPr>
                <w:sz w:val="22"/>
                <w:szCs w:val="22"/>
              </w:rPr>
            </w:pPr>
            <w:r w:rsidRPr="00A82B6D">
              <w:rPr>
                <w:sz w:val="22"/>
                <w:szCs w:val="22"/>
              </w:rPr>
              <w:t>0</w:t>
            </w:r>
          </w:p>
        </w:tc>
      </w:tr>
      <w:tr w:rsidR="002461F8" w:rsidRPr="00A82B6D" w:rsidTr="006E57AA">
        <w:trPr>
          <w:trHeight w:val="300"/>
        </w:trPr>
        <w:tc>
          <w:tcPr>
            <w:tcW w:w="369" w:type="pct"/>
            <w:shd w:val="clear" w:color="auto" w:fill="auto"/>
            <w:vAlign w:val="center"/>
            <w:hideMark/>
          </w:tcPr>
          <w:p w:rsidR="000D5AA1" w:rsidRPr="00A82B6D" w:rsidRDefault="00AD2BB4" w:rsidP="00C8751B">
            <w:pPr>
              <w:jc w:val="center"/>
              <w:rPr>
                <w:bCs/>
                <w:color w:val="000000" w:themeColor="text1"/>
                <w:sz w:val="22"/>
                <w:szCs w:val="22"/>
              </w:rPr>
            </w:pPr>
            <w:r w:rsidRPr="00A82B6D">
              <w:rPr>
                <w:bCs/>
                <w:color w:val="000000" w:themeColor="text1"/>
                <w:sz w:val="22"/>
                <w:szCs w:val="22"/>
              </w:rPr>
              <w:t>6</w:t>
            </w:r>
          </w:p>
        </w:tc>
        <w:tc>
          <w:tcPr>
            <w:tcW w:w="4631" w:type="pct"/>
            <w:gridSpan w:val="9"/>
            <w:shd w:val="clear" w:color="auto" w:fill="auto"/>
            <w:vAlign w:val="center"/>
            <w:hideMark/>
          </w:tcPr>
          <w:p w:rsidR="000D5AA1" w:rsidRPr="00A82B6D" w:rsidRDefault="000D5AA1" w:rsidP="00C8751B">
            <w:pPr>
              <w:jc w:val="center"/>
              <w:rPr>
                <w:bCs/>
                <w:color w:val="000000" w:themeColor="text1"/>
                <w:sz w:val="22"/>
                <w:szCs w:val="22"/>
              </w:rPr>
            </w:pPr>
            <w:r w:rsidRPr="00A82B6D">
              <w:rPr>
                <w:bCs/>
                <w:color w:val="000000" w:themeColor="text1"/>
                <w:sz w:val="22"/>
                <w:szCs w:val="22"/>
              </w:rPr>
              <w:t>Показатели эффективности производства и транспортировки ресурса</w:t>
            </w:r>
          </w:p>
        </w:tc>
      </w:tr>
      <w:tr w:rsidR="00880E64" w:rsidRPr="00A82B6D" w:rsidTr="006E57AA">
        <w:trPr>
          <w:trHeight w:val="300"/>
        </w:trPr>
        <w:tc>
          <w:tcPr>
            <w:tcW w:w="369" w:type="pct"/>
            <w:shd w:val="clear" w:color="auto" w:fill="auto"/>
            <w:vAlign w:val="center"/>
            <w:hideMark/>
          </w:tcPr>
          <w:p w:rsidR="00880E64" w:rsidRPr="00A82B6D" w:rsidRDefault="00880E64" w:rsidP="00C8751B">
            <w:pPr>
              <w:jc w:val="center"/>
              <w:rPr>
                <w:color w:val="000000" w:themeColor="text1"/>
                <w:sz w:val="22"/>
                <w:szCs w:val="22"/>
              </w:rPr>
            </w:pPr>
            <w:r w:rsidRPr="00A82B6D">
              <w:rPr>
                <w:color w:val="000000" w:themeColor="text1"/>
                <w:sz w:val="22"/>
                <w:szCs w:val="22"/>
              </w:rPr>
              <w:t>6.1</w:t>
            </w:r>
          </w:p>
        </w:tc>
        <w:tc>
          <w:tcPr>
            <w:tcW w:w="2573" w:type="pct"/>
            <w:gridSpan w:val="2"/>
            <w:shd w:val="clear" w:color="auto" w:fill="auto"/>
            <w:vAlign w:val="center"/>
            <w:hideMark/>
          </w:tcPr>
          <w:p w:rsidR="00880E64" w:rsidRPr="00A82B6D" w:rsidRDefault="00880E64" w:rsidP="00C8751B">
            <w:pPr>
              <w:rPr>
                <w:color w:val="000000" w:themeColor="text1"/>
                <w:sz w:val="22"/>
                <w:szCs w:val="22"/>
              </w:rPr>
            </w:pPr>
            <w:r w:rsidRPr="00A82B6D">
              <w:rPr>
                <w:color w:val="000000" w:themeColor="text1"/>
                <w:sz w:val="22"/>
                <w:szCs w:val="22"/>
              </w:rPr>
              <w:t>Уровень потерь, %</w:t>
            </w:r>
          </w:p>
        </w:tc>
        <w:tc>
          <w:tcPr>
            <w:tcW w:w="286" w:type="pct"/>
            <w:shd w:val="clear" w:color="auto" w:fill="auto"/>
            <w:vAlign w:val="center"/>
            <w:hideMark/>
          </w:tcPr>
          <w:p w:rsidR="00880E64" w:rsidRPr="00A82B6D" w:rsidRDefault="00880E64" w:rsidP="00C8751B">
            <w:pPr>
              <w:jc w:val="center"/>
              <w:rPr>
                <w:color w:val="000000" w:themeColor="text1"/>
                <w:sz w:val="22"/>
                <w:szCs w:val="22"/>
              </w:rPr>
            </w:pPr>
            <w:r w:rsidRPr="00A82B6D">
              <w:rPr>
                <w:color w:val="000000" w:themeColor="text1"/>
                <w:sz w:val="22"/>
                <w:szCs w:val="22"/>
              </w:rPr>
              <w:t>19,65</w:t>
            </w:r>
          </w:p>
        </w:tc>
        <w:tc>
          <w:tcPr>
            <w:tcW w:w="286" w:type="pct"/>
            <w:shd w:val="clear" w:color="auto" w:fill="auto"/>
            <w:vAlign w:val="center"/>
            <w:hideMark/>
          </w:tcPr>
          <w:p w:rsidR="00880E64" w:rsidRPr="00A82B6D" w:rsidRDefault="00880E64" w:rsidP="00C8751B">
            <w:pPr>
              <w:jc w:val="center"/>
              <w:rPr>
                <w:sz w:val="22"/>
                <w:szCs w:val="22"/>
              </w:rPr>
            </w:pPr>
            <w:r w:rsidRPr="00A82B6D">
              <w:rPr>
                <w:color w:val="000000" w:themeColor="text1"/>
                <w:sz w:val="22"/>
                <w:szCs w:val="22"/>
              </w:rPr>
              <w:t>19,65</w:t>
            </w:r>
          </w:p>
        </w:tc>
        <w:tc>
          <w:tcPr>
            <w:tcW w:w="286" w:type="pct"/>
            <w:shd w:val="clear" w:color="auto" w:fill="auto"/>
            <w:vAlign w:val="center"/>
            <w:hideMark/>
          </w:tcPr>
          <w:p w:rsidR="00880E64" w:rsidRPr="00A82B6D" w:rsidRDefault="00880E64" w:rsidP="00C8751B">
            <w:pPr>
              <w:jc w:val="center"/>
              <w:rPr>
                <w:sz w:val="22"/>
                <w:szCs w:val="22"/>
              </w:rPr>
            </w:pPr>
            <w:r w:rsidRPr="00A82B6D">
              <w:rPr>
                <w:color w:val="000000" w:themeColor="text1"/>
                <w:sz w:val="22"/>
                <w:szCs w:val="22"/>
              </w:rPr>
              <w:t>19,65</w:t>
            </w:r>
          </w:p>
        </w:tc>
        <w:tc>
          <w:tcPr>
            <w:tcW w:w="286" w:type="pct"/>
            <w:shd w:val="clear" w:color="auto" w:fill="auto"/>
            <w:vAlign w:val="center"/>
            <w:hideMark/>
          </w:tcPr>
          <w:p w:rsidR="00880E64" w:rsidRPr="00A82B6D" w:rsidRDefault="00880E64" w:rsidP="00C8751B">
            <w:pPr>
              <w:jc w:val="center"/>
              <w:rPr>
                <w:sz w:val="22"/>
                <w:szCs w:val="22"/>
              </w:rPr>
            </w:pPr>
            <w:r w:rsidRPr="00A82B6D">
              <w:rPr>
                <w:color w:val="000000" w:themeColor="text1"/>
                <w:sz w:val="22"/>
                <w:szCs w:val="22"/>
              </w:rPr>
              <w:t>19,65</w:t>
            </w:r>
          </w:p>
        </w:tc>
        <w:tc>
          <w:tcPr>
            <w:tcW w:w="286" w:type="pct"/>
            <w:shd w:val="clear" w:color="auto" w:fill="auto"/>
            <w:vAlign w:val="center"/>
            <w:hideMark/>
          </w:tcPr>
          <w:p w:rsidR="00880E64" w:rsidRPr="00A82B6D" w:rsidRDefault="00880E64" w:rsidP="00C8751B">
            <w:pPr>
              <w:jc w:val="center"/>
              <w:rPr>
                <w:sz w:val="22"/>
                <w:szCs w:val="22"/>
              </w:rPr>
            </w:pPr>
            <w:r w:rsidRPr="00A82B6D">
              <w:rPr>
                <w:color w:val="000000" w:themeColor="text1"/>
                <w:sz w:val="22"/>
                <w:szCs w:val="22"/>
              </w:rPr>
              <w:t>19,65</w:t>
            </w:r>
          </w:p>
        </w:tc>
        <w:tc>
          <w:tcPr>
            <w:tcW w:w="286" w:type="pct"/>
            <w:shd w:val="clear" w:color="auto" w:fill="auto"/>
            <w:vAlign w:val="center"/>
            <w:hideMark/>
          </w:tcPr>
          <w:p w:rsidR="00880E64" w:rsidRPr="00A82B6D" w:rsidRDefault="00880E64" w:rsidP="00C8751B">
            <w:pPr>
              <w:jc w:val="center"/>
              <w:rPr>
                <w:sz w:val="22"/>
                <w:szCs w:val="22"/>
              </w:rPr>
            </w:pPr>
            <w:r w:rsidRPr="00A82B6D">
              <w:rPr>
                <w:color w:val="000000" w:themeColor="text1"/>
                <w:sz w:val="22"/>
                <w:szCs w:val="22"/>
              </w:rPr>
              <w:t>19,65</w:t>
            </w:r>
          </w:p>
        </w:tc>
        <w:tc>
          <w:tcPr>
            <w:tcW w:w="342" w:type="pct"/>
            <w:shd w:val="clear" w:color="auto" w:fill="auto"/>
            <w:vAlign w:val="center"/>
            <w:hideMark/>
          </w:tcPr>
          <w:p w:rsidR="00880E64" w:rsidRPr="00A82B6D" w:rsidRDefault="00880E64" w:rsidP="00C8751B">
            <w:pPr>
              <w:jc w:val="center"/>
              <w:rPr>
                <w:color w:val="000000" w:themeColor="text1"/>
                <w:sz w:val="22"/>
                <w:szCs w:val="22"/>
              </w:rPr>
            </w:pPr>
          </w:p>
          <w:p w:rsidR="00880E64" w:rsidRPr="00A82B6D" w:rsidRDefault="00880E64" w:rsidP="00C8751B">
            <w:pPr>
              <w:jc w:val="center"/>
              <w:rPr>
                <w:color w:val="000000" w:themeColor="text1"/>
                <w:sz w:val="22"/>
                <w:szCs w:val="22"/>
              </w:rPr>
            </w:pPr>
            <w:r w:rsidRPr="00A82B6D">
              <w:rPr>
                <w:color w:val="000000" w:themeColor="text1"/>
                <w:sz w:val="22"/>
                <w:szCs w:val="22"/>
              </w:rPr>
              <w:t>7,5</w:t>
            </w:r>
          </w:p>
          <w:p w:rsidR="00880E64" w:rsidRPr="00A82B6D" w:rsidRDefault="00880E64" w:rsidP="00C8751B">
            <w:pPr>
              <w:jc w:val="center"/>
              <w:rPr>
                <w:color w:val="000000" w:themeColor="text1"/>
                <w:sz w:val="22"/>
                <w:szCs w:val="22"/>
              </w:rPr>
            </w:pPr>
          </w:p>
        </w:tc>
      </w:tr>
      <w:tr w:rsidR="002461F8" w:rsidRPr="00A82B6D" w:rsidTr="00880E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5000" w:type="pct"/>
            <w:gridSpan w:val="10"/>
            <w:tcBorders>
              <w:top w:val="nil"/>
              <w:left w:val="single" w:sz="4" w:space="0" w:color="auto"/>
              <w:bottom w:val="single" w:sz="4" w:space="0" w:color="auto"/>
              <w:right w:val="single" w:sz="4" w:space="0" w:color="auto"/>
            </w:tcBorders>
            <w:shd w:val="clear" w:color="auto" w:fill="auto"/>
            <w:vAlign w:val="center"/>
            <w:hideMark/>
          </w:tcPr>
          <w:p w:rsidR="002461F8" w:rsidRPr="00A82B6D" w:rsidRDefault="002461F8" w:rsidP="00C8751B">
            <w:pPr>
              <w:jc w:val="center"/>
              <w:rPr>
                <w:bCs/>
                <w:color w:val="000000" w:themeColor="text1"/>
                <w:sz w:val="22"/>
                <w:szCs w:val="22"/>
              </w:rPr>
            </w:pPr>
            <w:r w:rsidRPr="00A82B6D">
              <w:rPr>
                <w:bCs/>
                <w:color w:val="000000" w:themeColor="text1"/>
                <w:sz w:val="22"/>
                <w:szCs w:val="22"/>
              </w:rPr>
              <w:t>ВОДООТВЕДЕНИЕ</w:t>
            </w:r>
          </w:p>
        </w:tc>
      </w:tr>
      <w:tr w:rsidR="002461F8" w:rsidRPr="00A82B6D" w:rsidTr="00880E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383" w:type="pct"/>
            <w:gridSpan w:val="2"/>
            <w:tcBorders>
              <w:top w:val="nil"/>
              <w:left w:val="single" w:sz="4" w:space="0" w:color="auto"/>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w:t>
            </w:r>
          </w:p>
        </w:tc>
        <w:tc>
          <w:tcPr>
            <w:tcW w:w="4617" w:type="pct"/>
            <w:gridSpan w:val="8"/>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bCs/>
                <w:color w:val="000000" w:themeColor="text1"/>
                <w:sz w:val="22"/>
                <w:szCs w:val="22"/>
              </w:rPr>
            </w:pPr>
            <w:r w:rsidRPr="00A82B6D">
              <w:rPr>
                <w:bCs/>
                <w:color w:val="000000" w:themeColor="text1"/>
                <w:sz w:val="22"/>
                <w:szCs w:val="22"/>
              </w:rPr>
              <w:t>Доступность для населения коммунальной услуги</w:t>
            </w:r>
          </w:p>
        </w:tc>
      </w:tr>
      <w:tr w:rsidR="002461F8" w:rsidRPr="00A82B6D" w:rsidTr="006E05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65"/>
        </w:trPr>
        <w:tc>
          <w:tcPr>
            <w:tcW w:w="383" w:type="pct"/>
            <w:gridSpan w:val="2"/>
            <w:tcBorders>
              <w:top w:val="nil"/>
              <w:left w:val="single" w:sz="4" w:space="0" w:color="auto"/>
              <w:bottom w:val="single" w:sz="4" w:space="0" w:color="auto"/>
              <w:right w:val="single" w:sz="4" w:space="0" w:color="auto"/>
            </w:tcBorders>
            <w:shd w:val="clear" w:color="auto" w:fill="auto"/>
            <w:vAlign w:val="center"/>
            <w:hideMark/>
          </w:tcPr>
          <w:p w:rsidR="002461F8" w:rsidRPr="00A82B6D" w:rsidRDefault="006E57AA" w:rsidP="00C8751B">
            <w:pPr>
              <w:jc w:val="center"/>
              <w:rPr>
                <w:color w:val="000000" w:themeColor="text1"/>
                <w:sz w:val="22"/>
                <w:szCs w:val="22"/>
              </w:rPr>
            </w:pPr>
            <w:r w:rsidRPr="00A82B6D">
              <w:rPr>
                <w:color w:val="000000" w:themeColor="text1"/>
                <w:sz w:val="22"/>
                <w:szCs w:val="22"/>
              </w:rPr>
              <w:t>1.1</w:t>
            </w:r>
          </w:p>
        </w:tc>
        <w:tc>
          <w:tcPr>
            <w:tcW w:w="2559" w:type="pct"/>
            <w:tcBorders>
              <w:top w:val="nil"/>
              <w:left w:val="nil"/>
              <w:bottom w:val="single" w:sz="4" w:space="0" w:color="auto"/>
              <w:right w:val="single" w:sz="4" w:space="0" w:color="auto"/>
            </w:tcBorders>
            <w:shd w:val="clear" w:color="auto" w:fill="auto"/>
            <w:vAlign w:val="center"/>
            <w:hideMark/>
          </w:tcPr>
          <w:p w:rsidR="002461F8" w:rsidRPr="00A82B6D" w:rsidRDefault="002461F8" w:rsidP="00C8751B">
            <w:pPr>
              <w:rPr>
                <w:color w:val="000000" w:themeColor="text1"/>
                <w:sz w:val="22"/>
                <w:szCs w:val="22"/>
              </w:rPr>
            </w:pPr>
            <w:r w:rsidRPr="00A82B6D">
              <w:rPr>
                <w:color w:val="000000" w:themeColor="text1"/>
                <w:sz w:val="22"/>
                <w:szCs w:val="22"/>
              </w:rPr>
              <w:t>Доля потребителей в жилых домах, обеспеченных доступом к коммунальной инфраструктуре, %</w:t>
            </w:r>
          </w:p>
        </w:tc>
        <w:tc>
          <w:tcPr>
            <w:tcW w:w="286" w:type="pct"/>
            <w:tcBorders>
              <w:top w:val="nil"/>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sz w:val="22"/>
                <w:szCs w:val="22"/>
              </w:rPr>
            </w:pPr>
            <w:r w:rsidRPr="00A82B6D">
              <w:rPr>
                <w:color w:val="000000" w:themeColor="text1"/>
                <w:sz w:val="22"/>
                <w:szCs w:val="22"/>
              </w:rPr>
              <w:t>0</w:t>
            </w:r>
          </w:p>
        </w:tc>
        <w:tc>
          <w:tcPr>
            <w:tcW w:w="286" w:type="pct"/>
            <w:tcBorders>
              <w:top w:val="nil"/>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sz w:val="22"/>
                <w:szCs w:val="22"/>
              </w:rPr>
            </w:pPr>
            <w:r w:rsidRPr="00A82B6D">
              <w:rPr>
                <w:color w:val="000000" w:themeColor="text1"/>
                <w:sz w:val="22"/>
                <w:szCs w:val="22"/>
              </w:rPr>
              <w:t>0</w:t>
            </w:r>
          </w:p>
        </w:tc>
        <w:tc>
          <w:tcPr>
            <w:tcW w:w="286" w:type="pct"/>
            <w:tcBorders>
              <w:top w:val="nil"/>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sz w:val="22"/>
                <w:szCs w:val="22"/>
              </w:rPr>
            </w:pPr>
            <w:r w:rsidRPr="00A82B6D">
              <w:rPr>
                <w:color w:val="000000" w:themeColor="text1"/>
                <w:sz w:val="22"/>
                <w:szCs w:val="22"/>
              </w:rPr>
              <w:t>0</w:t>
            </w:r>
          </w:p>
        </w:tc>
        <w:tc>
          <w:tcPr>
            <w:tcW w:w="286" w:type="pct"/>
            <w:tcBorders>
              <w:top w:val="nil"/>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sz w:val="22"/>
                <w:szCs w:val="22"/>
              </w:rPr>
            </w:pPr>
            <w:r w:rsidRPr="00A82B6D">
              <w:rPr>
                <w:color w:val="000000" w:themeColor="text1"/>
                <w:sz w:val="22"/>
                <w:szCs w:val="22"/>
              </w:rPr>
              <w:t>0</w:t>
            </w:r>
          </w:p>
        </w:tc>
        <w:tc>
          <w:tcPr>
            <w:tcW w:w="286" w:type="pct"/>
            <w:tcBorders>
              <w:top w:val="nil"/>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sz w:val="22"/>
                <w:szCs w:val="22"/>
              </w:rPr>
            </w:pPr>
            <w:r w:rsidRPr="00A82B6D">
              <w:rPr>
                <w:color w:val="000000" w:themeColor="text1"/>
                <w:sz w:val="22"/>
                <w:szCs w:val="22"/>
              </w:rPr>
              <w:t>0</w:t>
            </w:r>
          </w:p>
        </w:tc>
        <w:tc>
          <w:tcPr>
            <w:tcW w:w="342" w:type="pct"/>
            <w:tcBorders>
              <w:top w:val="nil"/>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50</w:t>
            </w:r>
          </w:p>
        </w:tc>
      </w:tr>
      <w:tr w:rsidR="002461F8" w:rsidRPr="00A82B6D" w:rsidTr="00880E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ЭЛЕКТРОСНАБЖЕНИЕ</w:t>
            </w:r>
          </w:p>
        </w:tc>
      </w:tr>
      <w:tr w:rsidR="002461F8" w:rsidRPr="00A82B6D" w:rsidTr="00880E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2"/>
        </w:trPr>
        <w:tc>
          <w:tcPr>
            <w:tcW w:w="3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6E57AA" w:rsidP="00C8751B">
            <w:pPr>
              <w:jc w:val="center"/>
              <w:rPr>
                <w:color w:val="000000" w:themeColor="text1"/>
                <w:sz w:val="22"/>
                <w:szCs w:val="22"/>
              </w:rPr>
            </w:pPr>
            <w:r w:rsidRPr="00A82B6D">
              <w:rPr>
                <w:color w:val="000000" w:themeColor="text1"/>
                <w:sz w:val="22"/>
                <w:szCs w:val="22"/>
              </w:rPr>
              <w:t>1</w:t>
            </w:r>
          </w:p>
        </w:tc>
        <w:tc>
          <w:tcPr>
            <w:tcW w:w="4617" w:type="pct"/>
            <w:gridSpan w:val="8"/>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bCs/>
                <w:color w:val="000000" w:themeColor="text1"/>
                <w:sz w:val="22"/>
                <w:szCs w:val="22"/>
              </w:rPr>
              <w:t>Доступность для населения коммунальной услуги</w:t>
            </w:r>
          </w:p>
        </w:tc>
      </w:tr>
      <w:tr w:rsidR="00AC34E7" w:rsidRPr="00A82B6D" w:rsidTr="006E05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2"/>
        </w:trPr>
        <w:tc>
          <w:tcPr>
            <w:tcW w:w="3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6E57AA" w:rsidP="00C8751B">
            <w:pPr>
              <w:jc w:val="center"/>
              <w:rPr>
                <w:color w:val="000000" w:themeColor="text1"/>
                <w:sz w:val="22"/>
                <w:szCs w:val="22"/>
              </w:rPr>
            </w:pPr>
            <w:r w:rsidRPr="00A82B6D">
              <w:rPr>
                <w:color w:val="000000" w:themeColor="text1"/>
                <w:sz w:val="22"/>
                <w:szCs w:val="22"/>
              </w:rPr>
              <w:t>1.1</w:t>
            </w:r>
          </w:p>
        </w:tc>
        <w:tc>
          <w:tcPr>
            <w:tcW w:w="2559"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rPr>
                <w:color w:val="000000" w:themeColor="text1"/>
                <w:sz w:val="22"/>
                <w:szCs w:val="22"/>
              </w:rPr>
            </w:pPr>
            <w:r w:rsidRPr="00A82B6D">
              <w:rPr>
                <w:color w:val="000000" w:themeColor="text1"/>
                <w:sz w:val="22"/>
                <w:szCs w:val="22"/>
              </w:rPr>
              <w:t>Доля потребителей в жилых домах, обеспеченных доступом к коммунальной инфраструктуре, %</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342"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r>
      <w:tr w:rsidR="002461F8" w:rsidRPr="00A82B6D" w:rsidTr="00880E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2"/>
        </w:trPr>
        <w:tc>
          <w:tcPr>
            <w:tcW w:w="3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6E57AA" w:rsidP="00C8751B">
            <w:pPr>
              <w:jc w:val="center"/>
              <w:rPr>
                <w:color w:val="000000" w:themeColor="text1"/>
                <w:sz w:val="22"/>
                <w:szCs w:val="22"/>
              </w:rPr>
            </w:pPr>
            <w:r w:rsidRPr="00A82B6D">
              <w:rPr>
                <w:color w:val="000000" w:themeColor="text1"/>
                <w:sz w:val="22"/>
                <w:szCs w:val="22"/>
              </w:rPr>
              <w:t>2</w:t>
            </w:r>
          </w:p>
        </w:tc>
        <w:tc>
          <w:tcPr>
            <w:tcW w:w="4617" w:type="pct"/>
            <w:gridSpan w:val="8"/>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bCs/>
                <w:color w:val="000000" w:themeColor="text1"/>
                <w:sz w:val="22"/>
                <w:szCs w:val="22"/>
              </w:rPr>
              <w:t>Показатели спроса на коммунальные ресурсы и перспективной нагрузки</w:t>
            </w:r>
          </w:p>
        </w:tc>
      </w:tr>
      <w:tr w:rsidR="002461F8" w:rsidRPr="00A82B6D" w:rsidTr="006E05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2"/>
        </w:trPr>
        <w:tc>
          <w:tcPr>
            <w:tcW w:w="3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6E57AA" w:rsidP="00C8751B">
            <w:pPr>
              <w:jc w:val="center"/>
              <w:rPr>
                <w:color w:val="000000" w:themeColor="text1"/>
                <w:sz w:val="22"/>
                <w:szCs w:val="22"/>
              </w:rPr>
            </w:pPr>
            <w:r w:rsidRPr="00A82B6D">
              <w:rPr>
                <w:color w:val="000000" w:themeColor="text1"/>
                <w:sz w:val="22"/>
                <w:szCs w:val="22"/>
              </w:rPr>
              <w:t>2.1</w:t>
            </w:r>
          </w:p>
        </w:tc>
        <w:tc>
          <w:tcPr>
            <w:tcW w:w="2559"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Объем реализации товаров и услуг населению, тыс. кВт</w:t>
            </w:r>
            <w:r w:rsidRPr="00A82B6D">
              <w:rPr>
                <w:color w:val="000000" w:themeColor="text1"/>
                <w:sz w:val="22"/>
                <w:szCs w:val="22"/>
                <w:vertAlign w:val="subscript"/>
              </w:rPr>
              <w:t>*</w:t>
            </w:r>
            <w:proofErr w:type="gramStart"/>
            <w:r w:rsidRPr="00A82B6D">
              <w:rPr>
                <w:color w:val="000000" w:themeColor="text1"/>
                <w:sz w:val="22"/>
                <w:szCs w:val="22"/>
              </w:rPr>
              <w:t>ч</w:t>
            </w:r>
            <w:proofErr w:type="gramEnd"/>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207,11</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222,42</w:t>
            </w:r>
          </w:p>
        </w:tc>
        <w:tc>
          <w:tcPr>
            <w:tcW w:w="286" w:type="pct"/>
            <w:tcBorders>
              <w:top w:val="single" w:sz="4" w:space="0" w:color="auto"/>
              <w:left w:val="nil"/>
              <w:bottom w:val="single" w:sz="4" w:space="0" w:color="auto"/>
              <w:right w:val="single" w:sz="4" w:space="0" w:color="auto"/>
            </w:tcBorders>
            <w:shd w:val="clear" w:color="auto" w:fill="auto"/>
            <w:vAlign w:val="center"/>
          </w:tcPr>
          <w:p w:rsidR="002461F8" w:rsidRPr="00A82B6D" w:rsidRDefault="002461F8" w:rsidP="00C8751B">
            <w:pPr>
              <w:jc w:val="center"/>
              <w:rPr>
                <w:color w:val="000000" w:themeColor="text1"/>
                <w:sz w:val="22"/>
                <w:szCs w:val="22"/>
              </w:rPr>
            </w:pPr>
            <w:r w:rsidRPr="00A82B6D">
              <w:rPr>
                <w:color w:val="000000" w:themeColor="text1"/>
                <w:sz w:val="22"/>
                <w:szCs w:val="22"/>
              </w:rPr>
              <w:t>237,73</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253,04</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268,38</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277,14</w:t>
            </w:r>
          </w:p>
        </w:tc>
        <w:tc>
          <w:tcPr>
            <w:tcW w:w="342"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355,91</w:t>
            </w:r>
          </w:p>
        </w:tc>
      </w:tr>
      <w:tr w:rsidR="002461F8" w:rsidRPr="00A82B6D" w:rsidTr="006E05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2"/>
        </w:trPr>
        <w:tc>
          <w:tcPr>
            <w:tcW w:w="3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6E57AA" w:rsidP="00C8751B">
            <w:pPr>
              <w:jc w:val="center"/>
              <w:rPr>
                <w:color w:val="000000" w:themeColor="text1"/>
                <w:sz w:val="22"/>
                <w:szCs w:val="22"/>
              </w:rPr>
            </w:pPr>
            <w:r w:rsidRPr="00A82B6D">
              <w:rPr>
                <w:color w:val="000000" w:themeColor="text1"/>
                <w:sz w:val="22"/>
                <w:szCs w:val="22"/>
              </w:rPr>
              <w:t>3</w:t>
            </w:r>
          </w:p>
        </w:tc>
        <w:tc>
          <w:tcPr>
            <w:tcW w:w="4617" w:type="pct"/>
            <w:gridSpan w:val="8"/>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bCs/>
                <w:color w:val="000000" w:themeColor="text1"/>
                <w:sz w:val="22"/>
                <w:szCs w:val="22"/>
              </w:rPr>
              <w:t>Показатели степени охвата потребителей приборами учета</w:t>
            </w:r>
          </w:p>
        </w:tc>
      </w:tr>
      <w:tr w:rsidR="00AC34E7" w:rsidRPr="00A82B6D" w:rsidTr="006E05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2"/>
        </w:trPr>
        <w:tc>
          <w:tcPr>
            <w:tcW w:w="3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6E57AA" w:rsidP="00C8751B">
            <w:pPr>
              <w:jc w:val="center"/>
              <w:rPr>
                <w:color w:val="000000" w:themeColor="text1"/>
                <w:sz w:val="22"/>
                <w:szCs w:val="22"/>
              </w:rPr>
            </w:pPr>
            <w:r w:rsidRPr="00A82B6D">
              <w:rPr>
                <w:color w:val="000000" w:themeColor="text1"/>
                <w:sz w:val="22"/>
                <w:szCs w:val="22"/>
              </w:rPr>
              <w:t>3.1</w:t>
            </w:r>
          </w:p>
        </w:tc>
        <w:tc>
          <w:tcPr>
            <w:tcW w:w="2559"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rPr>
                <w:color w:val="000000" w:themeColor="text1"/>
                <w:sz w:val="22"/>
                <w:szCs w:val="22"/>
              </w:rPr>
            </w:pPr>
            <w:r w:rsidRPr="00A82B6D">
              <w:rPr>
                <w:color w:val="000000" w:themeColor="text1"/>
                <w:sz w:val="22"/>
                <w:szCs w:val="22"/>
              </w:rPr>
              <w:t>Обеспеченность потребления товаров и услуг приборами учета, %</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c>
          <w:tcPr>
            <w:tcW w:w="342"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100</w:t>
            </w:r>
          </w:p>
        </w:tc>
      </w:tr>
      <w:tr w:rsidR="002461F8" w:rsidRPr="00A82B6D" w:rsidTr="00880E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2"/>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AF0AAD" w:rsidP="00C8751B">
            <w:pPr>
              <w:jc w:val="center"/>
              <w:rPr>
                <w:color w:val="000000" w:themeColor="text1"/>
                <w:sz w:val="22"/>
                <w:szCs w:val="22"/>
              </w:rPr>
            </w:pPr>
            <w:r w:rsidRPr="00A82B6D">
              <w:rPr>
                <w:color w:val="000000" w:themeColor="text1"/>
                <w:sz w:val="22"/>
                <w:szCs w:val="22"/>
              </w:rPr>
              <w:t>СБОР И ВЫВОЗ ТК</w:t>
            </w:r>
            <w:r w:rsidR="002461F8" w:rsidRPr="00A82B6D">
              <w:rPr>
                <w:color w:val="000000" w:themeColor="text1"/>
                <w:sz w:val="22"/>
                <w:szCs w:val="22"/>
              </w:rPr>
              <w:t>О</w:t>
            </w:r>
          </w:p>
        </w:tc>
      </w:tr>
      <w:tr w:rsidR="002461F8" w:rsidRPr="00A82B6D" w:rsidTr="00880E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2"/>
        </w:trPr>
        <w:tc>
          <w:tcPr>
            <w:tcW w:w="3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6E57AA" w:rsidP="00C8751B">
            <w:pPr>
              <w:jc w:val="center"/>
              <w:rPr>
                <w:color w:val="000000" w:themeColor="text1"/>
                <w:sz w:val="22"/>
                <w:szCs w:val="22"/>
              </w:rPr>
            </w:pPr>
            <w:r w:rsidRPr="00A82B6D">
              <w:rPr>
                <w:color w:val="000000" w:themeColor="text1"/>
                <w:sz w:val="22"/>
                <w:szCs w:val="22"/>
              </w:rPr>
              <w:t>1</w:t>
            </w:r>
          </w:p>
        </w:tc>
        <w:tc>
          <w:tcPr>
            <w:tcW w:w="4617" w:type="pct"/>
            <w:gridSpan w:val="8"/>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Доступность услуги для населения</w:t>
            </w:r>
          </w:p>
        </w:tc>
      </w:tr>
      <w:tr w:rsidR="00AC34E7" w:rsidRPr="00A82B6D" w:rsidTr="006E05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2"/>
        </w:trPr>
        <w:tc>
          <w:tcPr>
            <w:tcW w:w="3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 </w:t>
            </w:r>
            <w:r w:rsidR="006E57AA" w:rsidRPr="00A82B6D">
              <w:rPr>
                <w:color w:val="000000" w:themeColor="text1"/>
                <w:sz w:val="22"/>
                <w:szCs w:val="22"/>
              </w:rPr>
              <w:t>1.1</w:t>
            </w:r>
          </w:p>
        </w:tc>
        <w:tc>
          <w:tcPr>
            <w:tcW w:w="2559"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rPr>
                <w:color w:val="000000" w:themeColor="text1"/>
                <w:sz w:val="22"/>
                <w:szCs w:val="22"/>
              </w:rPr>
            </w:pPr>
            <w:r w:rsidRPr="00A82B6D">
              <w:rPr>
                <w:color w:val="000000" w:themeColor="text1"/>
                <w:sz w:val="22"/>
                <w:szCs w:val="22"/>
              </w:rPr>
              <w:t>Площадь полигона Т</w:t>
            </w:r>
            <w:r w:rsidR="00AF0AAD" w:rsidRPr="00A82B6D">
              <w:rPr>
                <w:color w:val="000000" w:themeColor="text1"/>
                <w:sz w:val="22"/>
                <w:szCs w:val="22"/>
              </w:rPr>
              <w:t>К</w:t>
            </w:r>
            <w:r w:rsidRPr="00A82B6D">
              <w:rPr>
                <w:color w:val="000000" w:themeColor="text1"/>
                <w:sz w:val="22"/>
                <w:szCs w:val="22"/>
              </w:rPr>
              <w:t xml:space="preserve">О, га </w:t>
            </w:r>
          </w:p>
        </w:tc>
        <w:tc>
          <w:tcPr>
            <w:tcW w:w="286" w:type="pct"/>
            <w:tcBorders>
              <w:top w:val="single" w:sz="4" w:space="0" w:color="auto"/>
              <w:left w:val="nil"/>
              <w:bottom w:val="single" w:sz="4" w:space="0" w:color="auto"/>
              <w:right w:val="single" w:sz="4" w:space="0" w:color="auto"/>
            </w:tcBorders>
            <w:shd w:val="clear" w:color="auto" w:fill="auto"/>
            <w:vAlign w:val="center"/>
          </w:tcPr>
          <w:p w:rsidR="002461F8" w:rsidRPr="00A82B6D" w:rsidRDefault="002461F8" w:rsidP="00C8751B">
            <w:pPr>
              <w:jc w:val="center"/>
              <w:rPr>
                <w:color w:val="000000" w:themeColor="text1"/>
                <w:sz w:val="22"/>
                <w:szCs w:val="22"/>
              </w:rPr>
            </w:pPr>
            <w:r w:rsidRPr="00A82B6D">
              <w:rPr>
                <w:color w:val="000000" w:themeColor="text1"/>
                <w:sz w:val="22"/>
                <w:szCs w:val="22"/>
              </w:rPr>
              <w:t xml:space="preserve">-   </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 xml:space="preserve">-   </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 xml:space="preserve"> -   </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 xml:space="preserve">-   </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w:t>
            </w:r>
          </w:p>
        </w:tc>
        <w:tc>
          <w:tcPr>
            <w:tcW w:w="342"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14,58</w:t>
            </w:r>
          </w:p>
        </w:tc>
      </w:tr>
      <w:tr w:rsidR="002461F8" w:rsidRPr="00A82B6D" w:rsidTr="00880E6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2"/>
        </w:trPr>
        <w:tc>
          <w:tcPr>
            <w:tcW w:w="3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6E57AA" w:rsidP="00C8751B">
            <w:pPr>
              <w:jc w:val="center"/>
              <w:rPr>
                <w:color w:val="000000" w:themeColor="text1"/>
                <w:sz w:val="22"/>
                <w:szCs w:val="22"/>
              </w:rPr>
            </w:pPr>
            <w:r w:rsidRPr="00A82B6D">
              <w:rPr>
                <w:color w:val="000000" w:themeColor="text1"/>
                <w:sz w:val="22"/>
                <w:szCs w:val="22"/>
              </w:rPr>
              <w:t>2</w:t>
            </w:r>
          </w:p>
        </w:tc>
        <w:tc>
          <w:tcPr>
            <w:tcW w:w="4617" w:type="pct"/>
            <w:gridSpan w:val="8"/>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Показатели спроса на услуги</w:t>
            </w:r>
          </w:p>
        </w:tc>
      </w:tr>
      <w:tr w:rsidR="00AC34E7" w:rsidRPr="00A82B6D" w:rsidTr="006E05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2"/>
        </w:trPr>
        <w:tc>
          <w:tcPr>
            <w:tcW w:w="3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461F8" w:rsidRPr="00A82B6D" w:rsidRDefault="006E57AA" w:rsidP="00C8751B">
            <w:pPr>
              <w:jc w:val="center"/>
              <w:rPr>
                <w:color w:val="000000" w:themeColor="text1"/>
                <w:sz w:val="22"/>
                <w:szCs w:val="22"/>
              </w:rPr>
            </w:pPr>
            <w:r w:rsidRPr="00A82B6D">
              <w:rPr>
                <w:color w:val="000000" w:themeColor="text1"/>
                <w:sz w:val="22"/>
                <w:szCs w:val="22"/>
              </w:rPr>
              <w:t>2.1</w:t>
            </w:r>
          </w:p>
        </w:tc>
        <w:tc>
          <w:tcPr>
            <w:tcW w:w="2559"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rPr>
                <w:color w:val="000000" w:themeColor="text1"/>
                <w:sz w:val="22"/>
                <w:szCs w:val="22"/>
              </w:rPr>
            </w:pPr>
            <w:r w:rsidRPr="00A82B6D">
              <w:rPr>
                <w:color w:val="000000" w:themeColor="text1"/>
                <w:sz w:val="22"/>
                <w:szCs w:val="22"/>
              </w:rPr>
              <w:t>Образование твердых бытовых отходов, тыс. тонн в год</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3,65</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3,92</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4,19</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4,46</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4,73</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4,89</w:t>
            </w:r>
          </w:p>
        </w:tc>
        <w:tc>
          <w:tcPr>
            <w:tcW w:w="342" w:type="pct"/>
            <w:tcBorders>
              <w:top w:val="single" w:sz="4" w:space="0" w:color="auto"/>
              <w:left w:val="nil"/>
              <w:bottom w:val="single" w:sz="4" w:space="0" w:color="auto"/>
              <w:right w:val="single" w:sz="4" w:space="0" w:color="auto"/>
            </w:tcBorders>
            <w:shd w:val="clear" w:color="auto" w:fill="auto"/>
            <w:vAlign w:val="center"/>
            <w:hideMark/>
          </w:tcPr>
          <w:p w:rsidR="002461F8" w:rsidRPr="00A82B6D" w:rsidRDefault="002461F8" w:rsidP="00C8751B">
            <w:pPr>
              <w:jc w:val="center"/>
              <w:rPr>
                <w:color w:val="000000" w:themeColor="text1"/>
                <w:sz w:val="22"/>
                <w:szCs w:val="22"/>
              </w:rPr>
            </w:pPr>
            <w:r w:rsidRPr="00A82B6D">
              <w:rPr>
                <w:color w:val="000000" w:themeColor="text1"/>
                <w:sz w:val="22"/>
                <w:szCs w:val="22"/>
              </w:rPr>
              <w:t>6,28</w:t>
            </w:r>
          </w:p>
        </w:tc>
      </w:tr>
    </w:tbl>
    <w:p w:rsidR="002977F7" w:rsidRPr="00CA3AEA" w:rsidRDefault="002977F7" w:rsidP="00C8751B">
      <w:pPr>
        <w:pStyle w:val="af"/>
        <w:spacing w:before="0" w:after="0"/>
        <w:jc w:val="left"/>
        <w:rPr>
          <w:b w:val="0"/>
          <w:color w:val="000000" w:themeColor="text1"/>
        </w:rPr>
        <w:sectPr w:rsidR="002977F7" w:rsidRPr="00CA3AEA" w:rsidSect="002977F7">
          <w:headerReference w:type="default" r:id="rId32"/>
          <w:footerReference w:type="default" r:id="rId33"/>
          <w:pgSz w:w="16838" w:h="11906" w:orient="landscape"/>
          <w:pgMar w:top="1134" w:right="1134" w:bottom="851" w:left="1134" w:header="709" w:footer="403" w:gutter="0"/>
          <w:cols w:space="708"/>
          <w:docGrid w:linePitch="360"/>
        </w:sectPr>
      </w:pPr>
    </w:p>
    <w:p w:rsidR="002C16B2" w:rsidRPr="00CA3AEA" w:rsidRDefault="00CE4FB5" w:rsidP="00C8751B">
      <w:pPr>
        <w:pStyle w:val="12"/>
        <w:spacing w:before="0"/>
        <w:rPr>
          <w:color w:val="000000" w:themeColor="text1"/>
        </w:rPr>
      </w:pPr>
      <w:bookmarkStart w:id="33" w:name="_Toc511318603"/>
      <w:r w:rsidRPr="00CA3AEA">
        <w:rPr>
          <w:color w:val="000000" w:themeColor="text1"/>
        </w:rPr>
        <w:lastRenderedPageBreak/>
        <w:t>Перспективная схема теплоснабжения</w:t>
      </w:r>
      <w:bookmarkEnd w:id="33"/>
    </w:p>
    <w:p w:rsidR="00044BBB" w:rsidRPr="00CA3AEA" w:rsidRDefault="00044BBB" w:rsidP="00492857">
      <w:pPr>
        <w:pStyle w:val="a5"/>
        <w:spacing w:before="0" w:after="0"/>
        <w:rPr>
          <w:color w:val="000000" w:themeColor="text1"/>
        </w:rPr>
      </w:pPr>
      <w:r w:rsidRPr="00CA3AEA">
        <w:rPr>
          <w:color w:val="000000" w:themeColor="text1"/>
        </w:rPr>
        <w:t xml:space="preserve">Развитие системы теплоснабжения в соответствии с мероприятиями Программы позволит полностью покрыть существующие нагрузки системы </w:t>
      </w:r>
      <w:r w:rsidR="00A551CB" w:rsidRPr="00CA3AEA">
        <w:rPr>
          <w:color w:val="000000" w:themeColor="text1"/>
        </w:rPr>
        <w:t>тепл</w:t>
      </w:r>
      <w:r w:rsidRPr="00CA3AEA">
        <w:rPr>
          <w:color w:val="000000" w:themeColor="text1"/>
        </w:rPr>
        <w:t>оснабжения, их прогнозируемый прирост в течение 201</w:t>
      </w:r>
      <w:r w:rsidR="0082419C" w:rsidRPr="00CA3AEA">
        <w:rPr>
          <w:color w:val="000000" w:themeColor="text1"/>
        </w:rPr>
        <w:t>8</w:t>
      </w:r>
      <w:r w:rsidRPr="00CA3AEA">
        <w:rPr>
          <w:color w:val="000000" w:themeColor="text1"/>
        </w:rPr>
        <w:t>-203</w:t>
      </w:r>
      <w:r w:rsidR="0082419C" w:rsidRPr="00CA3AEA">
        <w:rPr>
          <w:color w:val="000000" w:themeColor="text1"/>
        </w:rPr>
        <w:t>2</w:t>
      </w:r>
      <w:r w:rsidRPr="00CA3AEA">
        <w:rPr>
          <w:color w:val="000000" w:themeColor="text1"/>
        </w:rPr>
        <w:t xml:space="preserve"> годов и создать резерв для устойчивого функционирования системы теплоснабжения и обеспечения прироста новых нагрузок последующего периода.</w:t>
      </w:r>
    </w:p>
    <w:p w:rsidR="00044BBB" w:rsidRPr="00CA3AEA" w:rsidRDefault="00044BBB" w:rsidP="00492857">
      <w:pPr>
        <w:pStyle w:val="a5"/>
        <w:spacing w:before="0" w:after="0"/>
        <w:rPr>
          <w:color w:val="000000" w:themeColor="text1"/>
        </w:rPr>
      </w:pPr>
      <w:r w:rsidRPr="00CA3AEA">
        <w:rPr>
          <w:color w:val="000000" w:themeColor="text1"/>
        </w:rPr>
        <w:t>Мероприятия инвестиционных проектов разработаны на основании следующих документов:</w:t>
      </w:r>
    </w:p>
    <w:p w:rsidR="00044BBB" w:rsidRPr="00CA3AEA" w:rsidRDefault="006E57AA" w:rsidP="00492857">
      <w:pPr>
        <w:pStyle w:val="a3"/>
        <w:ind w:left="0" w:firstLine="567"/>
        <w:rPr>
          <w:color w:val="000000" w:themeColor="text1"/>
        </w:rPr>
      </w:pPr>
      <w:r w:rsidRPr="00CA3AEA">
        <w:rPr>
          <w:color w:val="000000" w:themeColor="text1"/>
        </w:rPr>
        <w:t>г</w:t>
      </w:r>
      <w:r w:rsidR="00044BBB" w:rsidRPr="00CA3AEA">
        <w:rPr>
          <w:color w:val="000000" w:themeColor="text1"/>
        </w:rPr>
        <w:t>енерального плана</w:t>
      </w:r>
      <w:r w:rsidRPr="00CA3AEA">
        <w:rPr>
          <w:color w:val="000000" w:themeColor="text1"/>
        </w:rPr>
        <w:t xml:space="preserve"> Богучанского сельсовета</w:t>
      </w:r>
      <w:r w:rsidR="00044BBB" w:rsidRPr="00CA3AEA">
        <w:rPr>
          <w:color w:val="000000" w:themeColor="text1"/>
        </w:rPr>
        <w:t xml:space="preserve">, предусматривающего создание условий для комфортного проживания населения, определение основных направлений и параметров пространственного развития </w:t>
      </w:r>
      <w:r w:rsidR="0082419C" w:rsidRPr="00CA3AEA">
        <w:rPr>
          <w:color w:val="000000" w:themeColor="text1"/>
        </w:rPr>
        <w:t>МО</w:t>
      </w:r>
      <w:r w:rsidR="00044BBB" w:rsidRPr="00CA3AEA">
        <w:rPr>
          <w:color w:val="000000" w:themeColor="text1"/>
        </w:rPr>
        <w:t xml:space="preserve"> с учетом роста численности населения;</w:t>
      </w:r>
    </w:p>
    <w:p w:rsidR="00F405D8" w:rsidRPr="00CA3AEA" w:rsidRDefault="006E57AA" w:rsidP="00492857">
      <w:pPr>
        <w:pStyle w:val="a3"/>
        <w:ind w:left="0" w:firstLine="567"/>
        <w:rPr>
          <w:color w:val="000000" w:themeColor="text1"/>
        </w:rPr>
      </w:pPr>
      <w:r w:rsidRPr="00CA3AEA">
        <w:rPr>
          <w:color w:val="000000" w:themeColor="text1"/>
        </w:rPr>
        <w:t>с</w:t>
      </w:r>
      <w:r w:rsidR="00F405D8" w:rsidRPr="00CA3AEA">
        <w:rPr>
          <w:color w:val="000000" w:themeColor="text1"/>
        </w:rPr>
        <w:t xml:space="preserve">хемы теплоснабжения </w:t>
      </w:r>
      <w:r w:rsidR="00492857" w:rsidRPr="00CA3AEA">
        <w:rPr>
          <w:color w:val="000000" w:themeColor="text1"/>
        </w:rPr>
        <w:t xml:space="preserve">с. </w:t>
      </w:r>
      <w:proofErr w:type="spellStart"/>
      <w:r w:rsidR="00492857" w:rsidRPr="00CA3AEA">
        <w:rPr>
          <w:color w:val="000000" w:themeColor="text1"/>
        </w:rPr>
        <w:t>Богучаны</w:t>
      </w:r>
      <w:proofErr w:type="spellEnd"/>
      <w:r w:rsidR="00492857" w:rsidRPr="00CA3AEA">
        <w:rPr>
          <w:color w:val="000000" w:themeColor="text1"/>
        </w:rPr>
        <w:t xml:space="preserve"> до 2029 года</w:t>
      </w:r>
      <w:r w:rsidR="00147C9E" w:rsidRPr="00CA3AEA">
        <w:rPr>
          <w:color w:val="000000" w:themeColor="text1"/>
        </w:rPr>
        <w:t>;</w:t>
      </w:r>
    </w:p>
    <w:p w:rsidR="00147C9E" w:rsidRPr="00CA3AEA" w:rsidRDefault="00147C9E" w:rsidP="00492857">
      <w:pPr>
        <w:pStyle w:val="a3"/>
        <w:ind w:left="0" w:firstLine="567"/>
        <w:rPr>
          <w:color w:val="000000" w:themeColor="text1"/>
        </w:rPr>
      </w:pPr>
      <w:r w:rsidRPr="00CA3AEA">
        <w:rPr>
          <w:color w:val="000000" w:themeColor="text1"/>
        </w:rPr>
        <w:t xml:space="preserve">предложения организаций коммунального комплекса (далее ОКК), отраженные в программе комплексного развития </w:t>
      </w:r>
      <w:r w:rsidR="006E57AA" w:rsidRPr="00CA3AEA">
        <w:rPr>
          <w:color w:val="000000" w:themeColor="text1"/>
        </w:rPr>
        <w:t xml:space="preserve">систем </w:t>
      </w:r>
      <w:r w:rsidRPr="00CA3AEA">
        <w:rPr>
          <w:color w:val="000000" w:themeColor="text1"/>
        </w:rPr>
        <w:t>коммунальной инфра</w:t>
      </w:r>
      <w:r w:rsidR="00823377" w:rsidRPr="00CA3AEA">
        <w:rPr>
          <w:color w:val="000000" w:themeColor="text1"/>
        </w:rPr>
        <w:t>ст</w:t>
      </w:r>
      <w:r w:rsidRPr="00CA3AEA">
        <w:rPr>
          <w:color w:val="000000" w:themeColor="text1"/>
        </w:rPr>
        <w:t xml:space="preserve">руктуры Богучанского района Красноярского края на период 2016-2020 годы с перспективой до 2032 года.  </w:t>
      </w:r>
    </w:p>
    <w:p w:rsidR="00784E25" w:rsidRPr="00CA3AEA" w:rsidRDefault="00784E25" w:rsidP="00492857">
      <w:pPr>
        <w:tabs>
          <w:tab w:val="left" w:pos="1080"/>
        </w:tabs>
        <w:suppressAutoHyphens/>
        <w:ind w:right="57" w:firstLine="567"/>
        <w:jc w:val="both"/>
        <w:rPr>
          <w:bCs/>
          <w:color w:val="000000" w:themeColor="text1"/>
        </w:rPr>
      </w:pPr>
      <w:r w:rsidRPr="00CA3AEA">
        <w:rPr>
          <w:bCs/>
          <w:color w:val="000000" w:themeColor="text1"/>
        </w:rPr>
        <w:t>Для обеспечения эффективной работы систем теплоснабжения Богучанского сельс</w:t>
      </w:r>
      <w:r w:rsidR="006E57AA" w:rsidRPr="00CA3AEA">
        <w:rPr>
          <w:bCs/>
          <w:color w:val="000000" w:themeColor="text1"/>
        </w:rPr>
        <w:t>овета</w:t>
      </w:r>
      <w:r w:rsidRPr="00CA3AEA">
        <w:rPr>
          <w:bCs/>
          <w:color w:val="000000" w:themeColor="text1"/>
        </w:rPr>
        <w:t xml:space="preserve"> и улучшения состояния окружающей среды планируется выполнение мероприятий по следующим направлениям:</w:t>
      </w:r>
    </w:p>
    <w:p w:rsidR="00784E25" w:rsidRPr="00CA3AEA" w:rsidRDefault="00784E25" w:rsidP="00492857">
      <w:pPr>
        <w:tabs>
          <w:tab w:val="left" w:pos="1080"/>
        </w:tabs>
        <w:suppressAutoHyphens/>
        <w:ind w:right="57" w:firstLine="567"/>
        <w:jc w:val="both"/>
        <w:rPr>
          <w:bCs/>
          <w:color w:val="000000" w:themeColor="text1"/>
        </w:rPr>
      </w:pPr>
      <w:r w:rsidRPr="00CA3AEA">
        <w:rPr>
          <w:bCs/>
          <w:color w:val="000000" w:themeColor="text1"/>
        </w:rPr>
        <w:t>-поэтапная замена морально и физически устаревшего оборудования на основных источниках теплоснабжения на оборудование нового поколения с высокими техническими и экологическими характеристиками;</w:t>
      </w:r>
    </w:p>
    <w:p w:rsidR="00784E25" w:rsidRPr="00CA3AEA" w:rsidRDefault="00784E25" w:rsidP="00492857">
      <w:pPr>
        <w:tabs>
          <w:tab w:val="left" w:pos="1080"/>
        </w:tabs>
        <w:suppressAutoHyphens/>
        <w:ind w:right="57" w:firstLine="567"/>
        <w:jc w:val="both"/>
        <w:rPr>
          <w:bCs/>
          <w:color w:val="000000" w:themeColor="text1"/>
        </w:rPr>
      </w:pPr>
      <w:r w:rsidRPr="00CA3AEA">
        <w:rPr>
          <w:bCs/>
          <w:color w:val="000000" w:themeColor="text1"/>
        </w:rPr>
        <w:t>-капитальный ремонт котлов;</w:t>
      </w:r>
    </w:p>
    <w:p w:rsidR="00784E25" w:rsidRPr="00CA3AEA" w:rsidRDefault="00784E25" w:rsidP="00492857">
      <w:pPr>
        <w:tabs>
          <w:tab w:val="left" w:pos="1080"/>
        </w:tabs>
        <w:suppressAutoHyphens/>
        <w:ind w:right="57" w:firstLine="567"/>
        <w:jc w:val="both"/>
        <w:rPr>
          <w:bCs/>
          <w:color w:val="000000" w:themeColor="text1"/>
        </w:rPr>
      </w:pPr>
      <w:r w:rsidRPr="00CA3AEA">
        <w:rPr>
          <w:bCs/>
          <w:color w:val="000000" w:themeColor="text1"/>
        </w:rPr>
        <w:t>-организация учёта тепла у потребителей;</w:t>
      </w:r>
    </w:p>
    <w:p w:rsidR="00784E25" w:rsidRPr="00CA3AEA" w:rsidRDefault="00784E25" w:rsidP="00492857">
      <w:pPr>
        <w:tabs>
          <w:tab w:val="left" w:pos="1080"/>
        </w:tabs>
        <w:suppressAutoHyphens/>
        <w:ind w:right="57" w:firstLine="567"/>
        <w:jc w:val="both"/>
        <w:rPr>
          <w:bCs/>
          <w:color w:val="000000" w:themeColor="text1"/>
        </w:rPr>
      </w:pPr>
      <w:r w:rsidRPr="00CA3AEA">
        <w:rPr>
          <w:bCs/>
          <w:color w:val="000000" w:themeColor="text1"/>
        </w:rPr>
        <w:t>-строительство/реконструкция тепловых сетей (</w:t>
      </w:r>
      <w:r w:rsidRPr="00CA3AEA">
        <w:t xml:space="preserve">строительство 3 котельных для нужд теплоснабжения, включая горячее водоснабжение, в проектируемых кварталах с. </w:t>
      </w:r>
      <w:proofErr w:type="spellStart"/>
      <w:r w:rsidRPr="00CA3AEA">
        <w:t>Богучаны</w:t>
      </w:r>
      <w:proofErr w:type="spellEnd"/>
      <w:r w:rsidRPr="00CA3AEA">
        <w:t>;</w:t>
      </w:r>
      <w:r w:rsidRPr="00CA3AEA">
        <w:rPr>
          <w:bCs/>
          <w:color w:val="000000" w:themeColor="text1"/>
        </w:rPr>
        <w:t xml:space="preserve"> </w:t>
      </w:r>
      <w:r w:rsidRPr="00CA3AEA">
        <w:t>строительство сетей теплоснабжения к проектируемым объектам общей протяженностью 63,35км.).</w:t>
      </w:r>
    </w:p>
    <w:p w:rsidR="00CC6D2B" w:rsidRPr="00CA3AEA" w:rsidRDefault="00CC6D2B" w:rsidP="00C8751B">
      <w:pPr>
        <w:pStyle w:val="a5"/>
        <w:spacing w:before="0" w:after="0"/>
        <w:rPr>
          <w:color w:val="000000" w:themeColor="text1"/>
        </w:rPr>
      </w:pPr>
      <w:r w:rsidRPr="00CA3AEA">
        <w:rPr>
          <w:color w:val="000000" w:themeColor="text1"/>
        </w:rPr>
        <w:t xml:space="preserve">Детальная характеристика инвестиционных проектов представлена в </w:t>
      </w:r>
      <w:r w:rsidR="00784E25" w:rsidRPr="00CA3AEA">
        <w:rPr>
          <w:i/>
          <w:color w:val="000000" w:themeColor="text1"/>
        </w:rPr>
        <w:t>таблице 6-1</w:t>
      </w:r>
    </w:p>
    <w:p w:rsidR="00784E25" w:rsidRPr="00CA3AEA" w:rsidRDefault="00784E25" w:rsidP="00C8751B">
      <w:pPr>
        <w:pStyle w:val="a5"/>
        <w:spacing w:before="0" w:after="0"/>
        <w:rPr>
          <w:color w:val="000000" w:themeColor="text1"/>
        </w:rPr>
      </w:pPr>
    </w:p>
    <w:p w:rsidR="00784E25" w:rsidRPr="00CA3AEA" w:rsidRDefault="00784E25" w:rsidP="00C8751B">
      <w:pPr>
        <w:pStyle w:val="a5"/>
        <w:spacing w:before="0" w:after="0"/>
        <w:rPr>
          <w:color w:val="000000" w:themeColor="text1"/>
        </w:rPr>
        <w:sectPr w:rsidR="00784E25" w:rsidRPr="00CA3AEA" w:rsidSect="00690C17">
          <w:headerReference w:type="default" r:id="rId34"/>
          <w:footerReference w:type="default" r:id="rId35"/>
          <w:pgSz w:w="11906" w:h="16838"/>
          <w:pgMar w:top="1134" w:right="851" w:bottom="1134" w:left="1134" w:header="709" w:footer="709" w:gutter="0"/>
          <w:cols w:space="708"/>
          <w:docGrid w:linePitch="360"/>
        </w:sectPr>
      </w:pPr>
    </w:p>
    <w:p w:rsidR="00784E25" w:rsidRPr="00CA3AEA" w:rsidRDefault="00784E25" w:rsidP="00C8751B">
      <w:pPr>
        <w:pStyle w:val="af"/>
        <w:spacing w:before="0" w:after="0"/>
        <w:jc w:val="right"/>
        <w:rPr>
          <w:b w:val="0"/>
          <w:i/>
          <w:color w:val="000000" w:themeColor="text1"/>
          <w:sz w:val="24"/>
          <w:szCs w:val="24"/>
        </w:rPr>
      </w:pPr>
      <w:r w:rsidRPr="00CA3AEA">
        <w:rPr>
          <w:b w:val="0"/>
          <w:i/>
          <w:color w:val="000000" w:themeColor="text1"/>
          <w:sz w:val="24"/>
          <w:szCs w:val="24"/>
        </w:rPr>
        <w:lastRenderedPageBreak/>
        <w:t>Таблица 6-1</w:t>
      </w:r>
    </w:p>
    <w:p w:rsidR="007809F5" w:rsidRPr="00CA3AEA" w:rsidRDefault="007809F5" w:rsidP="007809F5">
      <w:pPr>
        <w:pStyle w:val="a5"/>
        <w:jc w:val="center"/>
      </w:pPr>
      <w:r w:rsidRPr="00CA3AEA">
        <w:rPr>
          <w:color w:val="000000" w:themeColor="text1"/>
        </w:rPr>
        <w:t>Характеристика инвестиционных проектов по реконструкции, техническому перевооружению и новому строительству источников тепловой энергии и тепловых сетей</w:t>
      </w:r>
    </w:p>
    <w:tbl>
      <w:tblPr>
        <w:tblW w:w="155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49"/>
        <w:gridCol w:w="2692"/>
        <w:gridCol w:w="1136"/>
        <w:gridCol w:w="1134"/>
        <w:gridCol w:w="1073"/>
        <w:gridCol w:w="911"/>
        <w:gridCol w:w="992"/>
        <w:gridCol w:w="881"/>
        <w:gridCol w:w="993"/>
        <w:gridCol w:w="1247"/>
        <w:gridCol w:w="28"/>
        <w:gridCol w:w="1165"/>
        <w:gridCol w:w="2492"/>
      </w:tblGrid>
      <w:tr w:rsidR="00924B69" w:rsidRPr="00CA3AEA" w:rsidTr="003B0CAC">
        <w:tc>
          <w:tcPr>
            <w:tcW w:w="849" w:type="dxa"/>
            <w:vMerge w:val="restart"/>
            <w:tcBorders>
              <w:top w:val="single" w:sz="4" w:space="0" w:color="auto"/>
              <w:left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w:t>
            </w:r>
          </w:p>
          <w:p w:rsidR="00924B69" w:rsidRPr="00CA3AEA" w:rsidRDefault="00924B69" w:rsidP="00C8751B">
            <w:pPr>
              <w:jc w:val="center"/>
              <w:rPr>
                <w:sz w:val="20"/>
                <w:szCs w:val="20"/>
              </w:rPr>
            </w:pPr>
            <w:proofErr w:type="spellStart"/>
            <w:proofErr w:type="gramStart"/>
            <w:r w:rsidRPr="00CA3AEA">
              <w:rPr>
                <w:sz w:val="20"/>
                <w:szCs w:val="20"/>
              </w:rPr>
              <w:t>п</w:t>
            </w:r>
            <w:proofErr w:type="spellEnd"/>
            <w:proofErr w:type="gramEnd"/>
            <w:r w:rsidRPr="00CA3AEA">
              <w:rPr>
                <w:sz w:val="20"/>
                <w:szCs w:val="20"/>
              </w:rPr>
              <w:t>/</w:t>
            </w:r>
            <w:proofErr w:type="spellStart"/>
            <w:r w:rsidRPr="00CA3AEA">
              <w:rPr>
                <w:sz w:val="20"/>
                <w:szCs w:val="20"/>
              </w:rPr>
              <w:t>п</w:t>
            </w:r>
            <w:proofErr w:type="spellEnd"/>
          </w:p>
        </w:tc>
        <w:tc>
          <w:tcPr>
            <w:tcW w:w="2692" w:type="dxa"/>
            <w:vMerge w:val="restart"/>
            <w:tcBorders>
              <w:top w:val="single" w:sz="4" w:space="0" w:color="auto"/>
              <w:left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Мероприятия</w:t>
            </w:r>
          </w:p>
        </w:tc>
        <w:tc>
          <w:tcPr>
            <w:tcW w:w="1136" w:type="dxa"/>
            <w:vMerge w:val="restart"/>
            <w:tcBorders>
              <w:top w:val="single" w:sz="4" w:space="0" w:color="auto"/>
              <w:left w:val="single" w:sz="4" w:space="0" w:color="auto"/>
              <w:right w:val="single" w:sz="4" w:space="0" w:color="auto"/>
            </w:tcBorders>
          </w:tcPr>
          <w:p w:rsidR="00924B69" w:rsidRPr="00CA3AEA" w:rsidRDefault="00924B69" w:rsidP="00C8751B">
            <w:pPr>
              <w:jc w:val="center"/>
              <w:rPr>
                <w:sz w:val="20"/>
                <w:szCs w:val="20"/>
              </w:rPr>
            </w:pPr>
          </w:p>
          <w:p w:rsidR="00924B69" w:rsidRPr="00CA3AEA" w:rsidRDefault="00924B69" w:rsidP="00C8751B">
            <w:pPr>
              <w:jc w:val="center"/>
              <w:rPr>
                <w:sz w:val="20"/>
                <w:szCs w:val="20"/>
              </w:rPr>
            </w:pPr>
            <w:r w:rsidRPr="00CA3AEA">
              <w:rPr>
                <w:sz w:val="20"/>
                <w:szCs w:val="20"/>
              </w:rPr>
              <w:t>Обоснование</w:t>
            </w:r>
          </w:p>
        </w:tc>
        <w:tc>
          <w:tcPr>
            <w:tcW w:w="1134" w:type="dxa"/>
            <w:vMerge w:val="restart"/>
            <w:tcBorders>
              <w:top w:val="single" w:sz="4" w:space="0" w:color="auto"/>
              <w:left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Источник финансирование</w:t>
            </w:r>
          </w:p>
        </w:tc>
        <w:tc>
          <w:tcPr>
            <w:tcW w:w="7290" w:type="dxa"/>
            <w:gridSpan w:val="8"/>
            <w:tcBorders>
              <w:top w:val="single" w:sz="4" w:space="0" w:color="auto"/>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Финансирование по годам (тыс</w:t>
            </w:r>
            <w:proofErr w:type="gramStart"/>
            <w:r w:rsidRPr="00CA3AEA">
              <w:rPr>
                <w:sz w:val="20"/>
                <w:szCs w:val="20"/>
              </w:rPr>
              <w:t>.р</w:t>
            </w:r>
            <w:proofErr w:type="gramEnd"/>
            <w:r w:rsidRPr="00CA3AEA">
              <w:rPr>
                <w:sz w:val="20"/>
                <w:szCs w:val="20"/>
              </w:rPr>
              <w:t>уб.)*</w:t>
            </w:r>
          </w:p>
        </w:tc>
        <w:tc>
          <w:tcPr>
            <w:tcW w:w="2492" w:type="dxa"/>
            <w:vMerge w:val="restart"/>
            <w:tcBorders>
              <w:top w:val="single" w:sz="4" w:space="0" w:color="auto"/>
              <w:left w:val="single" w:sz="4" w:space="0" w:color="auto"/>
              <w:right w:val="single" w:sz="4" w:space="0" w:color="auto"/>
            </w:tcBorders>
          </w:tcPr>
          <w:p w:rsidR="00924B69" w:rsidRPr="00CA3AEA" w:rsidRDefault="00924B69" w:rsidP="00C8751B">
            <w:pPr>
              <w:jc w:val="center"/>
              <w:rPr>
                <w:sz w:val="20"/>
                <w:szCs w:val="20"/>
              </w:rPr>
            </w:pPr>
            <w:r w:rsidRPr="00CA3AEA">
              <w:rPr>
                <w:sz w:val="20"/>
                <w:szCs w:val="20"/>
              </w:rPr>
              <w:t>Результат</w:t>
            </w:r>
          </w:p>
        </w:tc>
      </w:tr>
      <w:tr w:rsidR="00924B69" w:rsidRPr="00CA3AEA" w:rsidTr="00E85E31">
        <w:tc>
          <w:tcPr>
            <w:tcW w:w="849" w:type="dxa"/>
            <w:vMerge/>
            <w:tcBorders>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p>
        </w:tc>
        <w:tc>
          <w:tcPr>
            <w:tcW w:w="2692" w:type="dxa"/>
            <w:vMerge/>
            <w:tcBorders>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p>
        </w:tc>
        <w:tc>
          <w:tcPr>
            <w:tcW w:w="1136" w:type="dxa"/>
            <w:vMerge/>
            <w:tcBorders>
              <w:left w:val="single" w:sz="4" w:space="0" w:color="auto"/>
              <w:bottom w:val="single" w:sz="4" w:space="0" w:color="auto"/>
              <w:right w:val="single" w:sz="4" w:space="0" w:color="auto"/>
            </w:tcBorders>
          </w:tcPr>
          <w:p w:rsidR="00924B69" w:rsidRPr="00CA3AEA" w:rsidRDefault="00924B69" w:rsidP="00C8751B">
            <w:pPr>
              <w:jc w:val="center"/>
              <w:rPr>
                <w:sz w:val="20"/>
                <w:szCs w:val="20"/>
              </w:rPr>
            </w:pPr>
          </w:p>
        </w:tc>
        <w:tc>
          <w:tcPr>
            <w:tcW w:w="1134" w:type="dxa"/>
            <w:vMerge/>
            <w:tcBorders>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p>
        </w:tc>
        <w:tc>
          <w:tcPr>
            <w:tcW w:w="1073" w:type="dxa"/>
            <w:tcBorders>
              <w:top w:val="single" w:sz="4" w:space="0" w:color="auto"/>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2019</w:t>
            </w:r>
          </w:p>
        </w:tc>
        <w:tc>
          <w:tcPr>
            <w:tcW w:w="911" w:type="dxa"/>
            <w:tcBorders>
              <w:top w:val="single" w:sz="4" w:space="0" w:color="auto"/>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2020</w:t>
            </w:r>
          </w:p>
        </w:tc>
        <w:tc>
          <w:tcPr>
            <w:tcW w:w="992" w:type="dxa"/>
            <w:tcBorders>
              <w:top w:val="single" w:sz="4" w:space="0" w:color="auto"/>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2021</w:t>
            </w:r>
          </w:p>
        </w:tc>
        <w:tc>
          <w:tcPr>
            <w:tcW w:w="881" w:type="dxa"/>
            <w:tcBorders>
              <w:top w:val="single" w:sz="4" w:space="0" w:color="auto"/>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2022</w:t>
            </w:r>
          </w:p>
        </w:tc>
        <w:tc>
          <w:tcPr>
            <w:tcW w:w="993" w:type="dxa"/>
            <w:tcBorders>
              <w:top w:val="single" w:sz="4" w:space="0" w:color="auto"/>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2023</w:t>
            </w:r>
          </w:p>
        </w:tc>
        <w:tc>
          <w:tcPr>
            <w:tcW w:w="1247" w:type="dxa"/>
            <w:tcBorders>
              <w:top w:val="single" w:sz="4" w:space="0" w:color="auto"/>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2024-2032</w:t>
            </w:r>
          </w:p>
        </w:tc>
        <w:tc>
          <w:tcPr>
            <w:tcW w:w="1193" w:type="dxa"/>
            <w:gridSpan w:val="2"/>
            <w:tcBorders>
              <w:top w:val="single" w:sz="4" w:space="0" w:color="auto"/>
              <w:left w:val="single" w:sz="4" w:space="0" w:color="auto"/>
              <w:bottom w:val="single" w:sz="4" w:space="0" w:color="auto"/>
              <w:right w:val="single" w:sz="4" w:space="0" w:color="auto"/>
            </w:tcBorders>
            <w:vAlign w:val="center"/>
          </w:tcPr>
          <w:p w:rsidR="00924B69" w:rsidRPr="00CA3AEA" w:rsidRDefault="00924B69" w:rsidP="00C8751B">
            <w:pPr>
              <w:jc w:val="center"/>
              <w:rPr>
                <w:sz w:val="20"/>
                <w:szCs w:val="20"/>
              </w:rPr>
            </w:pPr>
            <w:r w:rsidRPr="00CA3AEA">
              <w:rPr>
                <w:sz w:val="20"/>
                <w:szCs w:val="20"/>
              </w:rPr>
              <w:t>Всего</w:t>
            </w:r>
          </w:p>
        </w:tc>
        <w:tc>
          <w:tcPr>
            <w:tcW w:w="2492" w:type="dxa"/>
            <w:vMerge/>
            <w:tcBorders>
              <w:left w:val="single" w:sz="4" w:space="0" w:color="auto"/>
              <w:bottom w:val="single" w:sz="4" w:space="0" w:color="auto"/>
              <w:right w:val="single" w:sz="4" w:space="0" w:color="auto"/>
            </w:tcBorders>
          </w:tcPr>
          <w:p w:rsidR="00924B69" w:rsidRPr="00CA3AEA" w:rsidRDefault="00924B69" w:rsidP="00C8751B">
            <w:pPr>
              <w:jc w:val="center"/>
              <w:rPr>
                <w:sz w:val="20"/>
                <w:szCs w:val="20"/>
              </w:rPr>
            </w:pPr>
          </w:p>
        </w:tc>
      </w:tr>
      <w:tr w:rsidR="00924B69" w:rsidRPr="00CA3AEA" w:rsidTr="004130E8">
        <w:trPr>
          <w:trHeight w:val="767"/>
        </w:trPr>
        <w:tc>
          <w:tcPr>
            <w:tcW w:w="849" w:type="dxa"/>
            <w:vAlign w:val="center"/>
          </w:tcPr>
          <w:p w:rsidR="00924B69" w:rsidRPr="00CA3AEA" w:rsidRDefault="00965797" w:rsidP="00C8751B">
            <w:pPr>
              <w:jc w:val="center"/>
              <w:rPr>
                <w:sz w:val="20"/>
                <w:szCs w:val="20"/>
              </w:rPr>
            </w:pPr>
            <w:r w:rsidRPr="00CA3AEA">
              <w:rPr>
                <w:sz w:val="20"/>
                <w:szCs w:val="20"/>
              </w:rPr>
              <w:t>1</w:t>
            </w:r>
          </w:p>
        </w:tc>
        <w:tc>
          <w:tcPr>
            <w:tcW w:w="2692" w:type="dxa"/>
            <w:vAlign w:val="center"/>
          </w:tcPr>
          <w:p w:rsidR="00924B69" w:rsidRPr="00CA3AEA" w:rsidRDefault="00924B69" w:rsidP="00C8751B">
            <w:pPr>
              <w:ind w:firstLine="35"/>
              <w:rPr>
                <w:rFonts w:eastAsia="Calibri"/>
                <w:sz w:val="20"/>
                <w:szCs w:val="20"/>
              </w:rPr>
            </w:pPr>
            <w:r w:rsidRPr="00CA3AEA">
              <w:rPr>
                <w:rFonts w:eastAsia="Calibri"/>
                <w:sz w:val="20"/>
                <w:szCs w:val="20"/>
              </w:rPr>
              <w:t xml:space="preserve">Строительство 3 новых котельных в проектируемых кварталах с. </w:t>
            </w:r>
            <w:proofErr w:type="spellStart"/>
            <w:r w:rsidRPr="00CA3AEA">
              <w:rPr>
                <w:rFonts w:eastAsia="Calibri"/>
                <w:sz w:val="20"/>
                <w:szCs w:val="20"/>
              </w:rPr>
              <w:t>Богучаны</w:t>
            </w:r>
            <w:proofErr w:type="spellEnd"/>
          </w:p>
        </w:tc>
        <w:tc>
          <w:tcPr>
            <w:tcW w:w="1136" w:type="dxa"/>
            <w:vMerge w:val="restart"/>
            <w:vAlign w:val="center"/>
          </w:tcPr>
          <w:p w:rsidR="00924B69" w:rsidRPr="00CA3AEA" w:rsidRDefault="00924B69" w:rsidP="00C8751B">
            <w:pPr>
              <w:jc w:val="center"/>
              <w:rPr>
                <w:sz w:val="20"/>
                <w:szCs w:val="20"/>
              </w:rPr>
            </w:pPr>
            <w:r w:rsidRPr="00CA3AEA">
              <w:rPr>
                <w:sz w:val="20"/>
                <w:szCs w:val="20"/>
              </w:rPr>
              <w:t>ГП</w:t>
            </w:r>
          </w:p>
          <w:p w:rsidR="00924B69" w:rsidRPr="00CA3AEA" w:rsidRDefault="00924B69" w:rsidP="00C8751B">
            <w:pPr>
              <w:jc w:val="center"/>
              <w:rPr>
                <w:sz w:val="20"/>
                <w:szCs w:val="20"/>
              </w:rPr>
            </w:pPr>
          </w:p>
        </w:tc>
        <w:tc>
          <w:tcPr>
            <w:tcW w:w="1134" w:type="dxa"/>
            <w:vAlign w:val="center"/>
          </w:tcPr>
          <w:p w:rsidR="00924B69" w:rsidRPr="00CA3AEA" w:rsidRDefault="00A16F15"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924B69" w:rsidRPr="00CA3AEA" w:rsidRDefault="00924B69" w:rsidP="00C8751B">
            <w:pPr>
              <w:jc w:val="center"/>
            </w:pPr>
            <w:r w:rsidRPr="00CA3AEA">
              <w:rPr>
                <w:sz w:val="20"/>
                <w:szCs w:val="20"/>
              </w:rPr>
              <w:t>0,00</w:t>
            </w:r>
          </w:p>
        </w:tc>
        <w:tc>
          <w:tcPr>
            <w:tcW w:w="911" w:type="dxa"/>
            <w:vAlign w:val="center"/>
          </w:tcPr>
          <w:p w:rsidR="00924B69" w:rsidRPr="00CA3AEA" w:rsidRDefault="00924B69" w:rsidP="00C8751B">
            <w:pPr>
              <w:ind w:hanging="47"/>
              <w:jc w:val="center"/>
            </w:pPr>
            <w:r w:rsidRPr="00CA3AEA">
              <w:rPr>
                <w:sz w:val="20"/>
                <w:szCs w:val="20"/>
              </w:rPr>
              <w:t>0,00</w:t>
            </w:r>
          </w:p>
        </w:tc>
        <w:tc>
          <w:tcPr>
            <w:tcW w:w="992" w:type="dxa"/>
            <w:vAlign w:val="center"/>
          </w:tcPr>
          <w:p w:rsidR="00924B69" w:rsidRPr="00CA3AEA" w:rsidRDefault="00924B69" w:rsidP="00C8751B">
            <w:pPr>
              <w:ind w:hanging="47"/>
              <w:jc w:val="center"/>
            </w:pPr>
            <w:r w:rsidRPr="00CA3AEA">
              <w:rPr>
                <w:sz w:val="20"/>
                <w:szCs w:val="20"/>
              </w:rPr>
              <w:t>0,00</w:t>
            </w:r>
          </w:p>
        </w:tc>
        <w:tc>
          <w:tcPr>
            <w:tcW w:w="881" w:type="dxa"/>
            <w:vAlign w:val="center"/>
          </w:tcPr>
          <w:p w:rsidR="00924B69" w:rsidRPr="00CA3AEA" w:rsidRDefault="00924B69" w:rsidP="00C8751B">
            <w:pPr>
              <w:ind w:hanging="47"/>
              <w:jc w:val="center"/>
            </w:pPr>
            <w:r w:rsidRPr="00CA3AEA">
              <w:rPr>
                <w:sz w:val="20"/>
                <w:szCs w:val="20"/>
              </w:rPr>
              <w:t>0,00</w:t>
            </w:r>
          </w:p>
        </w:tc>
        <w:tc>
          <w:tcPr>
            <w:tcW w:w="993" w:type="dxa"/>
            <w:vAlign w:val="center"/>
          </w:tcPr>
          <w:p w:rsidR="00924B69" w:rsidRPr="00CA3AEA" w:rsidRDefault="00924B69" w:rsidP="00C8751B">
            <w:pPr>
              <w:ind w:hanging="47"/>
              <w:jc w:val="center"/>
            </w:pPr>
            <w:r w:rsidRPr="00CA3AEA">
              <w:rPr>
                <w:sz w:val="20"/>
                <w:szCs w:val="20"/>
              </w:rPr>
              <w:t>0,00</w:t>
            </w:r>
          </w:p>
        </w:tc>
        <w:tc>
          <w:tcPr>
            <w:tcW w:w="1247" w:type="dxa"/>
            <w:vAlign w:val="center"/>
          </w:tcPr>
          <w:p w:rsidR="00924B69" w:rsidRPr="00CA3AEA" w:rsidRDefault="003E46C8" w:rsidP="00C8751B">
            <w:pPr>
              <w:jc w:val="center"/>
            </w:pPr>
            <w:r w:rsidRPr="00CA3AEA">
              <w:rPr>
                <w:sz w:val="20"/>
                <w:szCs w:val="20"/>
              </w:rPr>
              <w:t>59486,40</w:t>
            </w:r>
          </w:p>
        </w:tc>
        <w:tc>
          <w:tcPr>
            <w:tcW w:w="1193" w:type="dxa"/>
            <w:gridSpan w:val="2"/>
            <w:vAlign w:val="center"/>
          </w:tcPr>
          <w:p w:rsidR="00924B69" w:rsidRPr="00CA3AEA" w:rsidRDefault="003E46C8" w:rsidP="00C8751B">
            <w:pPr>
              <w:ind w:hanging="47"/>
              <w:jc w:val="center"/>
            </w:pPr>
            <w:r w:rsidRPr="00CA3AEA">
              <w:rPr>
                <w:sz w:val="20"/>
                <w:szCs w:val="20"/>
              </w:rPr>
              <w:t>59486,40</w:t>
            </w:r>
          </w:p>
        </w:tc>
        <w:tc>
          <w:tcPr>
            <w:tcW w:w="2492" w:type="dxa"/>
            <w:vMerge w:val="restart"/>
            <w:vAlign w:val="center"/>
          </w:tcPr>
          <w:p w:rsidR="00924B69" w:rsidRPr="00CA3AEA" w:rsidRDefault="00924B69" w:rsidP="00C8751B">
            <w:pPr>
              <w:ind w:hanging="47"/>
              <w:jc w:val="center"/>
              <w:rPr>
                <w:sz w:val="20"/>
                <w:szCs w:val="20"/>
              </w:rPr>
            </w:pPr>
            <w:r w:rsidRPr="00CA3AEA">
              <w:rPr>
                <w:sz w:val="20"/>
                <w:szCs w:val="20"/>
              </w:rPr>
              <w:t xml:space="preserve">Развитие систем теплоснабжения </w:t>
            </w:r>
            <w:r w:rsidR="004E46DA" w:rsidRPr="00CA3AEA">
              <w:rPr>
                <w:sz w:val="20"/>
                <w:szCs w:val="20"/>
              </w:rPr>
              <w:t xml:space="preserve">на территории </w:t>
            </w:r>
            <w:r w:rsidRPr="00CA3AEA">
              <w:rPr>
                <w:sz w:val="20"/>
                <w:szCs w:val="20"/>
              </w:rPr>
              <w:t>МО</w:t>
            </w:r>
            <w:r w:rsidR="004E46DA" w:rsidRPr="00CA3AEA">
              <w:rPr>
                <w:sz w:val="20"/>
                <w:szCs w:val="20"/>
              </w:rPr>
              <w:t>. Повышение обеспеченности услугами теплоснабжения населения</w:t>
            </w:r>
          </w:p>
        </w:tc>
      </w:tr>
      <w:tr w:rsidR="00924B69" w:rsidRPr="00CA3AEA" w:rsidTr="00E85E31">
        <w:tc>
          <w:tcPr>
            <w:tcW w:w="849" w:type="dxa"/>
            <w:vAlign w:val="center"/>
          </w:tcPr>
          <w:p w:rsidR="00924B69" w:rsidRPr="00CA3AEA" w:rsidRDefault="00965797" w:rsidP="00C8751B">
            <w:pPr>
              <w:jc w:val="center"/>
              <w:rPr>
                <w:sz w:val="20"/>
                <w:szCs w:val="20"/>
              </w:rPr>
            </w:pPr>
            <w:r w:rsidRPr="00CA3AEA">
              <w:rPr>
                <w:sz w:val="20"/>
                <w:szCs w:val="20"/>
              </w:rPr>
              <w:t>2</w:t>
            </w:r>
          </w:p>
        </w:tc>
        <w:tc>
          <w:tcPr>
            <w:tcW w:w="2692" w:type="dxa"/>
            <w:vAlign w:val="center"/>
          </w:tcPr>
          <w:p w:rsidR="00924B69" w:rsidRPr="00CA3AEA" w:rsidRDefault="00924B69" w:rsidP="00C8751B">
            <w:pPr>
              <w:ind w:firstLine="35"/>
              <w:rPr>
                <w:rFonts w:eastAsia="Calibri"/>
                <w:sz w:val="20"/>
                <w:szCs w:val="20"/>
              </w:rPr>
            </w:pPr>
            <w:r w:rsidRPr="00CA3AEA">
              <w:rPr>
                <w:rFonts w:eastAsia="Calibri"/>
                <w:sz w:val="20"/>
                <w:szCs w:val="20"/>
              </w:rPr>
              <w:t>Строительство сетей теплоснабжения в проектируемых кварталах, общей протяженностью 63,35 км</w:t>
            </w:r>
          </w:p>
        </w:tc>
        <w:tc>
          <w:tcPr>
            <w:tcW w:w="1136" w:type="dxa"/>
            <w:vMerge/>
            <w:vAlign w:val="center"/>
          </w:tcPr>
          <w:p w:rsidR="00924B69" w:rsidRPr="00CA3AEA" w:rsidRDefault="00924B69" w:rsidP="00C8751B">
            <w:pPr>
              <w:jc w:val="center"/>
              <w:rPr>
                <w:sz w:val="20"/>
                <w:szCs w:val="20"/>
              </w:rPr>
            </w:pPr>
          </w:p>
        </w:tc>
        <w:tc>
          <w:tcPr>
            <w:tcW w:w="1134" w:type="dxa"/>
            <w:vAlign w:val="center"/>
          </w:tcPr>
          <w:p w:rsidR="00924B69" w:rsidRPr="00CA3AEA" w:rsidRDefault="00A16F15"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924B69" w:rsidRPr="00CA3AEA" w:rsidRDefault="00924B69" w:rsidP="00C8751B">
            <w:pPr>
              <w:jc w:val="center"/>
            </w:pPr>
            <w:r w:rsidRPr="00CA3AEA">
              <w:rPr>
                <w:sz w:val="20"/>
                <w:szCs w:val="20"/>
              </w:rPr>
              <w:t>0,00</w:t>
            </w:r>
          </w:p>
        </w:tc>
        <w:tc>
          <w:tcPr>
            <w:tcW w:w="911" w:type="dxa"/>
            <w:vAlign w:val="center"/>
          </w:tcPr>
          <w:p w:rsidR="00924B69" w:rsidRPr="00CA3AEA" w:rsidRDefault="00924B69" w:rsidP="00C8751B">
            <w:pPr>
              <w:ind w:hanging="47"/>
              <w:jc w:val="center"/>
            </w:pPr>
            <w:r w:rsidRPr="00CA3AEA">
              <w:rPr>
                <w:sz w:val="20"/>
                <w:szCs w:val="20"/>
              </w:rPr>
              <w:t>0,00</w:t>
            </w:r>
          </w:p>
        </w:tc>
        <w:tc>
          <w:tcPr>
            <w:tcW w:w="992" w:type="dxa"/>
            <w:vAlign w:val="center"/>
          </w:tcPr>
          <w:p w:rsidR="00924B69" w:rsidRPr="00CA3AEA" w:rsidRDefault="00924B69" w:rsidP="00C8751B">
            <w:pPr>
              <w:ind w:hanging="47"/>
              <w:jc w:val="center"/>
            </w:pPr>
            <w:r w:rsidRPr="00CA3AEA">
              <w:rPr>
                <w:sz w:val="20"/>
                <w:szCs w:val="20"/>
              </w:rPr>
              <w:t>0,00</w:t>
            </w:r>
          </w:p>
        </w:tc>
        <w:tc>
          <w:tcPr>
            <w:tcW w:w="881" w:type="dxa"/>
            <w:vAlign w:val="center"/>
          </w:tcPr>
          <w:p w:rsidR="00924B69" w:rsidRPr="00CA3AEA" w:rsidRDefault="00924B69" w:rsidP="00C8751B">
            <w:pPr>
              <w:ind w:hanging="47"/>
              <w:jc w:val="center"/>
            </w:pPr>
            <w:r w:rsidRPr="00CA3AEA">
              <w:rPr>
                <w:sz w:val="20"/>
                <w:szCs w:val="20"/>
              </w:rPr>
              <w:t>0,00</w:t>
            </w:r>
          </w:p>
        </w:tc>
        <w:tc>
          <w:tcPr>
            <w:tcW w:w="993" w:type="dxa"/>
            <w:vAlign w:val="center"/>
          </w:tcPr>
          <w:p w:rsidR="00924B69" w:rsidRPr="00CA3AEA" w:rsidRDefault="00924B69" w:rsidP="00C8751B">
            <w:pPr>
              <w:ind w:hanging="47"/>
              <w:jc w:val="center"/>
            </w:pPr>
            <w:r w:rsidRPr="00CA3AEA">
              <w:rPr>
                <w:sz w:val="20"/>
                <w:szCs w:val="20"/>
              </w:rPr>
              <w:t>0,00</w:t>
            </w:r>
          </w:p>
        </w:tc>
        <w:tc>
          <w:tcPr>
            <w:tcW w:w="1247" w:type="dxa"/>
            <w:vAlign w:val="center"/>
          </w:tcPr>
          <w:p w:rsidR="00924B69" w:rsidRPr="00CA3AEA" w:rsidRDefault="003E46C8" w:rsidP="00C8751B">
            <w:pPr>
              <w:jc w:val="center"/>
            </w:pPr>
            <w:r w:rsidRPr="00CA3AEA">
              <w:rPr>
                <w:sz w:val="20"/>
                <w:szCs w:val="20"/>
              </w:rPr>
              <w:t>830086,09</w:t>
            </w:r>
          </w:p>
        </w:tc>
        <w:tc>
          <w:tcPr>
            <w:tcW w:w="1193" w:type="dxa"/>
            <w:gridSpan w:val="2"/>
            <w:vAlign w:val="center"/>
          </w:tcPr>
          <w:p w:rsidR="00924B69" w:rsidRPr="00CA3AEA" w:rsidRDefault="003E46C8" w:rsidP="00C8751B">
            <w:pPr>
              <w:ind w:hanging="47"/>
              <w:jc w:val="center"/>
            </w:pPr>
            <w:r w:rsidRPr="00CA3AEA">
              <w:rPr>
                <w:sz w:val="20"/>
                <w:szCs w:val="20"/>
              </w:rPr>
              <w:t>830086,09</w:t>
            </w:r>
          </w:p>
        </w:tc>
        <w:tc>
          <w:tcPr>
            <w:tcW w:w="2492" w:type="dxa"/>
            <w:vMerge/>
          </w:tcPr>
          <w:p w:rsidR="00924B69" w:rsidRPr="00CA3AEA" w:rsidRDefault="00924B69" w:rsidP="00C8751B">
            <w:pPr>
              <w:ind w:hanging="47"/>
              <w:jc w:val="center"/>
              <w:rPr>
                <w:sz w:val="20"/>
                <w:szCs w:val="20"/>
              </w:rPr>
            </w:pPr>
          </w:p>
        </w:tc>
      </w:tr>
      <w:tr w:rsidR="00924B69" w:rsidRPr="00CA3AEA" w:rsidTr="00E85E31">
        <w:tc>
          <w:tcPr>
            <w:tcW w:w="849" w:type="dxa"/>
            <w:vAlign w:val="center"/>
          </w:tcPr>
          <w:p w:rsidR="00924B69" w:rsidRPr="00CA3AEA" w:rsidRDefault="00965797" w:rsidP="00C8751B">
            <w:pPr>
              <w:jc w:val="center"/>
              <w:rPr>
                <w:sz w:val="20"/>
                <w:szCs w:val="20"/>
              </w:rPr>
            </w:pPr>
            <w:r w:rsidRPr="00CA3AEA">
              <w:rPr>
                <w:sz w:val="20"/>
                <w:szCs w:val="20"/>
              </w:rPr>
              <w:t>3</w:t>
            </w:r>
          </w:p>
        </w:tc>
        <w:tc>
          <w:tcPr>
            <w:tcW w:w="2692" w:type="dxa"/>
            <w:vAlign w:val="center"/>
          </w:tcPr>
          <w:p w:rsidR="00924B69" w:rsidRPr="00CA3AEA" w:rsidRDefault="00924B69" w:rsidP="00C8751B">
            <w:pPr>
              <w:ind w:firstLine="35"/>
              <w:rPr>
                <w:rFonts w:eastAsia="Calibri"/>
                <w:sz w:val="20"/>
                <w:szCs w:val="20"/>
              </w:rPr>
            </w:pPr>
            <w:r w:rsidRPr="00CA3AEA">
              <w:rPr>
                <w:rFonts w:eastAsia="Calibri"/>
                <w:sz w:val="20"/>
                <w:szCs w:val="20"/>
              </w:rPr>
              <w:t>Ликвидация котельной №5 с переводом нагрузки на котельную №13</w:t>
            </w:r>
          </w:p>
        </w:tc>
        <w:tc>
          <w:tcPr>
            <w:tcW w:w="1136" w:type="dxa"/>
            <w:vAlign w:val="center"/>
          </w:tcPr>
          <w:p w:rsidR="00924B69" w:rsidRPr="00CA3AEA" w:rsidRDefault="00924B69" w:rsidP="00C8751B">
            <w:pPr>
              <w:jc w:val="center"/>
              <w:rPr>
                <w:sz w:val="20"/>
                <w:szCs w:val="20"/>
              </w:rPr>
            </w:pPr>
            <w:r w:rsidRPr="00CA3AEA">
              <w:rPr>
                <w:sz w:val="20"/>
                <w:szCs w:val="20"/>
              </w:rPr>
              <w:t>Схема ТС, концессионное соглашение №14 с  15.09.2016  по 14.06.2041</w:t>
            </w:r>
          </w:p>
        </w:tc>
        <w:tc>
          <w:tcPr>
            <w:tcW w:w="1134" w:type="dxa"/>
            <w:vAlign w:val="center"/>
          </w:tcPr>
          <w:p w:rsidR="00924B69" w:rsidRPr="00CA3AEA" w:rsidRDefault="00924B69" w:rsidP="00C8751B">
            <w:pPr>
              <w:jc w:val="center"/>
              <w:rPr>
                <w:sz w:val="20"/>
                <w:szCs w:val="20"/>
              </w:rPr>
            </w:pPr>
            <w:r w:rsidRPr="00CA3AEA">
              <w:rPr>
                <w:sz w:val="20"/>
                <w:szCs w:val="20"/>
              </w:rPr>
              <w:t>ВИ</w:t>
            </w:r>
          </w:p>
        </w:tc>
        <w:tc>
          <w:tcPr>
            <w:tcW w:w="1073" w:type="dxa"/>
            <w:tcBorders>
              <w:left w:val="nil"/>
            </w:tcBorders>
            <w:vAlign w:val="center"/>
          </w:tcPr>
          <w:p w:rsidR="00924B69" w:rsidRPr="00CA3AEA" w:rsidRDefault="00924B69" w:rsidP="00C8751B">
            <w:pPr>
              <w:jc w:val="center"/>
              <w:rPr>
                <w:sz w:val="20"/>
                <w:szCs w:val="20"/>
              </w:rPr>
            </w:pPr>
            <w:r w:rsidRPr="00CA3AEA">
              <w:rPr>
                <w:sz w:val="20"/>
                <w:szCs w:val="20"/>
              </w:rPr>
              <w:t>678,00</w:t>
            </w:r>
          </w:p>
        </w:tc>
        <w:tc>
          <w:tcPr>
            <w:tcW w:w="911" w:type="dxa"/>
            <w:vAlign w:val="center"/>
          </w:tcPr>
          <w:p w:rsidR="00924B69" w:rsidRPr="00CA3AEA" w:rsidRDefault="00924B69" w:rsidP="00C8751B">
            <w:pPr>
              <w:ind w:hanging="47"/>
              <w:jc w:val="center"/>
            </w:pPr>
            <w:r w:rsidRPr="00CA3AEA">
              <w:rPr>
                <w:sz w:val="20"/>
                <w:szCs w:val="20"/>
              </w:rPr>
              <w:t>0,00</w:t>
            </w:r>
          </w:p>
        </w:tc>
        <w:tc>
          <w:tcPr>
            <w:tcW w:w="992" w:type="dxa"/>
            <w:vAlign w:val="center"/>
          </w:tcPr>
          <w:p w:rsidR="00924B69" w:rsidRPr="00CA3AEA" w:rsidRDefault="00924B69" w:rsidP="00C8751B">
            <w:pPr>
              <w:ind w:hanging="47"/>
              <w:jc w:val="center"/>
            </w:pPr>
            <w:r w:rsidRPr="00CA3AEA">
              <w:rPr>
                <w:sz w:val="20"/>
                <w:szCs w:val="20"/>
              </w:rPr>
              <w:t>0,00</w:t>
            </w:r>
          </w:p>
        </w:tc>
        <w:tc>
          <w:tcPr>
            <w:tcW w:w="881" w:type="dxa"/>
            <w:vAlign w:val="center"/>
          </w:tcPr>
          <w:p w:rsidR="00924B69" w:rsidRPr="00CA3AEA" w:rsidRDefault="00924B69" w:rsidP="00C8751B">
            <w:pPr>
              <w:ind w:hanging="47"/>
              <w:jc w:val="center"/>
            </w:pPr>
            <w:r w:rsidRPr="00CA3AEA">
              <w:rPr>
                <w:sz w:val="20"/>
                <w:szCs w:val="20"/>
              </w:rPr>
              <w:t>0,00</w:t>
            </w:r>
          </w:p>
        </w:tc>
        <w:tc>
          <w:tcPr>
            <w:tcW w:w="993" w:type="dxa"/>
            <w:vAlign w:val="center"/>
          </w:tcPr>
          <w:p w:rsidR="00924B69" w:rsidRPr="00CA3AEA" w:rsidRDefault="00924B69" w:rsidP="00C8751B">
            <w:pPr>
              <w:ind w:hanging="47"/>
              <w:jc w:val="center"/>
            </w:pPr>
            <w:r w:rsidRPr="00CA3AEA">
              <w:rPr>
                <w:sz w:val="20"/>
                <w:szCs w:val="20"/>
              </w:rPr>
              <w:t>0,00</w:t>
            </w:r>
          </w:p>
        </w:tc>
        <w:tc>
          <w:tcPr>
            <w:tcW w:w="1247" w:type="dxa"/>
            <w:vAlign w:val="center"/>
          </w:tcPr>
          <w:p w:rsidR="00924B69" w:rsidRPr="00CA3AEA" w:rsidRDefault="00924B69" w:rsidP="00C8751B">
            <w:pPr>
              <w:ind w:hanging="47"/>
              <w:jc w:val="center"/>
            </w:pPr>
            <w:r w:rsidRPr="00CA3AEA">
              <w:rPr>
                <w:sz w:val="20"/>
                <w:szCs w:val="20"/>
              </w:rPr>
              <w:t>0,00</w:t>
            </w:r>
          </w:p>
        </w:tc>
        <w:tc>
          <w:tcPr>
            <w:tcW w:w="1193" w:type="dxa"/>
            <w:gridSpan w:val="2"/>
            <w:vAlign w:val="center"/>
          </w:tcPr>
          <w:p w:rsidR="00924B69" w:rsidRPr="00CA3AEA" w:rsidRDefault="00924B69" w:rsidP="00C8751B">
            <w:pPr>
              <w:ind w:right="-108"/>
              <w:jc w:val="center"/>
              <w:rPr>
                <w:sz w:val="20"/>
                <w:szCs w:val="20"/>
              </w:rPr>
            </w:pPr>
            <w:r w:rsidRPr="00CA3AEA">
              <w:rPr>
                <w:sz w:val="20"/>
                <w:szCs w:val="20"/>
              </w:rPr>
              <w:t>678,00</w:t>
            </w:r>
          </w:p>
        </w:tc>
        <w:tc>
          <w:tcPr>
            <w:tcW w:w="2492" w:type="dxa"/>
          </w:tcPr>
          <w:p w:rsidR="00924B69" w:rsidRPr="00CA3AEA" w:rsidRDefault="001107DE" w:rsidP="00C8751B">
            <w:pPr>
              <w:ind w:right="-108"/>
              <w:jc w:val="center"/>
              <w:rPr>
                <w:sz w:val="20"/>
                <w:szCs w:val="20"/>
              </w:rPr>
            </w:pPr>
            <w:r w:rsidRPr="00CA3AEA">
              <w:rPr>
                <w:sz w:val="20"/>
                <w:szCs w:val="20"/>
              </w:rPr>
              <w:t>Л</w:t>
            </w:r>
            <w:r w:rsidR="004E46DA" w:rsidRPr="00CA3AEA">
              <w:rPr>
                <w:sz w:val="20"/>
                <w:szCs w:val="20"/>
              </w:rPr>
              <w:t>иквидаци</w:t>
            </w:r>
            <w:r w:rsidRPr="00CA3AEA">
              <w:rPr>
                <w:sz w:val="20"/>
                <w:szCs w:val="20"/>
              </w:rPr>
              <w:t>я</w:t>
            </w:r>
            <w:r w:rsidR="004E46DA" w:rsidRPr="00CA3AEA">
              <w:rPr>
                <w:sz w:val="20"/>
                <w:szCs w:val="20"/>
              </w:rPr>
              <w:t xml:space="preserve"> малоэффективных котельных,  снижения удельных расходов условного топлива, электроэнергии и воды на отпуск тепла потребителям, снижение потерь в тепловых сетях</w:t>
            </w:r>
          </w:p>
        </w:tc>
      </w:tr>
      <w:tr w:rsidR="00924B69" w:rsidRPr="00CA3AEA" w:rsidTr="003B0CAC">
        <w:tc>
          <w:tcPr>
            <w:tcW w:w="849" w:type="dxa"/>
            <w:vAlign w:val="center"/>
          </w:tcPr>
          <w:p w:rsidR="00924B69" w:rsidRPr="00CA3AEA" w:rsidRDefault="00965797" w:rsidP="00C8751B">
            <w:pPr>
              <w:jc w:val="center"/>
              <w:rPr>
                <w:sz w:val="20"/>
                <w:szCs w:val="20"/>
              </w:rPr>
            </w:pPr>
            <w:r w:rsidRPr="00CA3AEA">
              <w:rPr>
                <w:sz w:val="20"/>
                <w:szCs w:val="20"/>
              </w:rPr>
              <w:t>4</w:t>
            </w:r>
          </w:p>
        </w:tc>
        <w:tc>
          <w:tcPr>
            <w:tcW w:w="12252" w:type="dxa"/>
            <w:gridSpan w:val="11"/>
            <w:vAlign w:val="center"/>
          </w:tcPr>
          <w:p w:rsidR="00924B69" w:rsidRPr="00CA3AEA" w:rsidRDefault="00924B69" w:rsidP="00C8751B">
            <w:pPr>
              <w:ind w:right="-108"/>
              <w:rPr>
                <w:b/>
                <w:sz w:val="20"/>
                <w:szCs w:val="20"/>
              </w:rPr>
            </w:pPr>
            <w:r w:rsidRPr="00CA3AEA">
              <w:rPr>
                <w:rFonts w:eastAsia="Calibri"/>
                <w:b/>
                <w:sz w:val="20"/>
                <w:szCs w:val="20"/>
              </w:rPr>
              <w:t>Техническое перевооружение котельной №6, в т.ч.:</w:t>
            </w:r>
          </w:p>
        </w:tc>
        <w:tc>
          <w:tcPr>
            <w:tcW w:w="2492" w:type="dxa"/>
          </w:tcPr>
          <w:p w:rsidR="00924B69" w:rsidRPr="00CA3AEA" w:rsidRDefault="00924B69" w:rsidP="00C8751B">
            <w:pPr>
              <w:ind w:right="-108"/>
              <w:rPr>
                <w:rFonts w:eastAsia="Calibri"/>
                <w:b/>
                <w:sz w:val="20"/>
                <w:szCs w:val="20"/>
              </w:rPr>
            </w:pPr>
          </w:p>
        </w:tc>
      </w:tr>
      <w:tr w:rsidR="004E46DA" w:rsidRPr="00CA3AEA" w:rsidTr="007B4795">
        <w:tc>
          <w:tcPr>
            <w:tcW w:w="849" w:type="dxa"/>
            <w:vAlign w:val="center"/>
          </w:tcPr>
          <w:p w:rsidR="004E46DA" w:rsidRPr="00CA3AEA" w:rsidRDefault="00965797" w:rsidP="00C8751B">
            <w:pPr>
              <w:jc w:val="center"/>
            </w:pPr>
            <w:r w:rsidRPr="00CA3AEA">
              <w:t>4.1</w:t>
            </w:r>
          </w:p>
        </w:tc>
        <w:tc>
          <w:tcPr>
            <w:tcW w:w="2692" w:type="dxa"/>
            <w:vAlign w:val="center"/>
          </w:tcPr>
          <w:p w:rsidR="004E46DA" w:rsidRPr="00CA3AEA" w:rsidRDefault="004E46DA" w:rsidP="00C8751B">
            <w:pPr>
              <w:ind w:firstLine="35"/>
              <w:rPr>
                <w:rFonts w:eastAsia="Calibri"/>
                <w:sz w:val="20"/>
                <w:szCs w:val="20"/>
              </w:rPr>
            </w:pPr>
            <w:r w:rsidRPr="00CA3AEA">
              <w:rPr>
                <w:rFonts w:eastAsia="Calibri"/>
                <w:sz w:val="20"/>
                <w:szCs w:val="20"/>
              </w:rPr>
              <w:t xml:space="preserve">Замена 5 котлов устаревшего типа в котельной №6 </w:t>
            </w:r>
          </w:p>
        </w:tc>
        <w:tc>
          <w:tcPr>
            <w:tcW w:w="1136" w:type="dxa"/>
            <w:vAlign w:val="center"/>
          </w:tcPr>
          <w:p w:rsidR="004E46DA" w:rsidRPr="00CA3AEA" w:rsidRDefault="004E46DA" w:rsidP="00C8751B">
            <w:pPr>
              <w:jc w:val="center"/>
              <w:rPr>
                <w:sz w:val="20"/>
                <w:szCs w:val="20"/>
              </w:rPr>
            </w:pPr>
            <w:r w:rsidRPr="00CA3AEA">
              <w:rPr>
                <w:sz w:val="20"/>
                <w:szCs w:val="20"/>
              </w:rPr>
              <w:t>концессионное соглашение №3 с  01.08.2016  по 31.07.2041</w:t>
            </w:r>
          </w:p>
        </w:tc>
        <w:tc>
          <w:tcPr>
            <w:tcW w:w="1134" w:type="dxa"/>
            <w:vAlign w:val="center"/>
          </w:tcPr>
          <w:p w:rsidR="004E46DA" w:rsidRPr="00CA3AEA" w:rsidRDefault="004E46DA" w:rsidP="00C8751B">
            <w:pPr>
              <w:jc w:val="center"/>
            </w:pPr>
            <w:r w:rsidRPr="00CA3AEA">
              <w:rPr>
                <w:sz w:val="20"/>
                <w:szCs w:val="20"/>
              </w:rPr>
              <w:t>ВИ</w:t>
            </w:r>
          </w:p>
        </w:tc>
        <w:tc>
          <w:tcPr>
            <w:tcW w:w="1073" w:type="dxa"/>
            <w:tcBorders>
              <w:left w:val="nil"/>
            </w:tcBorders>
            <w:vAlign w:val="center"/>
          </w:tcPr>
          <w:p w:rsidR="004E46DA" w:rsidRPr="00CA3AEA" w:rsidRDefault="004E46DA" w:rsidP="00C8751B">
            <w:pPr>
              <w:jc w:val="center"/>
            </w:pPr>
            <w:r w:rsidRPr="00CA3AEA">
              <w:rPr>
                <w:sz w:val="20"/>
                <w:szCs w:val="20"/>
              </w:rPr>
              <w:t>0,00</w:t>
            </w:r>
          </w:p>
        </w:tc>
        <w:tc>
          <w:tcPr>
            <w:tcW w:w="911" w:type="dxa"/>
            <w:vAlign w:val="center"/>
          </w:tcPr>
          <w:p w:rsidR="004E46DA" w:rsidRPr="00CA3AEA" w:rsidRDefault="00C84CC8" w:rsidP="00C8751B">
            <w:pPr>
              <w:ind w:hanging="47"/>
              <w:jc w:val="center"/>
            </w:pPr>
            <w:r w:rsidRPr="00CA3AEA">
              <w:rPr>
                <w:sz w:val="20"/>
                <w:szCs w:val="20"/>
              </w:rPr>
              <w:t>200</w:t>
            </w:r>
            <w:r w:rsidR="004E46DA" w:rsidRPr="00CA3AEA">
              <w:rPr>
                <w:sz w:val="20"/>
                <w:szCs w:val="20"/>
              </w:rPr>
              <w:t>0,00</w:t>
            </w:r>
          </w:p>
        </w:tc>
        <w:tc>
          <w:tcPr>
            <w:tcW w:w="992" w:type="dxa"/>
            <w:vAlign w:val="center"/>
          </w:tcPr>
          <w:p w:rsidR="004E46DA" w:rsidRPr="00CA3AEA" w:rsidRDefault="004E46DA" w:rsidP="00C8751B">
            <w:pPr>
              <w:ind w:hanging="47"/>
              <w:jc w:val="center"/>
            </w:pPr>
            <w:r w:rsidRPr="00CA3AEA">
              <w:rPr>
                <w:sz w:val="20"/>
                <w:szCs w:val="20"/>
              </w:rPr>
              <w:t>0,00</w:t>
            </w:r>
          </w:p>
        </w:tc>
        <w:tc>
          <w:tcPr>
            <w:tcW w:w="881" w:type="dxa"/>
            <w:vAlign w:val="center"/>
          </w:tcPr>
          <w:p w:rsidR="004E46DA" w:rsidRPr="00CA3AEA" w:rsidRDefault="004E46DA" w:rsidP="00C8751B">
            <w:pPr>
              <w:ind w:hanging="47"/>
              <w:jc w:val="center"/>
            </w:pPr>
            <w:r w:rsidRPr="00CA3AEA">
              <w:rPr>
                <w:sz w:val="20"/>
                <w:szCs w:val="20"/>
              </w:rPr>
              <w:t>0,00</w:t>
            </w:r>
          </w:p>
        </w:tc>
        <w:tc>
          <w:tcPr>
            <w:tcW w:w="993" w:type="dxa"/>
            <w:vAlign w:val="center"/>
          </w:tcPr>
          <w:p w:rsidR="004E46DA" w:rsidRPr="00CA3AEA" w:rsidRDefault="004E46DA" w:rsidP="00C8751B">
            <w:pPr>
              <w:ind w:hanging="47"/>
              <w:jc w:val="center"/>
            </w:pPr>
            <w:r w:rsidRPr="00CA3AEA">
              <w:rPr>
                <w:sz w:val="20"/>
                <w:szCs w:val="20"/>
              </w:rPr>
              <w:t>0,00</w:t>
            </w:r>
          </w:p>
        </w:tc>
        <w:tc>
          <w:tcPr>
            <w:tcW w:w="1275" w:type="dxa"/>
            <w:gridSpan w:val="2"/>
            <w:vAlign w:val="center"/>
          </w:tcPr>
          <w:p w:rsidR="004E46DA" w:rsidRPr="00CA3AEA" w:rsidRDefault="00C84CC8" w:rsidP="00C8751B">
            <w:pPr>
              <w:ind w:right="-108"/>
              <w:jc w:val="center"/>
              <w:rPr>
                <w:sz w:val="20"/>
                <w:szCs w:val="20"/>
              </w:rPr>
            </w:pPr>
            <w:r w:rsidRPr="00CA3AEA">
              <w:rPr>
                <w:sz w:val="20"/>
                <w:szCs w:val="20"/>
              </w:rPr>
              <w:t>8</w:t>
            </w:r>
            <w:r w:rsidR="004E46DA" w:rsidRPr="00CA3AEA">
              <w:rPr>
                <w:sz w:val="20"/>
                <w:szCs w:val="20"/>
              </w:rPr>
              <w:t xml:space="preserve"> 000,00</w:t>
            </w:r>
          </w:p>
        </w:tc>
        <w:tc>
          <w:tcPr>
            <w:tcW w:w="1165" w:type="dxa"/>
            <w:vAlign w:val="center"/>
          </w:tcPr>
          <w:p w:rsidR="004E46DA" w:rsidRPr="00CA3AEA" w:rsidRDefault="004E46DA" w:rsidP="00C8751B">
            <w:pPr>
              <w:ind w:right="-108"/>
              <w:jc w:val="center"/>
              <w:rPr>
                <w:sz w:val="20"/>
                <w:szCs w:val="20"/>
              </w:rPr>
            </w:pPr>
            <w:r w:rsidRPr="00CA3AEA">
              <w:rPr>
                <w:sz w:val="20"/>
                <w:szCs w:val="20"/>
              </w:rPr>
              <w:t>10 000,00</w:t>
            </w:r>
          </w:p>
        </w:tc>
        <w:tc>
          <w:tcPr>
            <w:tcW w:w="2492" w:type="dxa"/>
            <w:vMerge w:val="restart"/>
            <w:vAlign w:val="center"/>
          </w:tcPr>
          <w:p w:rsidR="004E46DA" w:rsidRPr="00CA3AEA" w:rsidRDefault="001107DE" w:rsidP="00C8751B">
            <w:pPr>
              <w:ind w:right="-108"/>
              <w:jc w:val="center"/>
              <w:rPr>
                <w:sz w:val="20"/>
                <w:szCs w:val="20"/>
              </w:rPr>
            </w:pPr>
            <w:r w:rsidRPr="00CA3AEA">
              <w:rPr>
                <w:sz w:val="20"/>
                <w:szCs w:val="20"/>
              </w:rPr>
              <w:t>В</w:t>
            </w:r>
            <w:r w:rsidR="007B4795" w:rsidRPr="00CA3AEA">
              <w:rPr>
                <w:sz w:val="20"/>
                <w:szCs w:val="20"/>
              </w:rPr>
              <w:t>осстановлени</w:t>
            </w:r>
            <w:r w:rsidRPr="00CA3AEA">
              <w:rPr>
                <w:sz w:val="20"/>
                <w:szCs w:val="20"/>
              </w:rPr>
              <w:t>е</w:t>
            </w:r>
            <w:r w:rsidR="007B4795" w:rsidRPr="00CA3AEA">
              <w:rPr>
                <w:sz w:val="20"/>
                <w:szCs w:val="20"/>
              </w:rPr>
              <w:t xml:space="preserve"> эксплуатационных свойств теплосетей</w:t>
            </w:r>
            <w:r w:rsidRPr="00CA3AEA">
              <w:rPr>
                <w:sz w:val="20"/>
                <w:szCs w:val="20"/>
              </w:rPr>
              <w:t xml:space="preserve"> и сооружений </w:t>
            </w:r>
            <w:r w:rsidR="007B4795" w:rsidRPr="00CA3AEA">
              <w:rPr>
                <w:sz w:val="20"/>
                <w:szCs w:val="20"/>
              </w:rPr>
              <w:t xml:space="preserve"> и повышения надежности функционирования</w:t>
            </w:r>
          </w:p>
        </w:tc>
      </w:tr>
      <w:tr w:rsidR="004E46DA" w:rsidRPr="00CA3AEA" w:rsidTr="003B0CAC">
        <w:tc>
          <w:tcPr>
            <w:tcW w:w="849" w:type="dxa"/>
          </w:tcPr>
          <w:p w:rsidR="004E46DA" w:rsidRPr="00CA3AEA" w:rsidRDefault="00965797" w:rsidP="00C8751B">
            <w:pPr>
              <w:jc w:val="center"/>
            </w:pPr>
            <w:r w:rsidRPr="00CA3AEA">
              <w:t>4.2</w:t>
            </w:r>
          </w:p>
        </w:tc>
        <w:tc>
          <w:tcPr>
            <w:tcW w:w="2692" w:type="dxa"/>
            <w:vAlign w:val="center"/>
          </w:tcPr>
          <w:p w:rsidR="004E46DA" w:rsidRPr="00CA3AEA" w:rsidRDefault="004E46DA" w:rsidP="00C8751B">
            <w:pPr>
              <w:ind w:firstLine="35"/>
              <w:rPr>
                <w:rFonts w:eastAsia="Calibri"/>
                <w:sz w:val="20"/>
                <w:szCs w:val="20"/>
              </w:rPr>
            </w:pPr>
            <w:r w:rsidRPr="00CA3AEA">
              <w:rPr>
                <w:rFonts w:eastAsia="Calibri"/>
                <w:sz w:val="20"/>
                <w:szCs w:val="20"/>
              </w:rPr>
              <w:t>Монтаж газоочистительного оборудования (циклоны, золоуловители)</w:t>
            </w:r>
          </w:p>
        </w:tc>
        <w:tc>
          <w:tcPr>
            <w:tcW w:w="1136" w:type="dxa"/>
            <w:vMerge w:val="restart"/>
            <w:vAlign w:val="center"/>
          </w:tcPr>
          <w:p w:rsidR="004E46DA" w:rsidRPr="00CA3AEA" w:rsidRDefault="004E46DA" w:rsidP="00C8751B">
            <w:pPr>
              <w:jc w:val="center"/>
              <w:rPr>
                <w:sz w:val="20"/>
                <w:szCs w:val="20"/>
              </w:rPr>
            </w:pPr>
            <w:r w:rsidRPr="00CA3AEA">
              <w:rPr>
                <w:sz w:val="20"/>
                <w:szCs w:val="20"/>
              </w:rPr>
              <w:t>предложен</w:t>
            </w:r>
          </w:p>
          <w:p w:rsidR="004E46DA" w:rsidRPr="00CA3AEA" w:rsidRDefault="004E46DA"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4E46DA" w:rsidRPr="00CA3AEA" w:rsidRDefault="004E46DA" w:rsidP="00C8751B">
            <w:pPr>
              <w:jc w:val="center"/>
            </w:pPr>
            <w:r w:rsidRPr="00CA3AEA">
              <w:rPr>
                <w:sz w:val="20"/>
                <w:szCs w:val="20"/>
              </w:rPr>
              <w:t>ВИ</w:t>
            </w:r>
          </w:p>
        </w:tc>
        <w:tc>
          <w:tcPr>
            <w:tcW w:w="1073" w:type="dxa"/>
            <w:tcBorders>
              <w:left w:val="nil"/>
            </w:tcBorders>
            <w:vAlign w:val="center"/>
          </w:tcPr>
          <w:p w:rsidR="004E46DA" w:rsidRPr="00CA3AEA" w:rsidRDefault="004E46DA" w:rsidP="00C8751B">
            <w:pPr>
              <w:jc w:val="center"/>
            </w:pPr>
            <w:r w:rsidRPr="00CA3AEA">
              <w:rPr>
                <w:sz w:val="20"/>
                <w:szCs w:val="20"/>
              </w:rPr>
              <w:t>0,00</w:t>
            </w:r>
          </w:p>
        </w:tc>
        <w:tc>
          <w:tcPr>
            <w:tcW w:w="911" w:type="dxa"/>
            <w:vAlign w:val="center"/>
          </w:tcPr>
          <w:p w:rsidR="004E46DA" w:rsidRPr="00CA3AEA" w:rsidRDefault="004E46DA" w:rsidP="00C8751B">
            <w:pPr>
              <w:ind w:hanging="47"/>
              <w:jc w:val="center"/>
            </w:pPr>
            <w:r w:rsidRPr="00CA3AEA">
              <w:rPr>
                <w:sz w:val="20"/>
                <w:szCs w:val="20"/>
              </w:rPr>
              <w:t>0,00</w:t>
            </w:r>
          </w:p>
        </w:tc>
        <w:tc>
          <w:tcPr>
            <w:tcW w:w="992" w:type="dxa"/>
            <w:vAlign w:val="center"/>
          </w:tcPr>
          <w:p w:rsidR="004E46DA" w:rsidRPr="00CA3AEA" w:rsidRDefault="004E46DA" w:rsidP="00C8751B">
            <w:pPr>
              <w:ind w:hanging="47"/>
              <w:jc w:val="center"/>
            </w:pPr>
            <w:r w:rsidRPr="00CA3AEA">
              <w:rPr>
                <w:sz w:val="20"/>
                <w:szCs w:val="20"/>
              </w:rPr>
              <w:t>0,00</w:t>
            </w:r>
          </w:p>
        </w:tc>
        <w:tc>
          <w:tcPr>
            <w:tcW w:w="881" w:type="dxa"/>
            <w:vAlign w:val="center"/>
          </w:tcPr>
          <w:p w:rsidR="004E46DA" w:rsidRPr="00CA3AEA" w:rsidRDefault="004E46DA" w:rsidP="00C8751B">
            <w:pPr>
              <w:ind w:hanging="47"/>
              <w:jc w:val="center"/>
            </w:pPr>
            <w:r w:rsidRPr="00CA3AEA">
              <w:rPr>
                <w:sz w:val="20"/>
                <w:szCs w:val="20"/>
              </w:rPr>
              <w:t>0,00</w:t>
            </w:r>
          </w:p>
        </w:tc>
        <w:tc>
          <w:tcPr>
            <w:tcW w:w="993" w:type="dxa"/>
            <w:vAlign w:val="center"/>
          </w:tcPr>
          <w:p w:rsidR="004E46DA" w:rsidRPr="00CA3AEA" w:rsidRDefault="004E46DA" w:rsidP="00C8751B">
            <w:pPr>
              <w:ind w:hanging="47"/>
              <w:jc w:val="center"/>
            </w:pPr>
            <w:r w:rsidRPr="00CA3AEA">
              <w:rPr>
                <w:sz w:val="20"/>
                <w:szCs w:val="20"/>
              </w:rPr>
              <w:t>0,00</w:t>
            </w:r>
          </w:p>
        </w:tc>
        <w:tc>
          <w:tcPr>
            <w:tcW w:w="1275" w:type="dxa"/>
            <w:gridSpan w:val="2"/>
            <w:vAlign w:val="center"/>
          </w:tcPr>
          <w:p w:rsidR="004E46DA" w:rsidRPr="00CA3AEA" w:rsidRDefault="004E46DA" w:rsidP="00C8751B">
            <w:pPr>
              <w:ind w:right="-108"/>
              <w:jc w:val="center"/>
              <w:rPr>
                <w:sz w:val="20"/>
                <w:szCs w:val="20"/>
              </w:rPr>
            </w:pPr>
            <w:r w:rsidRPr="00CA3AEA">
              <w:rPr>
                <w:sz w:val="20"/>
                <w:szCs w:val="20"/>
              </w:rPr>
              <w:t>156,00</w:t>
            </w:r>
          </w:p>
        </w:tc>
        <w:tc>
          <w:tcPr>
            <w:tcW w:w="1165" w:type="dxa"/>
            <w:vAlign w:val="center"/>
          </w:tcPr>
          <w:p w:rsidR="004E46DA" w:rsidRPr="00CA3AEA" w:rsidRDefault="004E46DA" w:rsidP="00C8751B">
            <w:pPr>
              <w:ind w:right="-108"/>
              <w:jc w:val="center"/>
              <w:rPr>
                <w:sz w:val="20"/>
                <w:szCs w:val="20"/>
              </w:rPr>
            </w:pPr>
            <w:r w:rsidRPr="00CA3AEA">
              <w:rPr>
                <w:sz w:val="20"/>
                <w:szCs w:val="20"/>
              </w:rPr>
              <w:t>156,00</w:t>
            </w:r>
          </w:p>
        </w:tc>
        <w:tc>
          <w:tcPr>
            <w:tcW w:w="2492" w:type="dxa"/>
            <w:vMerge/>
          </w:tcPr>
          <w:p w:rsidR="004E46DA" w:rsidRPr="00CA3AEA" w:rsidRDefault="004E46DA" w:rsidP="00C8751B">
            <w:pPr>
              <w:ind w:right="-108"/>
              <w:jc w:val="center"/>
              <w:rPr>
                <w:sz w:val="20"/>
                <w:szCs w:val="20"/>
              </w:rPr>
            </w:pPr>
          </w:p>
        </w:tc>
      </w:tr>
      <w:tr w:rsidR="004E46DA" w:rsidRPr="00CA3AEA" w:rsidTr="003B0CAC">
        <w:tc>
          <w:tcPr>
            <w:tcW w:w="849" w:type="dxa"/>
          </w:tcPr>
          <w:p w:rsidR="004E46DA" w:rsidRPr="00CA3AEA" w:rsidRDefault="00823377" w:rsidP="00C8751B">
            <w:pPr>
              <w:jc w:val="center"/>
            </w:pPr>
            <w:r w:rsidRPr="00CA3AEA">
              <w:t>4.3</w:t>
            </w:r>
          </w:p>
        </w:tc>
        <w:tc>
          <w:tcPr>
            <w:tcW w:w="2692" w:type="dxa"/>
            <w:vAlign w:val="center"/>
          </w:tcPr>
          <w:p w:rsidR="004E46DA" w:rsidRPr="00CA3AEA" w:rsidRDefault="004E46DA" w:rsidP="00C8751B">
            <w:pPr>
              <w:ind w:firstLine="35"/>
              <w:rPr>
                <w:rFonts w:eastAsia="Calibri"/>
                <w:sz w:val="20"/>
                <w:szCs w:val="20"/>
              </w:rPr>
            </w:pPr>
            <w:r w:rsidRPr="00CA3AEA">
              <w:rPr>
                <w:rFonts w:eastAsia="Calibri"/>
                <w:sz w:val="20"/>
                <w:szCs w:val="20"/>
              </w:rPr>
              <w:t xml:space="preserve">Замена сетевого насоса №2 </w:t>
            </w:r>
            <w:proofErr w:type="spellStart"/>
            <w:r w:rsidRPr="00CA3AEA">
              <w:rPr>
                <w:rFonts w:eastAsia="Calibri"/>
                <w:sz w:val="20"/>
                <w:szCs w:val="20"/>
                <w:lang w:val="en-US"/>
              </w:rPr>
              <w:t>Vilo</w:t>
            </w:r>
            <w:proofErr w:type="spellEnd"/>
            <w:r w:rsidRPr="00CA3AEA">
              <w:rPr>
                <w:rFonts w:eastAsia="Calibri"/>
                <w:sz w:val="20"/>
                <w:szCs w:val="20"/>
              </w:rPr>
              <w:t xml:space="preserve"> 37КВт -3000 обор/мин на </w:t>
            </w:r>
            <w:proofErr w:type="spellStart"/>
            <w:r w:rsidRPr="00CA3AEA">
              <w:rPr>
                <w:rFonts w:eastAsia="Calibri"/>
                <w:sz w:val="20"/>
                <w:szCs w:val="20"/>
                <w:lang w:val="en-US"/>
              </w:rPr>
              <w:t>Vilo</w:t>
            </w:r>
            <w:proofErr w:type="spellEnd"/>
            <w:r w:rsidRPr="00CA3AEA">
              <w:rPr>
                <w:rFonts w:eastAsia="Calibri"/>
                <w:sz w:val="20"/>
                <w:szCs w:val="20"/>
              </w:rPr>
              <w:t xml:space="preserve"> 22 КВт -3000 обор/мин</w:t>
            </w:r>
          </w:p>
        </w:tc>
        <w:tc>
          <w:tcPr>
            <w:tcW w:w="1136" w:type="dxa"/>
            <w:vMerge/>
            <w:vAlign w:val="center"/>
          </w:tcPr>
          <w:p w:rsidR="004E46DA" w:rsidRPr="00CA3AEA" w:rsidRDefault="004E46DA" w:rsidP="00C8751B">
            <w:pPr>
              <w:jc w:val="center"/>
              <w:rPr>
                <w:sz w:val="20"/>
                <w:szCs w:val="20"/>
              </w:rPr>
            </w:pPr>
          </w:p>
        </w:tc>
        <w:tc>
          <w:tcPr>
            <w:tcW w:w="1134" w:type="dxa"/>
            <w:vAlign w:val="center"/>
          </w:tcPr>
          <w:p w:rsidR="004E46DA" w:rsidRPr="00CA3AEA" w:rsidRDefault="004E46DA" w:rsidP="00C8751B">
            <w:pPr>
              <w:jc w:val="center"/>
            </w:pPr>
            <w:r w:rsidRPr="00CA3AEA">
              <w:rPr>
                <w:sz w:val="20"/>
                <w:szCs w:val="20"/>
              </w:rPr>
              <w:t>ВИ</w:t>
            </w:r>
          </w:p>
        </w:tc>
        <w:tc>
          <w:tcPr>
            <w:tcW w:w="1073" w:type="dxa"/>
            <w:tcBorders>
              <w:left w:val="nil"/>
            </w:tcBorders>
            <w:vAlign w:val="center"/>
          </w:tcPr>
          <w:p w:rsidR="004E46DA" w:rsidRPr="00CA3AEA" w:rsidRDefault="004E46DA" w:rsidP="00C8751B">
            <w:pPr>
              <w:jc w:val="center"/>
            </w:pPr>
            <w:r w:rsidRPr="00CA3AEA">
              <w:rPr>
                <w:sz w:val="20"/>
                <w:szCs w:val="20"/>
              </w:rPr>
              <w:t>0,00</w:t>
            </w:r>
          </w:p>
        </w:tc>
        <w:tc>
          <w:tcPr>
            <w:tcW w:w="911" w:type="dxa"/>
            <w:vAlign w:val="center"/>
          </w:tcPr>
          <w:p w:rsidR="004E46DA" w:rsidRPr="00CA3AEA" w:rsidRDefault="004E46DA" w:rsidP="00C8751B">
            <w:pPr>
              <w:ind w:hanging="47"/>
              <w:jc w:val="center"/>
            </w:pPr>
            <w:r w:rsidRPr="00CA3AEA">
              <w:rPr>
                <w:sz w:val="20"/>
                <w:szCs w:val="20"/>
              </w:rPr>
              <w:t>0,00</w:t>
            </w:r>
          </w:p>
        </w:tc>
        <w:tc>
          <w:tcPr>
            <w:tcW w:w="992" w:type="dxa"/>
            <w:vAlign w:val="center"/>
          </w:tcPr>
          <w:p w:rsidR="004E46DA" w:rsidRPr="00CA3AEA" w:rsidRDefault="004E46DA" w:rsidP="00C8751B">
            <w:pPr>
              <w:ind w:hanging="47"/>
              <w:jc w:val="center"/>
            </w:pPr>
            <w:r w:rsidRPr="00CA3AEA">
              <w:rPr>
                <w:sz w:val="20"/>
                <w:szCs w:val="20"/>
              </w:rPr>
              <w:t>0,00</w:t>
            </w:r>
          </w:p>
        </w:tc>
        <w:tc>
          <w:tcPr>
            <w:tcW w:w="881" w:type="dxa"/>
            <w:vAlign w:val="center"/>
          </w:tcPr>
          <w:p w:rsidR="004E46DA" w:rsidRPr="00CA3AEA" w:rsidRDefault="004E46DA" w:rsidP="00C8751B">
            <w:pPr>
              <w:ind w:hanging="47"/>
              <w:jc w:val="center"/>
            </w:pPr>
            <w:r w:rsidRPr="00CA3AEA">
              <w:rPr>
                <w:sz w:val="20"/>
                <w:szCs w:val="20"/>
              </w:rPr>
              <w:t>0,00</w:t>
            </w:r>
          </w:p>
        </w:tc>
        <w:tc>
          <w:tcPr>
            <w:tcW w:w="993" w:type="dxa"/>
            <w:vAlign w:val="center"/>
          </w:tcPr>
          <w:p w:rsidR="004E46DA" w:rsidRPr="00CA3AEA" w:rsidRDefault="004E46DA" w:rsidP="00C8751B">
            <w:pPr>
              <w:ind w:hanging="47"/>
              <w:jc w:val="center"/>
            </w:pPr>
            <w:r w:rsidRPr="00CA3AEA">
              <w:rPr>
                <w:sz w:val="20"/>
                <w:szCs w:val="20"/>
              </w:rPr>
              <w:t>0,00</w:t>
            </w:r>
          </w:p>
        </w:tc>
        <w:tc>
          <w:tcPr>
            <w:tcW w:w="1275" w:type="dxa"/>
            <w:gridSpan w:val="2"/>
            <w:vAlign w:val="center"/>
          </w:tcPr>
          <w:p w:rsidR="004E46DA" w:rsidRPr="00CA3AEA" w:rsidRDefault="004E46DA" w:rsidP="00C8751B">
            <w:pPr>
              <w:ind w:right="-108"/>
              <w:jc w:val="center"/>
              <w:rPr>
                <w:sz w:val="20"/>
                <w:szCs w:val="20"/>
              </w:rPr>
            </w:pPr>
            <w:r w:rsidRPr="00CA3AEA">
              <w:rPr>
                <w:sz w:val="20"/>
                <w:szCs w:val="20"/>
              </w:rPr>
              <w:t>700,00</w:t>
            </w:r>
          </w:p>
        </w:tc>
        <w:tc>
          <w:tcPr>
            <w:tcW w:w="1165" w:type="dxa"/>
            <w:vAlign w:val="center"/>
          </w:tcPr>
          <w:p w:rsidR="004E46DA" w:rsidRPr="00CA3AEA" w:rsidRDefault="004E46DA" w:rsidP="00C8751B">
            <w:pPr>
              <w:ind w:right="-108"/>
              <w:jc w:val="center"/>
              <w:rPr>
                <w:sz w:val="20"/>
                <w:szCs w:val="20"/>
              </w:rPr>
            </w:pPr>
            <w:r w:rsidRPr="00CA3AEA">
              <w:rPr>
                <w:sz w:val="20"/>
                <w:szCs w:val="20"/>
              </w:rPr>
              <w:t>700,00</w:t>
            </w:r>
          </w:p>
        </w:tc>
        <w:tc>
          <w:tcPr>
            <w:tcW w:w="2492" w:type="dxa"/>
            <w:vMerge/>
          </w:tcPr>
          <w:p w:rsidR="004E46DA" w:rsidRPr="00CA3AEA" w:rsidRDefault="004E46DA" w:rsidP="00C8751B">
            <w:pPr>
              <w:ind w:right="-108"/>
              <w:jc w:val="center"/>
              <w:rPr>
                <w:sz w:val="20"/>
                <w:szCs w:val="20"/>
              </w:rPr>
            </w:pPr>
          </w:p>
        </w:tc>
      </w:tr>
      <w:tr w:rsidR="004E46DA" w:rsidRPr="00CA3AEA" w:rsidTr="003B0CAC">
        <w:tc>
          <w:tcPr>
            <w:tcW w:w="849" w:type="dxa"/>
          </w:tcPr>
          <w:p w:rsidR="004E46DA" w:rsidRPr="00CA3AEA" w:rsidRDefault="00823377" w:rsidP="00C8751B">
            <w:pPr>
              <w:jc w:val="center"/>
            </w:pPr>
            <w:r w:rsidRPr="00CA3AEA">
              <w:lastRenderedPageBreak/>
              <w:t>4.4</w:t>
            </w:r>
          </w:p>
        </w:tc>
        <w:tc>
          <w:tcPr>
            <w:tcW w:w="2692" w:type="dxa"/>
            <w:vAlign w:val="center"/>
          </w:tcPr>
          <w:p w:rsidR="004E46DA" w:rsidRPr="00CA3AEA" w:rsidRDefault="004E46DA" w:rsidP="00C8751B">
            <w:pPr>
              <w:ind w:firstLine="35"/>
              <w:rPr>
                <w:rFonts w:eastAsia="Calibri"/>
                <w:sz w:val="20"/>
                <w:szCs w:val="20"/>
              </w:rPr>
            </w:pPr>
            <w:r w:rsidRPr="00CA3AEA">
              <w:rPr>
                <w:rFonts w:eastAsia="Calibri"/>
                <w:sz w:val="20"/>
                <w:szCs w:val="20"/>
              </w:rPr>
              <w:t>Проектирование и монтаж узла учета тепловой энергии</w:t>
            </w:r>
          </w:p>
        </w:tc>
        <w:tc>
          <w:tcPr>
            <w:tcW w:w="1136" w:type="dxa"/>
            <w:vAlign w:val="center"/>
          </w:tcPr>
          <w:p w:rsidR="004E46DA" w:rsidRPr="00CA3AEA" w:rsidRDefault="004E46DA" w:rsidP="00C8751B">
            <w:pPr>
              <w:jc w:val="center"/>
              <w:rPr>
                <w:sz w:val="20"/>
                <w:szCs w:val="20"/>
              </w:rPr>
            </w:pPr>
            <w:r w:rsidRPr="00CA3AEA">
              <w:rPr>
                <w:sz w:val="20"/>
                <w:szCs w:val="20"/>
              </w:rPr>
              <w:t>закон</w:t>
            </w:r>
          </w:p>
          <w:p w:rsidR="004E46DA" w:rsidRPr="00CA3AEA" w:rsidRDefault="004E46DA" w:rsidP="00C8751B">
            <w:pPr>
              <w:jc w:val="center"/>
              <w:rPr>
                <w:sz w:val="20"/>
                <w:szCs w:val="20"/>
              </w:rPr>
            </w:pPr>
            <w:r w:rsidRPr="00CA3AEA">
              <w:rPr>
                <w:sz w:val="20"/>
                <w:szCs w:val="20"/>
              </w:rPr>
              <w:t>№261-ФЗ,</w:t>
            </w:r>
          </w:p>
          <w:p w:rsidR="004E46DA" w:rsidRPr="00CA3AEA" w:rsidRDefault="004E46DA" w:rsidP="00C8751B">
            <w:pPr>
              <w:jc w:val="center"/>
              <w:rPr>
                <w:sz w:val="20"/>
                <w:szCs w:val="20"/>
              </w:rPr>
            </w:pPr>
            <w:r w:rsidRPr="00CA3AEA">
              <w:rPr>
                <w:sz w:val="20"/>
                <w:szCs w:val="20"/>
              </w:rPr>
              <w:t>приказ</w:t>
            </w:r>
          </w:p>
          <w:p w:rsidR="004E46DA" w:rsidRPr="00CA3AEA" w:rsidRDefault="004E46DA" w:rsidP="00C8751B">
            <w:pPr>
              <w:jc w:val="center"/>
              <w:rPr>
                <w:sz w:val="20"/>
                <w:szCs w:val="20"/>
              </w:rPr>
            </w:pPr>
            <w:r w:rsidRPr="00CA3AEA">
              <w:rPr>
                <w:sz w:val="20"/>
                <w:szCs w:val="20"/>
              </w:rPr>
              <w:t>Минэнерго</w:t>
            </w:r>
          </w:p>
          <w:p w:rsidR="004E46DA" w:rsidRPr="00CA3AEA" w:rsidRDefault="004E46DA" w:rsidP="00C8751B">
            <w:pPr>
              <w:jc w:val="center"/>
              <w:rPr>
                <w:sz w:val="20"/>
                <w:szCs w:val="20"/>
              </w:rPr>
            </w:pPr>
            <w:r w:rsidRPr="00CA3AEA">
              <w:rPr>
                <w:sz w:val="20"/>
                <w:szCs w:val="20"/>
              </w:rPr>
              <w:t>РФ №103</w:t>
            </w:r>
          </w:p>
        </w:tc>
        <w:tc>
          <w:tcPr>
            <w:tcW w:w="1134" w:type="dxa"/>
            <w:vAlign w:val="center"/>
          </w:tcPr>
          <w:p w:rsidR="004E46DA" w:rsidRPr="00CA3AEA" w:rsidRDefault="004E46DA" w:rsidP="00C8751B">
            <w:pPr>
              <w:jc w:val="center"/>
              <w:rPr>
                <w:sz w:val="20"/>
                <w:szCs w:val="20"/>
              </w:rPr>
            </w:pPr>
            <w:r w:rsidRPr="00CA3AEA">
              <w:rPr>
                <w:sz w:val="20"/>
                <w:szCs w:val="20"/>
              </w:rPr>
              <w:t>ВИ</w:t>
            </w:r>
          </w:p>
        </w:tc>
        <w:tc>
          <w:tcPr>
            <w:tcW w:w="1073" w:type="dxa"/>
            <w:tcBorders>
              <w:left w:val="nil"/>
            </w:tcBorders>
            <w:vAlign w:val="center"/>
          </w:tcPr>
          <w:p w:rsidR="004E46DA" w:rsidRPr="00CA3AEA" w:rsidRDefault="004E46DA" w:rsidP="00C8751B">
            <w:pPr>
              <w:jc w:val="center"/>
            </w:pPr>
            <w:r w:rsidRPr="00CA3AEA">
              <w:rPr>
                <w:sz w:val="20"/>
                <w:szCs w:val="20"/>
              </w:rPr>
              <w:t>0,00</w:t>
            </w:r>
          </w:p>
        </w:tc>
        <w:tc>
          <w:tcPr>
            <w:tcW w:w="911" w:type="dxa"/>
            <w:vAlign w:val="center"/>
          </w:tcPr>
          <w:p w:rsidR="004E46DA" w:rsidRPr="00CA3AEA" w:rsidRDefault="004E46DA" w:rsidP="00C8751B">
            <w:pPr>
              <w:ind w:hanging="47"/>
              <w:jc w:val="center"/>
            </w:pPr>
            <w:r w:rsidRPr="00CA3AEA">
              <w:rPr>
                <w:sz w:val="20"/>
                <w:szCs w:val="20"/>
              </w:rPr>
              <w:t>0,00</w:t>
            </w:r>
          </w:p>
        </w:tc>
        <w:tc>
          <w:tcPr>
            <w:tcW w:w="992" w:type="dxa"/>
            <w:vAlign w:val="center"/>
          </w:tcPr>
          <w:p w:rsidR="004E46DA" w:rsidRPr="00CA3AEA" w:rsidRDefault="004E46DA" w:rsidP="00C8751B">
            <w:pPr>
              <w:ind w:hanging="47"/>
              <w:jc w:val="center"/>
            </w:pPr>
            <w:r w:rsidRPr="00CA3AEA">
              <w:rPr>
                <w:sz w:val="20"/>
                <w:szCs w:val="20"/>
              </w:rPr>
              <w:t>0,00</w:t>
            </w:r>
          </w:p>
        </w:tc>
        <w:tc>
          <w:tcPr>
            <w:tcW w:w="881" w:type="dxa"/>
            <w:vAlign w:val="center"/>
          </w:tcPr>
          <w:p w:rsidR="004E46DA" w:rsidRPr="00CA3AEA" w:rsidRDefault="004E46DA" w:rsidP="00C8751B">
            <w:pPr>
              <w:ind w:hanging="47"/>
              <w:jc w:val="center"/>
            </w:pPr>
            <w:r w:rsidRPr="00CA3AEA">
              <w:rPr>
                <w:sz w:val="20"/>
                <w:szCs w:val="20"/>
              </w:rPr>
              <w:t>0,00</w:t>
            </w:r>
          </w:p>
        </w:tc>
        <w:tc>
          <w:tcPr>
            <w:tcW w:w="993" w:type="dxa"/>
            <w:vAlign w:val="center"/>
          </w:tcPr>
          <w:p w:rsidR="004E46DA" w:rsidRPr="00CA3AEA" w:rsidRDefault="004E46DA" w:rsidP="00C8751B">
            <w:pPr>
              <w:ind w:hanging="47"/>
              <w:jc w:val="center"/>
            </w:pPr>
            <w:r w:rsidRPr="00CA3AEA">
              <w:rPr>
                <w:sz w:val="20"/>
                <w:szCs w:val="20"/>
              </w:rPr>
              <w:t>0,00</w:t>
            </w:r>
          </w:p>
        </w:tc>
        <w:tc>
          <w:tcPr>
            <w:tcW w:w="1275" w:type="dxa"/>
            <w:gridSpan w:val="2"/>
            <w:vAlign w:val="center"/>
          </w:tcPr>
          <w:p w:rsidR="004E46DA" w:rsidRPr="00CA3AEA" w:rsidRDefault="004E46DA" w:rsidP="00C8751B">
            <w:pPr>
              <w:ind w:right="-108"/>
              <w:jc w:val="center"/>
              <w:rPr>
                <w:sz w:val="20"/>
                <w:szCs w:val="20"/>
              </w:rPr>
            </w:pPr>
            <w:r w:rsidRPr="00CA3AEA">
              <w:rPr>
                <w:sz w:val="20"/>
                <w:szCs w:val="20"/>
              </w:rPr>
              <w:t>500,00</w:t>
            </w:r>
          </w:p>
        </w:tc>
        <w:tc>
          <w:tcPr>
            <w:tcW w:w="1165" w:type="dxa"/>
            <w:vAlign w:val="center"/>
          </w:tcPr>
          <w:p w:rsidR="004E46DA" w:rsidRPr="00CA3AEA" w:rsidRDefault="004E46DA" w:rsidP="00C8751B">
            <w:pPr>
              <w:ind w:right="-108"/>
              <w:jc w:val="center"/>
              <w:rPr>
                <w:sz w:val="20"/>
                <w:szCs w:val="20"/>
              </w:rPr>
            </w:pPr>
            <w:r w:rsidRPr="00CA3AEA">
              <w:rPr>
                <w:sz w:val="20"/>
                <w:szCs w:val="20"/>
              </w:rPr>
              <w:t>500,00</w:t>
            </w:r>
          </w:p>
        </w:tc>
        <w:tc>
          <w:tcPr>
            <w:tcW w:w="2492" w:type="dxa"/>
            <w:vMerge/>
          </w:tcPr>
          <w:p w:rsidR="004E46DA" w:rsidRPr="00CA3AEA" w:rsidRDefault="004E46DA" w:rsidP="00C8751B">
            <w:pPr>
              <w:ind w:right="-108"/>
              <w:jc w:val="center"/>
              <w:rPr>
                <w:sz w:val="20"/>
                <w:szCs w:val="20"/>
              </w:rPr>
            </w:pPr>
          </w:p>
        </w:tc>
      </w:tr>
      <w:tr w:rsidR="004E46DA" w:rsidRPr="00CA3AEA" w:rsidTr="003B0CAC">
        <w:tc>
          <w:tcPr>
            <w:tcW w:w="849" w:type="dxa"/>
          </w:tcPr>
          <w:p w:rsidR="004E46DA" w:rsidRPr="00CA3AEA" w:rsidRDefault="00823377" w:rsidP="00C8751B">
            <w:pPr>
              <w:jc w:val="center"/>
            </w:pPr>
            <w:r w:rsidRPr="00CA3AEA">
              <w:t>4.5</w:t>
            </w:r>
          </w:p>
        </w:tc>
        <w:tc>
          <w:tcPr>
            <w:tcW w:w="2692" w:type="dxa"/>
            <w:vAlign w:val="center"/>
          </w:tcPr>
          <w:p w:rsidR="004E46DA" w:rsidRPr="00CA3AEA" w:rsidRDefault="004E46DA" w:rsidP="00C8751B">
            <w:pPr>
              <w:ind w:firstLine="35"/>
              <w:rPr>
                <w:rFonts w:eastAsia="Calibri"/>
                <w:sz w:val="20"/>
                <w:szCs w:val="20"/>
              </w:rPr>
            </w:pPr>
            <w:r w:rsidRPr="00CA3AEA">
              <w:rPr>
                <w:rFonts w:eastAsia="Calibri"/>
                <w:sz w:val="20"/>
                <w:szCs w:val="20"/>
              </w:rPr>
              <w:t>Реконструкция теплосети – 588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4E46DA" w:rsidRPr="00CA3AEA" w:rsidRDefault="004E46DA" w:rsidP="00C8751B">
            <w:pPr>
              <w:jc w:val="center"/>
              <w:rPr>
                <w:sz w:val="20"/>
                <w:szCs w:val="20"/>
              </w:rPr>
            </w:pPr>
            <w:r w:rsidRPr="00CA3AEA">
              <w:rPr>
                <w:sz w:val="20"/>
                <w:szCs w:val="20"/>
              </w:rPr>
              <w:t>концессионное соглашение №3 с  01.08.2016  по 31.07.2041</w:t>
            </w:r>
          </w:p>
        </w:tc>
        <w:tc>
          <w:tcPr>
            <w:tcW w:w="1134" w:type="dxa"/>
            <w:vAlign w:val="center"/>
          </w:tcPr>
          <w:p w:rsidR="004E46DA" w:rsidRPr="00CA3AEA" w:rsidRDefault="004E46DA" w:rsidP="00C8751B">
            <w:pPr>
              <w:jc w:val="center"/>
              <w:rPr>
                <w:sz w:val="20"/>
                <w:szCs w:val="20"/>
              </w:rPr>
            </w:pPr>
            <w:r w:rsidRPr="00CA3AEA">
              <w:rPr>
                <w:sz w:val="20"/>
                <w:szCs w:val="20"/>
              </w:rPr>
              <w:t>ВИ</w:t>
            </w:r>
          </w:p>
        </w:tc>
        <w:tc>
          <w:tcPr>
            <w:tcW w:w="1073" w:type="dxa"/>
            <w:tcBorders>
              <w:left w:val="nil"/>
            </w:tcBorders>
            <w:vAlign w:val="center"/>
          </w:tcPr>
          <w:p w:rsidR="004E46DA" w:rsidRPr="00CA3AEA" w:rsidRDefault="004E46DA" w:rsidP="00C8751B">
            <w:pPr>
              <w:jc w:val="center"/>
            </w:pPr>
            <w:r w:rsidRPr="00CA3AEA">
              <w:rPr>
                <w:sz w:val="20"/>
                <w:szCs w:val="20"/>
              </w:rPr>
              <w:t>2000,00</w:t>
            </w:r>
          </w:p>
        </w:tc>
        <w:tc>
          <w:tcPr>
            <w:tcW w:w="911" w:type="dxa"/>
            <w:vAlign w:val="center"/>
          </w:tcPr>
          <w:p w:rsidR="004E46DA" w:rsidRPr="00CA3AEA" w:rsidRDefault="004E46DA" w:rsidP="00C8751B">
            <w:pPr>
              <w:ind w:hanging="47"/>
              <w:jc w:val="center"/>
            </w:pPr>
            <w:r w:rsidRPr="00CA3AEA">
              <w:rPr>
                <w:sz w:val="20"/>
                <w:szCs w:val="20"/>
              </w:rPr>
              <w:t>0,00</w:t>
            </w:r>
          </w:p>
        </w:tc>
        <w:tc>
          <w:tcPr>
            <w:tcW w:w="992" w:type="dxa"/>
            <w:vAlign w:val="center"/>
          </w:tcPr>
          <w:p w:rsidR="004E46DA" w:rsidRPr="00CA3AEA" w:rsidRDefault="004E46DA" w:rsidP="00C8751B">
            <w:pPr>
              <w:ind w:hanging="47"/>
              <w:jc w:val="center"/>
            </w:pPr>
            <w:r w:rsidRPr="00CA3AEA">
              <w:rPr>
                <w:sz w:val="20"/>
                <w:szCs w:val="20"/>
              </w:rPr>
              <w:t>0,00</w:t>
            </w:r>
          </w:p>
        </w:tc>
        <w:tc>
          <w:tcPr>
            <w:tcW w:w="881" w:type="dxa"/>
            <w:vAlign w:val="center"/>
          </w:tcPr>
          <w:p w:rsidR="004E46DA" w:rsidRPr="00CA3AEA" w:rsidRDefault="004E46DA" w:rsidP="00C8751B">
            <w:pPr>
              <w:ind w:hanging="47"/>
              <w:jc w:val="center"/>
            </w:pPr>
            <w:r w:rsidRPr="00CA3AEA">
              <w:rPr>
                <w:sz w:val="20"/>
                <w:szCs w:val="20"/>
              </w:rPr>
              <w:t>0,00</w:t>
            </w:r>
          </w:p>
        </w:tc>
        <w:tc>
          <w:tcPr>
            <w:tcW w:w="993" w:type="dxa"/>
            <w:vAlign w:val="center"/>
          </w:tcPr>
          <w:p w:rsidR="004E46DA" w:rsidRPr="00CA3AEA" w:rsidRDefault="004E46DA" w:rsidP="00C8751B">
            <w:pPr>
              <w:ind w:hanging="47"/>
              <w:jc w:val="center"/>
            </w:pPr>
            <w:r w:rsidRPr="00CA3AEA">
              <w:rPr>
                <w:sz w:val="20"/>
                <w:szCs w:val="20"/>
              </w:rPr>
              <w:t>2000,00</w:t>
            </w:r>
          </w:p>
        </w:tc>
        <w:tc>
          <w:tcPr>
            <w:tcW w:w="1275" w:type="dxa"/>
            <w:gridSpan w:val="2"/>
            <w:vAlign w:val="center"/>
          </w:tcPr>
          <w:p w:rsidR="004E46DA" w:rsidRPr="00CA3AEA" w:rsidRDefault="004E46DA" w:rsidP="00C8751B">
            <w:pPr>
              <w:ind w:right="-108"/>
              <w:jc w:val="center"/>
              <w:rPr>
                <w:sz w:val="20"/>
                <w:szCs w:val="20"/>
              </w:rPr>
            </w:pPr>
            <w:r w:rsidRPr="00CA3AEA">
              <w:rPr>
                <w:sz w:val="20"/>
                <w:szCs w:val="20"/>
              </w:rPr>
              <w:t>4000,00</w:t>
            </w:r>
          </w:p>
        </w:tc>
        <w:tc>
          <w:tcPr>
            <w:tcW w:w="1165" w:type="dxa"/>
            <w:vAlign w:val="center"/>
          </w:tcPr>
          <w:p w:rsidR="004E46DA" w:rsidRPr="00CA3AEA" w:rsidRDefault="004E46DA" w:rsidP="00C8751B">
            <w:pPr>
              <w:ind w:right="-108"/>
              <w:jc w:val="center"/>
              <w:rPr>
                <w:sz w:val="20"/>
                <w:szCs w:val="20"/>
              </w:rPr>
            </w:pPr>
            <w:r w:rsidRPr="00CA3AEA">
              <w:rPr>
                <w:sz w:val="20"/>
                <w:szCs w:val="20"/>
              </w:rPr>
              <w:t>8 000,00</w:t>
            </w:r>
          </w:p>
        </w:tc>
        <w:tc>
          <w:tcPr>
            <w:tcW w:w="2492" w:type="dxa"/>
            <w:vMerge/>
          </w:tcPr>
          <w:p w:rsidR="004E46DA" w:rsidRPr="00CA3AEA" w:rsidRDefault="004E46DA" w:rsidP="00C8751B">
            <w:pPr>
              <w:ind w:right="-108"/>
              <w:jc w:val="center"/>
              <w:rPr>
                <w:sz w:val="20"/>
                <w:szCs w:val="20"/>
              </w:rPr>
            </w:pPr>
          </w:p>
        </w:tc>
      </w:tr>
      <w:tr w:rsidR="001B52DA" w:rsidRPr="00CA3AEA" w:rsidTr="003B0CAC">
        <w:tc>
          <w:tcPr>
            <w:tcW w:w="849" w:type="dxa"/>
          </w:tcPr>
          <w:p w:rsidR="001B52DA" w:rsidRPr="00CA3AEA" w:rsidRDefault="00823377" w:rsidP="00C8751B">
            <w:pPr>
              <w:jc w:val="center"/>
              <w:rPr>
                <w:sz w:val="20"/>
                <w:szCs w:val="20"/>
              </w:rPr>
            </w:pPr>
            <w:r w:rsidRPr="00CA3AEA">
              <w:rPr>
                <w:sz w:val="20"/>
                <w:szCs w:val="20"/>
              </w:rPr>
              <w:t>4.6</w:t>
            </w:r>
          </w:p>
        </w:tc>
        <w:tc>
          <w:tcPr>
            <w:tcW w:w="2692" w:type="dxa"/>
            <w:vAlign w:val="center"/>
          </w:tcPr>
          <w:p w:rsidR="001B52DA" w:rsidRPr="00CA3AEA" w:rsidRDefault="001B52DA" w:rsidP="00C8751B">
            <w:pPr>
              <w:ind w:firstLine="35"/>
              <w:rPr>
                <w:rFonts w:eastAsia="Calibri"/>
                <w:sz w:val="20"/>
                <w:szCs w:val="20"/>
              </w:rPr>
            </w:pPr>
            <w:r w:rsidRPr="00CA3AEA">
              <w:rPr>
                <w:rFonts w:eastAsia="Calibri"/>
                <w:sz w:val="20"/>
                <w:szCs w:val="20"/>
              </w:rPr>
              <w:t xml:space="preserve">Капитальный ремонт сети тепло </w:t>
            </w:r>
            <w:r w:rsidR="00383B3D" w:rsidRPr="00CA3AEA">
              <w:rPr>
                <w:rFonts w:eastAsia="Calibri"/>
                <w:sz w:val="20"/>
                <w:szCs w:val="20"/>
              </w:rPr>
              <w:t xml:space="preserve">– </w:t>
            </w:r>
            <w:r w:rsidRPr="00CA3AEA">
              <w:rPr>
                <w:rFonts w:eastAsia="Calibri"/>
                <w:sz w:val="20"/>
                <w:szCs w:val="20"/>
              </w:rPr>
              <w:t>водоснабжения от 6ТК63 до 9ТК26</w:t>
            </w:r>
          </w:p>
        </w:tc>
        <w:tc>
          <w:tcPr>
            <w:tcW w:w="1136" w:type="dxa"/>
            <w:vAlign w:val="center"/>
          </w:tcPr>
          <w:p w:rsidR="001B52DA" w:rsidRPr="00CA3AEA" w:rsidRDefault="001B52DA" w:rsidP="00C8751B">
            <w:pPr>
              <w:jc w:val="center"/>
              <w:rPr>
                <w:sz w:val="20"/>
                <w:szCs w:val="20"/>
              </w:rPr>
            </w:pPr>
            <w:r w:rsidRPr="00CA3AEA">
              <w:rPr>
                <w:sz w:val="20"/>
                <w:szCs w:val="20"/>
              </w:rPr>
              <w:t>Схема ТС</w:t>
            </w:r>
          </w:p>
        </w:tc>
        <w:tc>
          <w:tcPr>
            <w:tcW w:w="1134" w:type="dxa"/>
            <w:vAlign w:val="center"/>
          </w:tcPr>
          <w:p w:rsidR="001B52DA" w:rsidRPr="00CA3AEA" w:rsidRDefault="001B52DA" w:rsidP="00C8751B">
            <w:pPr>
              <w:jc w:val="center"/>
              <w:rPr>
                <w:sz w:val="20"/>
                <w:szCs w:val="20"/>
              </w:rPr>
            </w:pPr>
            <w:r w:rsidRPr="00CA3AEA">
              <w:rPr>
                <w:sz w:val="20"/>
                <w:szCs w:val="20"/>
              </w:rPr>
              <w:t>ВИ</w:t>
            </w:r>
          </w:p>
        </w:tc>
        <w:tc>
          <w:tcPr>
            <w:tcW w:w="1073" w:type="dxa"/>
            <w:tcBorders>
              <w:left w:val="nil"/>
            </w:tcBorders>
            <w:vAlign w:val="center"/>
          </w:tcPr>
          <w:p w:rsidR="001B52DA" w:rsidRPr="00CA3AEA" w:rsidRDefault="001B52DA" w:rsidP="00C8751B">
            <w:pPr>
              <w:jc w:val="center"/>
              <w:rPr>
                <w:sz w:val="20"/>
                <w:szCs w:val="20"/>
              </w:rPr>
            </w:pPr>
            <w:r w:rsidRPr="00CA3AEA">
              <w:rPr>
                <w:sz w:val="20"/>
                <w:szCs w:val="20"/>
              </w:rPr>
              <w:t>1275,00</w:t>
            </w:r>
          </w:p>
        </w:tc>
        <w:tc>
          <w:tcPr>
            <w:tcW w:w="911" w:type="dxa"/>
            <w:vAlign w:val="center"/>
          </w:tcPr>
          <w:p w:rsidR="001B52DA" w:rsidRPr="00CA3AEA" w:rsidRDefault="001B52DA" w:rsidP="00C8751B">
            <w:pPr>
              <w:ind w:hanging="47"/>
              <w:jc w:val="center"/>
            </w:pPr>
            <w:r w:rsidRPr="00CA3AEA">
              <w:rPr>
                <w:sz w:val="20"/>
                <w:szCs w:val="20"/>
              </w:rPr>
              <w:t>0,00</w:t>
            </w:r>
          </w:p>
        </w:tc>
        <w:tc>
          <w:tcPr>
            <w:tcW w:w="992" w:type="dxa"/>
            <w:vAlign w:val="center"/>
          </w:tcPr>
          <w:p w:rsidR="001B52DA" w:rsidRPr="00CA3AEA" w:rsidRDefault="001B52DA" w:rsidP="00C8751B">
            <w:pPr>
              <w:ind w:hanging="47"/>
              <w:jc w:val="center"/>
            </w:pPr>
            <w:r w:rsidRPr="00CA3AEA">
              <w:rPr>
                <w:sz w:val="20"/>
                <w:szCs w:val="20"/>
              </w:rPr>
              <w:t>0,00</w:t>
            </w:r>
          </w:p>
        </w:tc>
        <w:tc>
          <w:tcPr>
            <w:tcW w:w="881" w:type="dxa"/>
            <w:vAlign w:val="center"/>
          </w:tcPr>
          <w:p w:rsidR="001B52DA" w:rsidRPr="00CA3AEA" w:rsidRDefault="001B52DA" w:rsidP="00C8751B">
            <w:pPr>
              <w:ind w:hanging="47"/>
              <w:jc w:val="center"/>
            </w:pPr>
            <w:r w:rsidRPr="00CA3AEA">
              <w:rPr>
                <w:sz w:val="20"/>
                <w:szCs w:val="20"/>
              </w:rPr>
              <w:t>0,00</w:t>
            </w:r>
          </w:p>
        </w:tc>
        <w:tc>
          <w:tcPr>
            <w:tcW w:w="993" w:type="dxa"/>
            <w:vAlign w:val="center"/>
          </w:tcPr>
          <w:p w:rsidR="001B52DA" w:rsidRPr="00CA3AEA" w:rsidRDefault="001B52DA" w:rsidP="00C8751B">
            <w:pPr>
              <w:ind w:hanging="47"/>
              <w:jc w:val="center"/>
            </w:pPr>
            <w:r w:rsidRPr="00CA3AEA">
              <w:rPr>
                <w:sz w:val="20"/>
                <w:szCs w:val="20"/>
              </w:rPr>
              <w:t>0,00</w:t>
            </w:r>
          </w:p>
        </w:tc>
        <w:tc>
          <w:tcPr>
            <w:tcW w:w="1275" w:type="dxa"/>
            <w:gridSpan w:val="2"/>
            <w:vAlign w:val="center"/>
          </w:tcPr>
          <w:p w:rsidR="001B52DA" w:rsidRPr="00CA3AEA" w:rsidRDefault="001B52DA" w:rsidP="00C8751B">
            <w:pPr>
              <w:ind w:hanging="47"/>
              <w:jc w:val="center"/>
            </w:pPr>
            <w:r w:rsidRPr="00CA3AEA">
              <w:rPr>
                <w:sz w:val="20"/>
                <w:szCs w:val="20"/>
              </w:rPr>
              <w:t>0,00</w:t>
            </w:r>
          </w:p>
        </w:tc>
        <w:tc>
          <w:tcPr>
            <w:tcW w:w="1165" w:type="dxa"/>
            <w:vAlign w:val="center"/>
          </w:tcPr>
          <w:p w:rsidR="001B52DA" w:rsidRPr="00CA3AEA" w:rsidRDefault="001B52DA" w:rsidP="00C8751B">
            <w:pPr>
              <w:ind w:right="-108"/>
              <w:jc w:val="center"/>
              <w:rPr>
                <w:sz w:val="20"/>
                <w:szCs w:val="20"/>
              </w:rPr>
            </w:pPr>
            <w:r w:rsidRPr="00CA3AEA">
              <w:rPr>
                <w:sz w:val="20"/>
                <w:szCs w:val="20"/>
              </w:rPr>
              <w:t>1275,00</w:t>
            </w:r>
          </w:p>
        </w:tc>
        <w:tc>
          <w:tcPr>
            <w:tcW w:w="2492" w:type="dxa"/>
            <w:vAlign w:val="center"/>
          </w:tcPr>
          <w:p w:rsidR="001B52DA" w:rsidRPr="00CA3AEA" w:rsidRDefault="001B52DA" w:rsidP="00C8751B">
            <w:pPr>
              <w:jc w:val="center"/>
              <w:rPr>
                <w:rFonts w:eastAsia="Calibri"/>
                <w:sz w:val="20"/>
                <w:szCs w:val="20"/>
              </w:rPr>
            </w:pPr>
            <w:r w:rsidRPr="00CA3AEA">
              <w:rPr>
                <w:rFonts w:eastAsia="Calibri"/>
                <w:sz w:val="20"/>
                <w:szCs w:val="20"/>
              </w:rPr>
              <w:t>Перенос нагрузки с 9 на 6 котельную</w:t>
            </w:r>
          </w:p>
        </w:tc>
      </w:tr>
      <w:tr w:rsidR="001B52DA" w:rsidRPr="00CA3AEA" w:rsidTr="003B0CAC">
        <w:tc>
          <w:tcPr>
            <w:tcW w:w="849" w:type="dxa"/>
          </w:tcPr>
          <w:p w:rsidR="001B52DA" w:rsidRPr="00CA3AEA" w:rsidRDefault="00823377" w:rsidP="00C8751B">
            <w:pPr>
              <w:jc w:val="center"/>
              <w:rPr>
                <w:sz w:val="20"/>
                <w:szCs w:val="20"/>
              </w:rPr>
            </w:pPr>
            <w:r w:rsidRPr="00CA3AEA">
              <w:rPr>
                <w:sz w:val="20"/>
                <w:szCs w:val="20"/>
              </w:rPr>
              <w:t>4.7</w:t>
            </w:r>
          </w:p>
        </w:tc>
        <w:tc>
          <w:tcPr>
            <w:tcW w:w="2692" w:type="dxa"/>
            <w:vAlign w:val="center"/>
          </w:tcPr>
          <w:p w:rsidR="001B52DA" w:rsidRPr="00CA3AEA" w:rsidRDefault="001B52DA" w:rsidP="00C8751B">
            <w:pPr>
              <w:ind w:firstLine="35"/>
              <w:rPr>
                <w:rFonts w:eastAsia="Calibri"/>
                <w:sz w:val="20"/>
                <w:szCs w:val="20"/>
              </w:rPr>
            </w:pPr>
            <w:r w:rsidRPr="00CA3AEA">
              <w:rPr>
                <w:rFonts w:eastAsia="Calibri"/>
                <w:sz w:val="20"/>
                <w:szCs w:val="20"/>
              </w:rPr>
              <w:t>Замена перекрытия лотков ул. Герцена (от 6ТК48 - 6ТК57)</w:t>
            </w:r>
          </w:p>
        </w:tc>
        <w:tc>
          <w:tcPr>
            <w:tcW w:w="1136" w:type="dxa"/>
            <w:vAlign w:val="center"/>
          </w:tcPr>
          <w:p w:rsidR="001B52DA" w:rsidRPr="00CA3AEA" w:rsidRDefault="001B52DA" w:rsidP="00C8751B">
            <w:pPr>
              <w:jc w:val="center"/>
              <w:rPr>
                <w:sz w:val="20"/>
                <w:szCs w:val="20"/>
              </w:rPr>
            </w:pPr>
            <w:r w:rsidRPr="00CA3AEA">
              <w:rPr>
                <w:sz w:val="20"/>
                <w:szCs w:val="20"/>
              </w:rPr>
              <w:t>Схема ТС</w:t>
            </w:r>
          </w:p>
        </w:tc>
        <w:tc>
          <w:tcPr>
            <w:tcW w:w="1134" w:type="dxa"/>
            <w:vAlign w:val="center"/>
          </w:tcPr>
          <w:p w:rsidR="001B52DA" w:rsidRPr="00CA3AEA" w:rsidRDefault="001B52DA" w:rsidP="00C8751B">
            <w:pPr>
              <w:jc w:val="center"/>
              <w:rPr>
                <w:sz w:val="20"/>
                <w:szCs w:val="20"/>
              </w:rPr>
            </w:pPr>
            <w:r w:rsidRPr="00CA3AEA">
              <w:rPr>
                <w:sz w:val="20"/>
                <w:szCs w:val="20"/>
              </w:rPr>
              <w:t>ВИ</w:t>
            </w:r>
          </w:p>
        </w:tc>
        <w:tc>
          <w:tcPr>
            <w:tcW w:w="1073" w:type="dxa"/>
            <w:tcBorders>
              <w:left w:val="nil"/>
            </w:tcBorders>
            <w:vAlign w:val="center"/>
          </w:tcPr>
          <w:p w:rsidR="001B52DA" w:rsidRPr="00CA3AEA" w:rsidRDefault="001B52DA" w:rsidP="00C8751B">
            <w:pPr>
              <w:jc w:val="center"/>
              <w:rPr>
                <w:sz w:val="20"/>
                <w:szCs w:val="20"/>
              </w:rPr>
            </w:pPr>
            <w:r w:rsidRPr="00CA3AEA">
              <w:rPr>
                <w:sz w:val="20"/>
                <w:szCs w:val="20"/>
              </w:rPr>
              <w:t>220,00</w:t>
            </w:r>
          </w:p>
        </w:tc>
        <w:tc>
          <w:tcPr>
            <w:tcW w:w="911" w:type="dxa"/>
            <w:vAlign w:val="center"/>
          </w:tcPr>
          <w:p w:rsidR="001B52DA" w:rsidRPr="00CA3AEA" w:rsidRDefault="001B52DA" w:rsidP="00C8751B">
            <w:pPr>
              <w:ind w:hanging="47"/>
              <w:jc w:val="center"/>
            </w:pPr>
            <w:r w:rsidRPr="00CA3AEA">
              <w:rPr>
                <w:sz w:val="20"/>
                <w:szCs w:val="20"/>
              </w:rPr>
              <w:t>0,00</w:t>
            </w:r>
          </w:p>
        </w:tc>
        <w:tc>
          <w:tcPr>
            <w:tcW w:w="992" w:type="dxa"/>
            <w:vAlign w:val="center"/>
          </w:tcPr>
          <w:p w:rsidR="001B52DA" w:rsidRPr="00CA3AEA" w:rsidRDefault="001B52DA" w:rsidP="00C8751B">
            <w:pPr>
              <w:ind w:hanging="47"/>
              <w:jc w:val="center"/>
            </w:pPr>
            <w:r w:rsidRPr="00CA3AEA">
              <w:rPr>
                <w:sz w:val="20"/>
                <w:szCs w:val="20"/>
              </w:rPr>
              <w:t>0,00</w:t>
            </w:r>
          </w:p>
        </w:tc>
        <w:tc>
          <w:tcPr>
            <w:tcW w:w="881" w:type="dxa"/>
            <w:vAlign w:val="center"/>
          </w:tcPr>
          <w:p w:rsidR="001B52DA" w:rsidRPr="00CA3AEA" w:rsidRDefault="001B52DA" w:rsidP="00C8751B">
            <w:pPr>
              <w:ind w:hanging="47"/>
              <w:jc w:val="center"/>
            </w:pPr>
            <w:r w:rsidRPr="00CA3AEA">
              <w:rPr>
                <w:sz w:val="20"/>
                <w:szCs w:val="20"/>
              </w:rPr>
              <w:t>0,00</w:t>
            </w:r>
          </w:p>
        </w:tc>
        <w:tc>
          <w:tcPr>
            <w:tcW w:w="993" w:type="dxa"/>
            <w:vAlign w:val="center"/>
          </w:tcPr>
          <w:p w:rsidR="001B52DA" w:rsidRPr="00CA3AEA" w:rsidRDefault="001B52DA" w:rsidP="00C8751B">
            <w:pPr>
              <w:ind w:hanging="47"/>
              <w:jc w:val="center"/>
            </w:pPr>
            <w:r w:rsidRPr="00CA3AEA">
              <w:rPr>
                <w:sz w:val="20"/>
                <w:szCs w:val="20"/>
              </w:rPr>
              <w:t>0,00</w:t>
            </w:r>
          </w:p>
        </w:tc>
        <w:tc>
          <w:tcPr>
            <w:tcW w:w="1275" w:type="dxa"/>
            <w:gridSpan w:val="2"/>
            <w:vAlign w:val="center"/>
          </w:tcPr>
          <w:p w:rsidR="001B52DA" w:rsidRPr="00CA3AEA" w:rsidRDefault="001B52DA" w:rsidP="00C8751B">
            <w:pPr>
              <w:ind w:hanging="47"/>
              <w:jc w:val="center"/>
            </w:pPr>
            <w:r w:rsidRPr="00CA3AEA">
              <w:rPr>
                <w:sz w:val="20"/>
                <w:szCs w:val="20"/>
              </w:rPr>
              <w:t>0,00</w:t>
            </w:r>
          </w:p>
        </w:tc>
        <w:tc>
          <w:tcPr>
            <w:tcW w:w="1165" w:type="dxa"/>
            <w:vAlign w:val="center"/>
          </w:tcPr>
          <w:p w:rsidR="001B52DA" w:rsidRPr="00CA3AEA" w:rsidRDefault="001B52DA" w:rsidP="00C8751B">
            <w:pPr>
              <w:ind w:right="-108"/>
              <w:jc w:val="center"/>
              <w:rPr>
                <w:sz w:val="20"/>
                <w:szCs w:val="20"/>
              </w:rPr>
            </w:pPr>
            <w:r w:rsidRPr="00CA3AEA">
              <w:rPr>
                <w:sz w:val="20"/>
                <w:szCs w:val="20"/>
              </w:rPr>
              <w:t>220,00</w:t>
            </w:r>
          </w:p>
        </w:tc>
        <w:tc>
          <w:tcPr>
            <w:tcW w:w="2492" w:type="dxa"/>
            <w:vAlign w:val="center"/>
          </w:tcPr>
          <w:p w:rsidR="001B52DA" w:rsidRPr="00CA3AEA" w:rsidRDefault="001107DE" w:rsidP="00C8751B">
            <w:pPr>
              <w:jc w:val="center"/>
              <w:rPr>
                <w:rFonts w:eastAsia="Calibri"/>
                <w:sz w:val="20"/>
                <w:szCs w:val="20"/>
              </w:rPr>
            </w:pPr>
            <w:r w:rsidRPr="00CA3AEA">
              <w:rPr>
                <w:sz w:val="20"/>
                <w:szCs w:val="20"/>
              </w:rPr>
              <w:t>Восстановление эксплуатационных свойств теплосетей и сооружений  и повышения надежности функционирования</w:t>
            </w:r>
          </w:p>
        </w:tc>
      </w:tr>
      <w:tr w:rsidR="00924B69" w:rsidRPr="00CA3AEA" w:rsidTr="003B0CAC">
        <w:tc>
          <w:tcPr>
            <w:tcW w:w="849" w:type="dxa"/>
            <w:vAlign w:val="center"/>
          </w:tcPr>
          <w:p w:rsidR="00924B69" w:rsidRPr="00CA3AEA" w:rsidRDefault="00965797" w:rsidP="00C8751B">
            <w:pPr>
              <w:jc w:val="center"/>
              <w:rPr>
                <w:sz w:val="20"/>
                <w:szCs w:val="20"/>
              </w:rPr>
            </w:pPr>
            <w:r w:rsidRPr="00CA3AEA">
              <w:rPr>
                <w:sz w:val="20"/>
                <w:szCs w:val="20"/>
              </w:rPr>
              <w:t>5</w:t>
            </w:r>
          </w:p>
        </w:tc>
        <w:tc>
          <w:tcPr>
            <w:tcW w:w="12252" w:type="dxa"/>
            <w:gridSpan w:val="11"/>
            <w:vAlign w:val="center"/>
          </w:tcPr>
          <w:p w:rsidR="00924B69" w:rsidRPr="00CA3AEA" w:rsidRDefault="00924B69" w:rsidP="00C8751B">
            <w:pPr>
              <w:ind w:right="-108"/>
              <w:rPr>
                <w:b/>
                <w:sz w:val="20"/>
                <w:szCs w:val="20"/>
              </w:rPr>
            </w:pPr>
            <w:r w:rsidRPr="00CA3AEA">
              <w:rPr>
                <w:rFonts w:eastAsia="Calibri"/>
                <w:b/>
                <w:sz w:val="20"/>
                <w:szCs w:val="20"/>
              </w:rPr>
              <w:t>Техническое перевооружение котельной №7, в т.ч.:</w:t>
            </w:r>
          </w:p>
        </w:tc>
        <w:tc>
          <w:tcPr>
            <w:tcW w:w="2492" w:type="dxa"/>
          </w:tcPr>
          <w:p w:rsidR="00924B69" w:rsidRPr="00CA3AEA" w:rsidRDefault="00924B69" w:rsidP="00C8751B">
            <w:pPr>
              <w:ind w:right="-108"/>
              <w:rPr>
                <w:rFonts w:eastAsia="Calibri"/>
                <w:b/>
                <w:sz w:val="20"/>
                <w:szCs w:val="20"/>
              </w:rPr>
            </w:pPr>
          </w:p>
        </w:tc>
      </w:tr>
      <w:tr w:rsidR="001107DE" w:rsidRPr="00CA3AEA" w:rsidTr="001107DE">
        <w:tc>
          <w:tcPr>
            <w:tcW w:w="849" w:type="dxa"/>
            <w:vAlign w:val="center"/>
          </w:tcPr>
          <w:p w:rsidR="001107DE" w:rsidRPr="00CA3AEA" w:rsidRDefault="00823377" w:rsidP="00C8751B">
            <w:pPr>
              <w:jc w:val="center"/>
              <w:rPr>
                <w:sz w:val="20"/>
                <w:szCs w:val="20"/>
              </w:rPr>
            </w:pPr>
            <w:r w:rsidRPr="00CA3AEA">
              <w:rPr>
                <w:sz w:val="20"/>
                <w:szCs w:val="20"/>
              </w:rPr>
              <w:t>5.1</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 xml:space="preserve">Оборудовать здания котельной </w:t>
            </w:r>
            <w:proofErr w:type="spellStart"/>
            <w:r w:rsidRPr="00CA3AEA">
              <w:rPr>
                <w:rFonts w:eastAsia="Calibri"/>
                <w:sz w:val="20"/>
                <w:szCs w:val="20"/>
              </w:rPr>
              <w:t>молниезащитой</w:t>
            </w:r>
            <w:proofErr w:type="spellEnd"/>
          </w:p>
        </w:tc>
        <w:tc>
          <w:tcPr>
            <w:tcW w:w="1136" w:type="dxa"/>
            <w:vMerge w:val="restart"/>
            <w:vAlign w:val="center"/>
          </w:tcPr>
          <w:p w:rsidR="001107DE" w:rsidRPr="00CA3AEA" w:rsidRDefault="001107DE" w:rsidP="00C8751B">
            <w:pPr>
              <w:rPr>
                <w:sz w:val="20"/>
                <w:szCs w:val="20"/>
              </w:rPr>
            </w:pPr>
            <w:r w:rsidRPr="00CA3AEA">
              <w:rPr>
                <w:sz w:val="20"/>
                <w:szCs w:val="20"/>
              </w:rPr>
              <w:t>Схема ТС, концессионное соглашение №14 с  15.09.2016  по 14.09.2041</w:t>
            </w:r>
          </w:p>
        </w:tc>
        <w:tc>
          <w:tcPr>
            <w:tcW w:w="1134" w:type="dxa"/>
            <w:vAlign w:val="center"/>
          </w:tcPr>
          <w:p w:rsidR="001107DE" w:rsidRPr="00CA3AEA" w:rsidRDefault="001107DE" w:rsidP="00C8751B">
            <w:pPr>
              <w:jc w:val="center"/>
            </w:pPr>
            <w:r w:rsidRPr="00CA3AEA">
              <w:rPr>
                <w:sz w:val="20"/>
                <w:szCs w:val="20"/>
              </w:rPr>
              <w:t>ВИ</w:t>
            </w:r>
          </w:p>
        </w:tc>
        <w:tc>
          <w:tcPr>
            <w:tcW w:w="1073" w:type="dxa"/>
            <w:tcBorders>
              <w:left w:val="nil"/>
            </w:tcBorders>
            <w:vAlign w:val="center"/>
          </w:tcPr>
          <w:p w:rsidR="001107DE" w:rsidRPr="00CA3AEA" w:rsidRDefault="001107DE" w:rsidP="00C8751B">
            <w:pPr>
              <w:jc w:val="center"/>
              <w:rPr>
                <w:sz w:val="20"/>
                <w:szCs w:val="20"/>
              </w:rPr>
            </w:pPr>
            <w:r w:rsidRPr="00CA3AEA">
              <w:rPr>
                <w:sz w:val="20"/>
                <w:szCs w:val="20"/>
              </w:rPr>
              <w:t>200,00</w:t>
            </w:r>
          </w:p>
        </w:tc>
        <w:tc>
          <w:tcPr>
            <w:tcW w:w="911" w:type="dxa"/>
            <w:vAlign w:val="center"/>
          </w:tcPr>
          <w:p w:rsidR="001107DE" w:rsidRPr="00CA3AEA" w:rsidRDefault="001107DE" w:rsidP="00C8751B">
            <w:pPr>
              <w:ind w:hanging="47"/>
              <w:jc w:val="center"/>
            </w:pPr>
            <w:r w:rsidRPr="00CA3AEA">
              <w:rPr>
                <w:sz w:val="20"/>
                <w:szCs w:val="20"/>
              </w:rPr>
              <w:t>0,00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ind w:hanging="47"/>
              <w:jc w:val="center"/>
            </w:pPr>
            <w:r w:rsidRPr="00CA3AEA">
              <w:rPr>
                <w:sz w:val="20"/>
                <w:szCs w:val="20"/>
              </w:rPr>
              <w:t>0,00</w:t>
            </w:r>
          </w:p>
        </w:tc>
        <w:tc>
          <w:tcPr>
            <w:tcW w:w="1165" w:type="dxa"/>
            <w:vAlign w:val="center"/>
          </w:tcPr>
          <w:p w:rsidR="001107DE" w:rsidRPr="00CA3AEA" w:rsidRDefault="001107DE" w:rsidP="00C8751B">
            <w:pPr>
              <w:ind w:right="-108"/>
              <w:jc w:val="center"/>
              <w:rPr>
                <w:sz w:val="20"/>
                <w:szCs w:val="20"/>
              </w:rPr>
            </w:pPr>
            <w:r w:rsidRPr="00CA3AEA">
              <w:rPr>
                <w:sz w:val="20"/>
                <w:szCs w:val="20"/>
              </w:rPr>
              <w:t>200,00</w:t>
            </w:r>
          </w:p>
        </w:tc>
        <w:tc>
          <w:tcPr>
            <w:tcW w:w="2492" w:type="dxa"/>
            <w:vMerge w:val="restart"/>
            <w:vAlign w:val="center"/>
          </w:tcPr>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p>
          <w:p w:rsidR="001107DE" w:rsidRPr="00CA3AEA" w:rsidRDefault="001107DE" w:rsidP="00C8751B">
            <w:pPr>
              <w:ind w:right="-108"/>
              <w:jc w:val="center"/>
              <w:rPr>
                <w:sz w:val="20"/>
                <w:szCs w:val="20"/>
              </w:rPr>
            </w:pPr>
            <w:r w:rsidRPr="00CA3AEA">
              <w:rPr>
                <w:sz w:val="20"/>
                <w:szCs w:val="20"/>
              </w:rPr>
              <w:t xml:space="preserve">Восстановление эксплуатационных свойств </w:t>
            </w:r>
            <w:r w:rsidRPr="00CA3AEA">
              <w:rPr>
                <w:sz w:val="20"/>
                <w:szCs w:val="20"/>
              </w:rPr>
              <w:lastRenderedPageBreak/>
              <w:t>теплосетей и сооружений и повышения надежности функционирования, для обеспечения надежного и бесперебойного теплоснабжения жилого сектора и уменьшения тепловых потерь, при транспортировке теплоносителя,  за счет улучшения эксплуатационных свойств теплоизоляции на трубопроводах</w:t>
            </w:r>
          </w:p>
        </w:tc>
      </w:tr>
      <w:tr w:rsidR="001107DE" w:rsidRPr="00CA3AEA" w:rsidTr="003B0CAC">
        <w:tc>
          <w:tcPr>
            <w:tcW w:w="849" w:type="dxa"/>
            <w:vAlign w:val="center"/>
          </w:tcPr>
          <w:p w:rsidR="001107DE" w:rsidRPr="00CA3AEA" w:rsidRDefault="00823377" w:rsidP="00C8751B">
            <w:pPr>
              <w:jc w:val="center"/>
            </w:pPr>
            <w:r w:rsidRPr="00CA3AEA">
              <w:t>5.2</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 xml:space="preserve">Оборудовать здание котельной </w:t>
            </w:r>
            <w:proofErr w:type="spellStart"/>
            <w:r w:rsidRPr="00CA3AEA">
              <w:rPr>
                <w:rFonts w:eastAsia="Calibri"/>
                <w:sz w:val="20"/>
                <w:szCs w:val="20"/>
              </w:rPr>
              <w:t>приточно</w:t>
            </w:r>
            <w:proofErr w:type="spellEnd"/>
            <w:r w:rsidRPr="00CA3AEA">
              <w:rPr>
                <w:rFonts w:eastAsia="Calibri"/>
                <w:sz w:val="20"/>
                <w:szCs w:val="20"/>
              </w:rPr>
              <w:t xml:space="preserve"> – вытяжной вентиляцией</w:t>
            </w:r>
          </w:p>
        </w:tc>
        <w:tc>
          <w:tcPr>
            <w:tcW w:w="1136" w:type="dxa"/>
            <w:vMerge/>
          </w:tcPr>
          <w:p w:rsidR="001107DE" w:rsidRPr="00CA3AEA" w:rsidRDefault="001107DE" w:rsidP="00C8751B"/>
        </w:tc>
        <w:tc>
          <w:tcPr>
            <w:tcW w:w="1134" w:type="dxa"/>
            <w:vAlign w:val="center"/>
          </w:tcPr>
          <w:p w:rsidR="001107DE" w:rsidRPr="00CA3AEA" w:rsidRDefault="001107DE" w:rsidP="00C8751B">
            <w:pPr>
              <w:jc w:val="center"/>
            </w:pPr>
            <w:r w:rsidRPr="00CA3AEA">
              <w:rPr>
                <w:sz w:val="20"/>
                <w:szCs w:val="20"/>
              </w:rPr>
              <w:t>ВИ</w:t>
            </w:r>
          </w:p>
        </w:tc>
        <w:tc>
          <w:tcPr>
            <w:tcW w:w="1073" w:type="dxa"/>
            <w:tcBorders>
              <w:left w:val="nil"/>
            </w:tcBorders>
            <w:vAlign w:val="center"/>
          </w:tcPr>
          <w:p w:rsidR="001107DE" w:rsidRPr="00CA3AEA" w:rsidRDefault="001107DE" w:rsidP="00C8751B">
            <w:pPr>
              <w:jc w:val="center"/>
              <w:rPr>
                <w:sz w:val="20"/>
                <w:szCs w:val="20"/>
              </w:rPr>
            </w:pPr>
            <w:r w:rsidRPr="00CA3AEA">
              <w:rPr>
                <w:sz w:val="20"/>
                <w:szCs w:val="20"/>
              </w:rPr>
              <w:t>600,00</w:t>
            </w:r>
          </w:p>
        </w:tc>
        <w:tc>
          <w:tcPr>
            <w:tcW w:w="911" w:type="dxa"/>
            <w:vAlign w:val="center"/>
          </w:tcPr>
          <w:p w:rsidR="001107DE" w:rsidRPr="00CA3AEA" w:rsidRDefault="001107DE" w:rsidP="00C8751B">
            <w:pPr>
              <w:ind w:hanging="47"/>
              <w:jc w:val="center"/>
            </w:pPr>
            <w:r w:rsidRPr="00CA3AEA">
              <w:rPr>
                <w:sz w:val="20"/>
                <w:szCs w:val="20"/>
              </w:rPr>
              <w:t>0,00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ind w:hanging="47"/>
              <w:jc w:val="center"/>
            </w:pPr>
            <w:r w:rsidRPr="00CA3AEA">
              <w:rPr>
                <w:sz w:val="20"/>
                <w:szCs w:val="20"/>
              </w:rPr>
              <w:t>0,00</w:t>
            </w:r>
          </w:p>
        </w:tc>
        <w:tc>
          <w:tcPr>
            <w:tcW w:w="1165" w:type="dxa"/>
            <w:vAlign w:val="center"/>
          </w:tcPr>
          <w:p w:rsidR="001107DE" w:rsidRPr="00CA3AEA" w:rsidRDefault="001107DE" w:rsidP="00C8751B">
            <w:pPr>
              <w:ind w:right="-108"/>
              <w:jc w:val="center"/>
              <w:rPr>
                <w:sz w:val="20"/>
                <w:szCs w:val="20"/>
              </w:rPr>
            </w:pPr>
            <w:r w:rsidRPr="00CA3AEA">
              <w:rPr>
                <w:sz w:val="20"/>
                <w:szCs w:val="20"/>
              </w:rPr>
              <w:t>600,00</w:t>
            </w:r>
          </w:p>
        </w:tc>
        <w:tc>
          <w:tcPr>
            <w:tcW w:w="2492" w:type="dxa"/>
            <w:vMerge/>
          </w:tcPr>
          <w:p w:rsidR="001107DE" w:rsidRPr="00CA3AEA" w:rsidRDefault="001107DE" w:rsidP="00C8751B">
            <w:pPr>
              <w:ind w:right="-108"/>
              <w:jc w:val="center"/>
              <w:rPr>
                <w:sz w:val="20"/>
                <w:szCs w:val="20"/>
              </w:rPr>
            </w:pPr>
          </w:p>
        </w:tc>
      </w:tr>
      <w:tr w:rsidR="001107DE" w:rsidRPr="00CA3AEA" w:rsidTr="003B0CAC">
        <w:tc>
          <w:tcPr>
            <w:tcW w:w="849" w:type="dxa"/>
            <w:vAlign w:val="center"/>
          </w:tcPr>
          <w:p w:rsidR="001107DE" w:rsidRPr="00CA3AEA" w:rsidRDefault="00823377" w:rsidP="00C8751B">
            <w:pPr>
              <w:jc w:val="center"/>
            </w:pPr>
            <w:r w:rsidRPr="00CA3AEA">
              <w:t>5.3</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Оборудовать здание котельной аварийным освещением</w:t>
            </w:r>
          </w:p>
        </w:tc>
        <w:tc>
          <w:tcPr>
            <w:tcW w:w="1136" w:type="dxa"/>
            <w:vMerge/>
          </w:tcPr>
          <w:p w:rsidR="001107DE" w:rsidRPr="00CA3AEA" w:rsidRDefault="001107DE" w:rsidP="00C8751B"/>
        </w:tc>
        <w:tc>
          <w:tcPr>
            <w:tcW w:w="1134" w:type="dxa"/>
            <w:vAlign w:val="center"/>
          </w:tcPr>
          <w:p w:rsidR="001107DE" w:rsidRPr="00CA3AEA" w:rsidRDefault="001107DE" w:rsidP="00C8751B">
            <w:pPr>
              <w:jc w:val="center"/>
            </w:pPr>
            <w:r w:rsidRPr="00CA3AEA">
              <w:rPr>
                <w:sz w:val="20"/>
                <w:szCs w:val="20"/>
              </w:rPr>
              <w:t>ВИ</w:t>
            </w:r>
          </w:p>
        </w:tc>
        <w:tc>
          <w:tcPr>
            <w:tcW w:w="1073" w:type="dxa"/>
            <w:tcBorders>
              <w:left w:val="nil"/>
            </w:tcBorders>
            <w:vAlign w:val="center"/>
          </w:tcPr>
          <w:p w:rsidR="001107DE" w:rsidRPr="00CA3AEA" w:rsidRDefault="001107DE" w:rsidP="00C8751B">
            <w:pPr>
              <w:jc w:val="center"/>
              <w:rPr>
                <w:sz w:val="20"/>
                <w:szCs w:val="20"/>
              </w:rPr>
            </w:pPr>
            <w:r w:rsidRPr="00CA3AEA">
              <w:rPr>
                <w:sz w:val="20"/>
                <w:szCs w:val="20"/>
              </w:rPr>
              <w:t>300,00</w:t>
            </w:r>
          </w:p>
        </w:tc>
        <w:tc>
          <w:tcPr>
            <w:tcW w:w="911" w:type="dxa"/>
            <w:vAlign w:val="center"/>
          </w:tcPr>
          <w:p w:rsidR="001107DE" w:rsidRPr="00CA3AEA" w:rsidRDefault="001107DE" w:rsidP="00C8751B">
            <w:pPr>
              <w:ind w:hanging="47"/>
              <w:jc w:val="center"/>
            </w:pPr>
            <w:r w:rsidRPr="00CA3AEA">
              <w:rPr>
                <w:sz w:val="20"/>
                <w:szCs w:val="20"/>
              </w:rPr>
              <w:t>0,00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ind w:hanging="47"/>
              <w:jc w:val="center"/>
            </w:pPr>
            <w:r w:rsidRPr="00CA3AEA">
              <w:rPr>
                <w:sz w:val="20"/>
                <w:szCs w:val="20"/>
              </w:rPr>
              <w:t>0,00</w:t>
            </w:r>
          </w:p>
        </w:tc>
        <w:tc>
          <w:tcPr>
            <w:tcW w:w="1165" w:type="dxa"/>
            <w:vAlign w:val="center"/>
          </w:tcPr>
          <w:p w:rsidR="001107DE" w:rsidRPr="00CA3AEA" w:rsidRDefault="001107DE" w:rsidP="00C8751B">
            <w:pPr>
              <w:ind w:right="-108"/>
              <w:jc w:val="center"/>
              <w:rPr>
                <w:sz w:val="20"/>
                <w:szCs w:val="20"/>
              </w:rPr>
            </w:pPr>
            <w:r w:rsidRPr="00CA3AEA">
              <w:rPr>
                <w:sz w:val="20"/>
                <w:szCs w:val="20"/>
              </w:rPr>
              <w:t>300,00</w:t>
            </w:r>
          </w:p>
        </w:tc>
        <w:tc>
          <w:tcPr>
            <w:tcW w:w="2492" w:type="dxa"/>
            <w:vMerge/>
          </w:tcPr>
          <w:p w:rsidR="001107DE" w:rsidRPr="00CA3AEA" w:rsidRDefault="001107DE" w:rsidP="00C8751B">
            <w:pPr>
              <w:ind w:right="-108"/>
              <w:jc w:val="center"/>
              <w:rPr>
                <w:sz w:val="20"/>
                <w:szCs w:val="20"/>
              </w:rPr>
            </w:pPr>
          </w:p>
        </w:tc>
      </w:tr>
      <w:tr w:rsidR="001107DE" w:rsidRPr="00CA3AEA" w:rsidTr="003B0CAC">
        <w:tc>
          <w:tcPr>
            <w:tcW w:w="849" w:type="dxa"/>
            <w:vAlign w:val="center"/>
          </w:tcPr>
          <w:p w:rsidR="001107DE" w:rsidRPr="00CA3AEA" w:rsidRDefault="00823377" w:rsidP="00C8751B">
            <w:pPr>
              <w:jc w:val="center"/>
            </w:pPr>
            <w:r w:rsidRPr="00CA3AEA">
              <w:t>5.4</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Разработка проект санитарно-защитной зоны котельной</w:t>
            </w:r>
          </w:p>
        </w:tc>
        <w:tc>
          <w:tcPr>
            <w:tcW w:w="1136" w:type="dxa"/>
            <w:vMerge w:val="restart"/>
          </w:tcPr>
          <w:p w:rsidR="001107DE" w:rsidRPr="00CA3AEA" w:rsidRDefault="001107DE" w:rsidP="00C8751B">
            <w:pPr>
              <w:rPr>
                <w:sz w:val="20"/>
                <w:szCs w:val="20"/>
              </w:rPr>
            </w:pPr>
            <w:r w:rsidRPr="00CA3AEA">
              <w:rPr>
                <w:sz w:val="20"/>
                <w:szCs w:val="20"/>
              </w:rPr>
              <w:t>концессионное соглашение №14 с  15.09.2016  по 14.09.2041</w:t>
            </w:r>
          </w:p>
          <w:p w:rsidR="001107DE" w:rsidRPr="00CA3AEA" w:rsidRDefault="001107DE" w:rsidP="00C8751B">
            <w:pPr>
              <w:rPr>
                <w:sz w:val="20"/>
                <w:szCs w:val="20"/>
              </w:rPr>
            </w:pPr>
          </w:p>
        </w:tc>
        <w:tc>
          <w:tcPr>
            <w:tcW w:w="1134" w:type="dxa"/>
            <w:vAlign w:val="center"/>
          </w:tcPr>
          <w:p w:rsidR="001107DE" w:rsidRPr="00CA3AEA" w:rsidRDefault="001107DE" w:rsidP="00C8751B">
            <w:pPr>
              <w:jc w:val="center"/>
            </w:pPr>
            <w:r w:rsidRPr="00CA3AEA">
              <w:rPr>
                <w:sz w:val="20"/>
                <w:szCs w:val="20"/>
              </w:rPr>
              <w:t>ВИ</w:t>
            </w:r>
          </w:p>
        </w:tc>
        <w:tc>
          <w:tcPr>
            <w:tcW w:w="1073" w:type="dxa"/>
            <w:tcBorders>
              <w:left w:val="nil"/>
            </w:tcBorders>
            <w:vAlign w:val="center"/>
          </w:tcPr>
          <w:p w:rsidR="001107DE" w:rsidRPr="00CA3AEA" w:rsidRDefault="001107DE" w:rsidP="00C8751B">
            <w:pPr>
              <w:jc w:val="center"/>
              <w:rPr>
                <w:sz w:val="20"/>
                <w:szCs w:val="20"/>
              </w:rPr>
            </w:pPr>
            <w:r w:rsidRPr="00CA3AEA">
              <w:rPr>
                <w:sz w:val="20"/>
                <w:szCs w:val="20"/>
              </w:rPr>
              <w:t>100,00</w:t>
            </w:r>
          </w:p>
        </w:tc>
        <w:tc>
          <w:tcPr>
            <w:tcW w:w="911" w:type="dxa"/>
            <w:vAlign w:val="center"/>
          </w:tcPr>
          <w:p w:rsidR="001107DE" w:rsidRPr="00CA3AEA" w:rsidRDefault="001107DE" w:rsidP="00C8751B">
            <w:pPr>
              <w:ind w:hanging="47"/>
              <w:jc w:val="center"/>
            </w:pPr>
            <w:r w:rsidRPr="00CA3AEA">
              <w:rPr>
                <w:sz w:val="20"/>
                <w:szCs w:val="20"/>
              </w:rPr>
              <w:t>0,00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ind w:hanging="47"/>
              <w:jc w:val="center"/>
            </w:pPr>
            <w:r w:rsidRPr="00CA3AEA">
              <w:rPr>
                <w:sz w:val="20"/>
                <w:szCs w:val="20"/>
              </w:rPr>
              <w:t>0,00</w:t>
            </w:r>
          </w:p>
        </w:tc>
        <w:tc>
          <w:tcPr>
            <w:tcW w:w="1165" w:type="dxa"/>
            <w:vAlign w:val="center"/>
          </w:tcPr>
          <w:p w:rsidR="001107DE" w:rsidRPr="00CA3AEA" w:rsidRDefault="001107DE" w:rsidP="00C8751B">
            <w:pPr>
              <w:ind w:right="-108"/>
              <w:jc w:val="center"/>
              <w:rPr>
                <w:sz w:val="20"/>
                <w:szCs w:val="20"/>
              </w:rPr>
            </w:pPr>
            <w:r w:rsidRPr="00CA3AEA">
              <w:rPr>
                <w:sz w:val="20"/>
                <w:szCs w:val="20"/>
              </w:rPr>
              <w:t>100,00</w:t>
            </w:r>
          </w:p>
        </w:tc>
        <w:tc>
          <w:tcPr>
            <w:tcW w:w="2492" w:type="dxa"/>
            <w:vMerge/>
          </w:tcPr>
          <w:p w:rsidR="001107DE" w:rsidRPr="00CA3AEA" w:rsidRDefault="001107DE" w:rsidP="00C8751B">
            <w:pPr>
              <w:ind w:right="-108"/>
              <w:jc w:val="center"/>
              <w:rPr>
                <w:sz w:val="20"/>
                <w:szCs w:val="20"/>
              </w:rPr>
            </w:pPr>
          </w:p>
        </w:tc>
      </w:tr>
      <w:tr w:rsidR="001107DE" w:rsidRPr="00CA3AEA" w:rsidTr="003B0CAC">
        <w:tc>
          <w:tcPr>
            <w:tcW w:w="849" w:type="dxa"/>
            <w:vAlign w:val="center"/>
          </w:tcPr>
          <w:p w:rsidR="001107DE" w:rsidRPr="00CA3AEA" w:rsidRDefault="00823377" w:rsidP="00C8751B">
            <w:pPr>
              <w:jc w:val="center"/>
            </w:pPr>
            <w:r w:rsidRPr="00CA3AEA">
              <w:t>5.5</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Ремонт здания котельной</w:t>
            </w:r>
          </w:p>
        </w:tc>
        <w:tc>
          <w:tcPr>
            <w:tcW w:w="1136" w:type="dxa"/>
            <w:vMerge/>
          </w:tcPr>
          <w:p w:rsidR="001107DE" w:rsidRPr="00CA3AEA" w:rsidRDefault="001107DE" w:rsidP="00C8751B"/>
        </w:tc>
        <w:tc>
          <w:tcPr>
            <w:tcW w:w="1134" w:type="dxa"/>
            <w:vAlign w:val="center"/>
          </w:tcPr>
          <w:p w:rsidR="001107DE" w:rsidRPr="00CA3AEA" w:rsidRDefault="001107DE" w:rsidP="00C8751B">
            <w:pPr>
              <w:jc w:val="center"/>
            </w:pPr>
            <w:r w:rsidRPr="00CA3AEA">
              <w:rPr>
                <w:sz w:val="20"/>
                <w:szCs w:val="20"/>
              </w:rPr>
              <w:t>ВИ</w:t>
            </w:r>
          </w:p>
        </w:tc>
        <w:tc>
          <w:tcPr>
            <w:tcW w:w="1073" w:type="dxa"/>
            <w:tcBorders>
              <w:left w:val="nil"/>
            </w:tcBorders>
            <w:vAlign w:val="center"/>
          </w:tcPr>
          <w:p w:rsidR="001107DE" w:rsidRPr="00CA3AEA" w:rsidRDefault="001107DE" w:rsidP="00C8751B">
            <w:pPr>
              <w:ind w:hanging="47"/>
              <w:jc w:val="center"/>
            </w:pPr>
            <w:r w:rsidRPr="00CA3AEA">
              <w:rPr>
                <w:sz w:val="20"/>
                <w:szCs w:val="20"/>
              </w:rPr>
              <w:t>0,00</w:t>
            </w:r>
          </w:p>
        </w:tc>
        <w:tc>
          <w:tcPr>
            <w:tcW w:w="911" w:type="dxa"/>
            <w:vAlign w:val="center"/>
          </w:tcPr>
          <w:p w:rsidR="001107DE" w:rsidRPr="00CA3AEA" w:rsidRDefault="001107DE" w:rsidP="00C8751B">
            <w:pPr>
              <w:ind w:hanging="47"/>
              <w:jc w:val="center"/>
            </w:pPr>
            <w:r w:rsidRPr="00CA3AEA">
              <w:rPr>
                <w:sz w:val="20"/>
                <w:szCs w:val="20"/>
              </w:rPr>
              <w:t>523,00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ind w:hanging="47"/>
              <w:jc w:val="center"/>
            </w:pPr>
            <w:r w:rsidRPr="00CA3AEA">
              <w:rPr>
                <w:sz w:val="20"/>
                <w:szCs w:val="20"/>
              </w:rPr>
              <w:t>0,00</w:t>
            </w:r>
          </w:p>
        </w:tc>
        <w:tc>
          <w:tcPr>
            <w:tcW w:w="1165" w:type="dxa"/>
            <w:vAlign w:val="center"/>
          </w:tcPr>
          <w:p w:rsidR="001107DE" w:rsidRPr="00CA3AEA" w:rsidRDefault="001107DE" w:rsidP="00C8751B">
            <w:pPr>
              <w:ind w:right="-108"/>
              <w:jc w:val="center"/>
              <w:rPr>
                <w:sz w:val="20"/>
                <w:szCs w:val="20"/>
              </w:rPr>
            </w:pPr>
            <w:r w:rsidRPr="00CA3AEA">
              <w:rPr>
                <w:sz w:val="20"/>
                <w:szCs w:val="20"/>
              </w:rPr>
              <w:t>523,00</w:t>
            </w:r>
          </w:p>
        </w:tc>
        <w:tc>
          <w:tcPr>
            <w:tcW w:w="2492" w:type="dxa"/>
            <w:vMerge/>
          </w:tcPr>
          <w:p w:rsidR="001107DE" w:rsidRPr="00CA3AEA" w:rsidRDefault="001107DE" w:rsidP="00C8751B">
            <w:pPr>
              <w:ind w:right="-108"/>
              <w:jc w:val="center"/>
              <w:rPr>
                <w:sz w:val="20"/>
                <w:szCs w:val="20"/>
              </w:rPr>
            </w:pPr>
          </w:p>
        </w:tc>
      </w:tr>
      <w:tr w:rsidR="001107DE" w:rsidRPr="00CA3AEA" w:rsidTr="003B0CAC">
        <w:tc>
          <w:tcPr>
            <w:tcW w:w="849" w:type="dxa"/>
            <w:vAlign w:val="center"/>
          </w:tcPr>
          <w:p w:rsidR="001107DE" w:rsidRPr="00CA3AEA" w:rsidRDefault="00823377" w:rsidP="00C8751B">
            <w:pPr>
              <w:jc w:val="center"/>
            </w:pPr>
            <w:r w:rsidRPr="00CA3AEA">
              <w:t>5.6</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Замена 2 котлов</w:t>
            </w:r>
          </w:p>
        </w:tc>
        <w:tc>
          <w:tcPr>
            <w:tcW w:w="1136" w:type="dxa"/>
            <w:vMerge/>
          </w:tcPr>
          <w:p w:rsidR="001107DE" w:rsidRPr="00CA3AEA" w:rsidRDefault="001107DE" w:rsidP="00C8751B">
            <w:pPr>
              <w:rPr>
                <w:sz w:val="20"/>
                <w:szCs w:val="20"/>
              </w:rPr>
            </w:pPr>
          </w:p>
        </w:tc>
        <w:tc>
          <w:tcPr>
            <w:tcW w:w="1134" w:type="dxa"/>
            <w:vAlign w:val="center"/>
          </w:tcPr>
          <w:p w:rsidR="001107DE" w:rsidRPr="00CA3AEA" w:rsidRDefault="001107DE" w:rsidP="00C8751B">
            <w:pPr>
              <w:jc w:val="center"/>
            </w:pPr>
            <w:r w:rsidRPr="00CA3AEA">
              <w:rPr>
                <w:sz w:val="20"/>
                <w:szCs w:val="20"/>
              </w:rPr>
              <w:t>ВИ</w:t>
            </w:r>
          </w:p>
        </w:tc>
        <w:tc>
          <w:tcPr>
            <w:tcW w:w="1073" w:type="dxa"/>
            <w:tcBorders>
              <w:left w:val="nil"/>
            </w:tcBorders>
            <w:vAlign w:val="center"/>
          </w:tcPr>
          <w:p w:rsidR="001107DE" w:rsidRPr="00CA3AEA" w:rsidRDefault="001107DE" w:rsidP="00C8751B">
            <w:pPr>
              <w:ind w:hanging="47"/>
              <w:jc w:val="center"/>
              <w:rPr>
                <w:sz w:val="20"/>
                <w:szCs w:val="20"/>
              </w:rPr>
            </w:pPr>
            <w:r w:rsidRPr="00CA3AEA">
              <w:rPr>
                <w:sz w:val="20"/>
                <w:szCs w:val="20"/>
              </w:rPr>
              <w:t>0,00</w:t>
            </w:r>
          </w:p>
        </w:tc>
        <w:tc>
          <w:tcPr>
            <w:tcW w:w="911" w:type="dxa"/>
            <w:vAlign w:val="center"/>
          </w:tcPr>
          <w:p w:rsidR="001107DE" w:rsidRPr="00CA3AEA" w:rsidRDefault="001107DE" w:rsidP="00C8751B">
            <w:pPr>
              <w:ind w:hanging="47"/>
              <w:jc w:val="center"/>
              <w:rPr>
                <w:sz w:val="20"/>
                <w:szCs w:val="20"/>
              </w:rPr>
            </w:pPr>
            <w:r w:rsidRPr="00CA3AEA">
              <w:rPr>
                <w:sz w:val="20"/>
                <w:szCs w:val="20"/>
              </w:rPr>
              <w:t>0,00</w:t>
            </w:r>
          </w:p>
        </w:tc>
        <w:tc>
          <w:tcPr>
            <w:tcW w:w="992" w:type="dxa"/>
            <w:vAlign w:val="center"/>
          </w:tcPr>
          <w:p w:rsidR="001107DE" w:rsidRPr="00CA3AEA" w:rsidRDefault="001107DE" w:rsidP="00C8751B">
            <w:pPr>
              <w:ind w:hanging="47"/>
              <w:jc w:val="center"/>
              <w:rPr>
                <w:sz w:val="20"/>
                <w:szCs w:val="20"/>
              </w:rPr>
            </w:pPr>
            <w:r w:rsidRPr="00CA3AEA">
              <w:rPr>
                <w:sz w:val="20"/>
                <w:szCs w:val="20"/>
              </w:rPr>
              <w:t>0,00</w:t>
            </w:r>
          </w:p>
        </w:tc>
        <w:tc>
          <w:tcPr>
            <w:tcW w:w="881" w:type="dxa"/>
            <w:vAlign w:val="center"/>
          </w:tcPr>
          <w:p w:rsidR="001107DE" w:rsidRPr="00CA3AEA" w:rsidRDefault="001107DE" w:rsidP="00C8751B">
            <w:pPr>
              <w:ind w:hanging="47"/>
              <w:jc w:val="center"/>
              <w:rPr>
                <w:sz w:val="20"/>
                <w:szCs w:val="20"/>
              </w:rPr>
            </w:pPr>
            <w:r w:rsidRPr="00CA3AEA">
              <w:rPr>
                <w:sz w:val="20"/>
                <w:szCs w:val="20"/>
              </w:rPr>
              <w:t>0,00</w:t>
            </w:r>
          </w:p>
        </w:tc>
        <w:tc>
          <w:tcPr>
            <w:tcW w:w="993" w:type="dxa"/>
            <w:vAlign w:val="center"/>
          </w:tcPr>
          <w:p w:rsidR="001107DE" w:rsidRPr="00CA3AEA" w:rsidRDefault="001107DE" w:rsidP="00C8751B">
            <w:pPr>
              <w:ind w:hanging="47"/>
              <w:jc w:val="center"/>
              <w:rPr>
                <w:sz w:val="20"/>
                <w:szCs w:val="20"/>
              </w:rPr>
            </w:pPr>
            <w:r w:rsidRPr="00CA3AEA">
              <w:rPr>
                <w:sz w:val="20"/>
                <w:szCs w:val="20"/>
              </w:rPr>
              <w:t>0,00</w:t>
            </w:r>
          </w:p>
        </w:tc>
        <w:tc>
          <w:tcPr>
            <w:tcW w:w="1275" w:type="dxa"/>
            <w:gridSpan w:val="2"/>
            <w:vAlign w:val="center"/>
          </w:tcPr>
          <w:p w:rsidR="001107DE" w:rsidRPr="00CA3AEA" w:rsidRDefault="001107DE" w:rsidP="00C8751B">
            <w:pPr>
              <w:ind w:hanging="47"/>
              <w:jc w:val="center"/>
              <w:rPr>
                <w:sz w:val="20"/>
                <w:szCs w:val="20"/>
              </w:rPr>
            </w:pPr>
            <w:r w:rsidRPr="00CA3AEA">
              <w:rPr>
                <w:sz w:val="20"/>
                <w:szCs w:val="20"/>
              </w:rPr>
              <w:t>4605,00</w:t>
            </w:r>
          </w:p>
        </w:tc>
        <w:tc>
          <w:tcPr>
            <w:tcW w:w="1165" w:type="dxa"/>
            <w:vAlign w:val="center"/>
          </w:tcPr>
          <w:p w:rsidR="001107DE" w:rsidRPr="00CA3AEA" w:rsidRDefault="001107DE" w:rsidP="00C8751B">
            <w:pPr>
              <w:ind w:right="-108"/>
              <w:jc w:val="center"/>
              <w:rPr>
                <w:sz w:val="20"/>
                <w:szCs w:val="20"/>
              </w:rPr>
            </w:pPr>
            <w:r w:rsidRPr="00CA3AEA">
              <w:rPr>
                <w:sz w:val="20"/>
                <w:szCs w:val="20"/>
              </w:rPr>
              <w:t>4605,00</w:t>
            </w:r>
          </w:p>
        </w:tc>
        <w:tc>
          <w:tcPr>
            <w:tcW w:w="2492" w:type="dxa"/>
            <w:vMerge/>
          </w:tcPr>
          <w:p w:rsidR="001107DE" w:rsidRPr="00CA3AEA" w:rsidRDefault="001107DE" w:rsidP="00C8751B">
            <w:pPr>
              <w:ind w:right="-108"/>
              <w:jc w:val="center"/>
              <w:rPr>
                <w:sz w:val="20"/>
                <w:szCs w:val="20"/>
              </w:rPr>
            </w:pPr>
          </w:p>
        </w:tc>
      </w:tr>
      <w:tr w:rsidR="001107DE" w:rsidRPr="00CA3AEA" w:rsidTr="003B0CAC">
        <w:tc>
          <w:tcPr>
            <w:tcW w:w="849" w:type="dxa"/>
            <w:vAlign w:val="center"/>
          </w:tcPr>
          <w:p w:rsidR="001107DE" w:rsidRPr="00CA3AEA" w:rsidRDefault="00823377" w:rsidP="00C8751B">
            <w:pPr>
              <w:jc w:val="center"/>
            </w:pPr>
            <w:r w:rsidRPr="00CA3AEA">
              <w:t>5.7</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 xml:space="preserve">Монтаж газоочистительного </w:t>
            </w:r>
            <w:r w:rsidRPr="00CA3AEA">
              <w:rPr>
                <w:rFonts w:eastAsia="Calibri"/>
                <w:sz w:val="20"/>
                <w:szCs w:val="20"/>
              </w:rPr>
              <w:lastRenderedPageBreak/>
              <w:t>оборудования  (циклоны, золоуловители)</w:t>
            </w:r>
          </w:p>
        </w:tc>
        <w:tc>
          <w:tcPr>
            <w:tcW w:w="1136" w:type="dxa"/>
            <w:vMerge w:val="restart"/>
            <w:vAlign w:val="center"/>
          </w:tcPr>
          <w:p w:rsidR="001107DE" w:rsidRPr="00CA3AEA" w:rsidRDefault="001107DE" w:rsidP="00C8751B">
            <w:pPr>
              <w:jc w:val="center"/>
              <w:rPr>
                <w:sz w:val="20"/>
                <w:szCs w:val="20"/>
              </w:rPr>
            </w:pPr>
            <w:r w:rsidRPr="00CA3AEA">
              <w:rPr>
                <w:sz w:val="20"/>
                <w:szCs w:val="20"/>
              </w:rPr>
              <w:lastRenderedPageBreak/>
              <w:t>предложен</w:t>
            </w:r>
          </w:p>
          <w:p w:rsidR="001107DE" w:rsidRPr="00CA3AEA" w:rsidRDefault="001107DE" w:rsidP="00C8751B">
            <w:pPr>
              <w:jc w:val="center"/>
              <w:rPr>
                <w:sz w:val="20"/>
                <w:szCs w:val="20"/>
              </w:rPr>
            </w:pPr>
            <w:proofErr w:type="spellStart"/>
            <w:r w:rsidRPr="00CA3AEA">
              <w:rPr>
                <w:sz w:val="20"/>
                <w:szCs w:val="20"/>
              </w:rPr>
              <w:lastRenderedPageBreak/>
              <w:t>ие</w:t>
            </w:r>
            <w:proofErr w:type="spellEnd"/>
            <w:r w:rsidRPr="00CA3AEA">
              <w:rPr>
                <w:sz w:val="20"/>
                <w:szCs w:val="20"/>
              </w:rPr>
              <w:t xml:space="preserve"> ОКК,</w:t>
            </w:r>
          </w:p>
          <w:p w:rsidR="001107DE" w:rsidRPr="00CA3AEA" w:rsidRDefault="001107DE" w:rsidP="00C8751B">
            <w:pPr>
              <w:jc w:val="center"/>
              <w:rPr>
                <w:sz w:val="20"/>
                <w:szCs w:val="20"/>
              </w:rPr>
            </w:pPr>
            <w:r w:rsidRPr="00CA3AEA">
              <w:rPr>
                <w:sz w:val="20"/>
                <w:szCs w:val="20"/>
              </w:rPr>
              <w:t>концессионное соглашение №14 с  15.09.2016  по 14.09.2041</w:t>
            </w:r>
          </w:p>
        </w:tc>
        <w:tc>
          <w:tcPr>
            <w:tcW w:w="1134" w:type="dxa"/>
            <w:vAlign w:val="center"/>
          </w:tcPr>
          <w:p w:rsidR="001107DE" w:rsidRPr="00CA3AEA" w:rsidRDefault="001107DE" w:rsidP="00C8751B">
            <w:pPr>
              <w:jc w:val="center"/>
              <w:rPr>
                <w:sz w:val="20"/>
                <w:szCs w:val="20"/>
              </w:rPr>
            </w:pPr>
            <w:r w:rsidRPr="00CA3AEA">
              <w:rPr>
                <w:sz w:val="20"/>
                <w:szCs w:val="20"/>
              </w:rPr>
              <w:lastRenderedPageBreak/>
              <w:t>ВИ</w:t>
            </w:r>
          </w:p>
        </w:tc>
        <w:tc>
          <w:tcPr>
            <w:tcW w:w="1073" w:type="dxa"/>
            <w:tcBorders>
              <w:left w:val="nil"/>
            </w:tcBorders>
            <w:vAlign w:val="center"/>
          </w:tcPr>
          <w:p w:rsidR="001107DE" w:rsidRPr="00CA3AEA" w:rsidRDefault="001107DE" w:rsidP="00C8751B">
            <w:pPr>
              <w:jc w:val="center"/>
            </w:pPr>
            <w:r w:rsidRPr="00CA3AEA">
              <w:rPr>
                <w:sz w:val="20"/>
                <w:szCs w:val="20"/>
              </w:rPr>
              <w:t>0,00</w:t>
            </w:r>
          </w:p>
        </w:tc>
        <w:tc>
          <w:tcPr>
            <w:tcW w:w="911" w:type="dxa"/>
            <w:vAlign w:val="center"/>
          </w:tcPr>
          <w:p w:rsidR="001107DE" w:rsidRPr="00CA3AEA" w:rsidRDefault="001107DE" w:rsidP="00C8751B">
            <w:pPr>
              <w:ind w:hanging="47"/>
              <w:jc w:val="center"/>
            </w:pPr>
            <w:r w:rsidRPr="00CA3AEA">
              <w:rPr>
                <w:sz w:val="20"/>
                <w:szCs w:val="20"/>
              </w:rPr>
              <w:t>0,00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ind w:right="-108"/>
              <w:jc w:val="center"/>
              <w:rPr>
                <w:sz w:val="20"/>
                <w:szCs w:val="20"/>
              </w:rPr>
            </w:pPr>
            <w:r w:rsidRPr="00CA3AEA">
              <w:rPr>
                <w:sz w:val="20"/>
                <w:szCs w:val="20"/>
              </w:rPr>
              <w:t>656,00</w:t>
            </w:r>
          </w:p>
        </w:tc>
        <w:tc>
          <w:tcPr>
            <w:tcW w:w="1165" w:type="dxa"/>
            <w:vAlign w:val="center"/>
          </w:tcPr>
          <w:p w:rsidR="001107DE" w:rsidRPr="00CA3AEA" w:rsidRDefault="001107DE" w:rsidP="00C8751B">
            <w:pPr>
              <w:ind w:right="-108"/>
              <w:jc w:val="center"/>
              <w:rPr>
                <w:sz w:val="20"/>
                <w:szCs w:val="20"/>
              </w:rPr>
            </w:pPr>
            <w:r w:rsidRPr="00CA3AEA">
              <w:rPr>
                <w:sz w:val="20"/>
                <w:szCs w:val="20"/>
              </w:rPr>
              <w:t>656,00</w:t>
            </w:r>
          </w:p>
        </w:tc>
        <w:tc>
          <w:tcPr>
            <w:tcW w:w="2492" w:type="dxa"/>
            <w:vMerge/>
          </w:tcPr>
          <w:p w:rsidR="001107DE" w:rsidRPr="00CA3AEA" w:rsidRDefault="001107DE" w:rsidP="00C8751B">
            <w:pPr>
              <w:ind w:right="-108"/>
              <w:jc w:val="center"/>
              <w:rPr>
                <w:sz w:val="20"/>
                <w:szCs w:val="20"/>
              </w:rPr>
            </w:pPr>
          </w:p>
        </w:tc>
      </w:tr>
      <w:tr w:rsidR="001107DE" w:rsidRPr="00CA3AEA" w:rsidTr="003B0CAC">
        <w:tc>
          <w:tcPr>
            <w:tcW w:w="849" w:type="dxa"/>
            <w:vAlign w:val="center"/>
          </w:tcPr>
          <w:p w:rsidR="001107DE" w:rsidRPr="00CA3AEA" w:rsidRDefault="00823377" w:rsidP="00C8751B">
            <w:pPr>
              <w:jc w:val="center"/>
              <w:rPr>
                <w:sz w:val="20"/>
                <w:szCs w:val="20"/>
              </w:rPr>
            </w:pPr>
            <w:r w:rsidRPr="00CA3AEA">
              <w:rPr>
                <w:sz w:val="20"/>
                <w:szCs w:val="20"/>
              </w:rPr>
              <w:lastRenderedPageBreak/>
              <w:t>5.8</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Замена сетевого насоса №3 марки К200-150-315- 45КВт на марку WiLLo-3000 об/30КВт</w:t>
            </w:r>
          </w:p>
        </w:tc>
        <w:tc>
          <w:tcPr>
            <w:tcW w:w="1136" w:type="dxa"/>
            <w:vMerge/>
            <w:vAlign w:val="center"/>
          </w:tcPr>
          <w:p w:rsidR="001107DE" w:rsidRPr="00CA3AEA" w:rsidRDefault="001107DE" w:rsidP="00C8751B">
            <w:pPr>
              <w:rPr>
                <w:sz w:val="20"/>
                <w:szCs w:val="20"/>
              </w:rPr>
            </w:pPr>
          </w:p>
        </w:tc>
        <w:tc>
          <w:tcPr>
            <w:tcW w:w="1134" w:type="dxa"/>
            <w:vAlign w:val="center"/>
          </w:tcPr>
          <w:p w:rsidR="001107DE" w:rsidRPr="00CA3AEA" w:rsidRDefault="001107DE" w:rsidP="00C8751B">
            <w:pPr>
              <w:jc w:val="center"/>
              <w:rPr>
                <w:sz w:val="20"/>
                <w:szCs w:val="20"/>
              </w:rPr>
            </w:pPr>
            <w:r w:rsidRPr="00CA3AEA">
              <w:rPr>
                <w:sz w:val="20"/>
                <w:szCs w:val="20"/>
              </w:rPr>
              <w:t>ВИ</w:t>
            </w:r>
          </w:p>
        </w:tc>
        <w:tc>
          <w:tcPr>
            <w:tcW w:w="1073" w:type="dxa"/>
            <w:tcBorders>
              <w:left w:val="nil"/>
            </w:tcBorders>
            <w:vAlign w:val="center"/>
          </w:tcPr>
          <w:p w:rsidR="001107DE" w:rsidRPr="00CA3AEA" w:rsidRDefault="001107DE" w:rsidP="00C8751B">
            <w:pPr>
              <w:jc w:val="center"/>
            </w:pPr>
            <w:r w:rsidRPr="00CA3AEA">
              <w:rPr>
                <w:sz w:val="20"/>
                <w:szCs w:val="20"/>
              </w:rPr>
              <w:t>0,00</w:t>
            </w:r>
          </w:p>
        </w:tc>
        <w:tc>
          <w:tcPr>
            <w:tcW w:w="911" w:type="dxa"/>
            <w:vAlign w:val="center"/>
          </w:tcPr>
          <w:p w:rsidR="001107DE" w:rsidRPr="00CA3AEA" w:rsidRDefault="001107DE" w:rsidP="00C8751B">
            <w:pPr>
              <w:ind w:hanging="47"/>
              <w:jc w:val="center"/>
            </w:pPr>
            <w:r w:rsidRPr="00CA3AEA">
              <w:rPr>
                <w:sz w:val="20"/>
                <w:szCs w:val="20"/>
              </w:rPr>
              <w:t>0,00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ind w:right="-108"/>
              <w:jc w:val="center"/>
              <w:rPr>
                <w:sz w:val="20"/>
                <w:szCs w:val="20"/>
              </w:rPr>
            </w:pPr>
            <w:r w:rsidRPr="00CA3AEA">
              <w:rPr>
                <w:sz w:val="20"/>
                <w:szCs w:val="20"/>
              </w:rPr>
              <w:t>700,00</w:t>
            </w:r>
          </w:p>
        </w:tc>
        <w:tc>
          <w:tcPr>
            <w:tcW w:w="1165" w:type="dxa"/>
            <w:vAlign w:val="center"/>
          </w:tcPr>
          <w:p w:rsidR="001107DE" w:rsidRPr="00CA3AEA" w:rsidRDefault="001107DE" w:rsidP="00C8751B">
            <w:pPr>
              <w:ind w:right="-108"/>
              <w:jc w:val="center"/>
              <w:rPr>
                <w:sz w:val="20"/>
                <w:szCs w:val="20"/>
              </w:rPr>
            </w:pPr>
            <w:r w:rsidRPr="00CA3AEA">
              <w:rPr>
                <w:sz w:val="20"/>
                <w:szCs w:val="20"/>
              </w:rPr>
              <w:t>700,00</w:t>
            </w:r>
          </w:p>
        </w:tc>
        <w:tc>
          <w:tcPr>
            <w:tcW w:w="2492" w:type="dxa"/>
            <w:vMerge/>
          </w:tcPr>
          <w:p w:rsidR="001107DE" w:rsidRPr="00CA3AEA" w:rsidRDefault="001107DE"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5.9</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Замена ветхого участка теплотрассы ул.  Киселева (от ТК17-ввод в ж/</w:t>
            </w:r>
            <w:proofErr w:type="spellStart"/>
            <w:r w:rsidRPr="00CA3AEA">
              <w:rPr>
                <w:rFonts w:eastAsia="Calibri"/>
                <w:sz w:val="20"/>
                <w:szCs w:val="20"/>
              </w:rPr>
              <w:t>д</w:t>
            </w:r>
            <w:proofErr w:type="spellEnd"/>
            <w:r w:rsidRPr="00CA3AEA">
              <w:rPr>
                <w:rFonts w:eastAsia="Calibri"/>
                <w:sz w:val="20"/>
                <w:szCs w:val="20"/>
              </w:rPr>
              <w:t xml:space="preserve"> №13а</w:t>
            </w:r>
            <w:proofErr w:type="gramStart"/>
            <w:r w:rsidRPr="00CA3AEA">
              <w:rPr>
                <w:rFonts w:eastAsia="Calibri"/>
                <w:sz w:val="20"/>
                <w:szCs w:val="20"/>
              </w:rPr>
              <w:t xml:space="preserve"> )</w:t>
            </w:r>
            <w:proofErr w:type="gramEnd"/>
            <w:r w:rsidRPr="00CA3AEA">
              <w:rPr>
                <w:rFonts w:eastAsia="Calibri"/>
                <w:sz w:val="20"/>
                <w:szCs w:val="20"/>
              </w:rPr>
              <w:t xml:space="preserve"> -204 п.м.</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346,80</w:t>
            </w:r>
          </w:p>
        </w:tc>
        <w:tc>
          <w:tcPr>
            <w:tcW w:w="1165" w:type="dxa"/>
            <w:vAlign w:val="center"/>
          </w:tcPr>
          <w:p w:rsidR="00823377" w:rsidRPr="00CA3AEA" w:rsidRDefault="00823377" w:rsidP="00C8751B">
            <w:pPr>
              <w:ind w:right="-108"/>
              <w:jc w:val="center"/>
              <w:rPr>
                <w:sz w:val="20"/>
                <w:szCs w:val="20"/>
              </w:rPr>
            </w:pPr>
            <w:r w:rsidRPr="00CA3AEA">
              <w:rPr>
                <w:sz w:val="20"/>
                <w:szCs w:val="20"/>
              </w:rPr>
              <w:t>346,80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5.10</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Замена ветхого участка теплотрассы ул. Новоселов (отТК32-ТК37</w:t>
            </w:r>
            <w:proofErr w:type="gramStart"/>
            <w:r w:rsidRPr="00CA3AEA">
              <w:rPr>
                <w:rFonts w:eastAsia="Calibri"/>
                <w:sz w:val="20"/>
                <w:szCs w:val="20"/>
              </w:rPr>
              <w:t xml:space="preserve"> )</w:t>
            </w:r>
            <w:proofErr w:type="gramEnd"/>
            <w:r w:rsidRPr="00CA3AEA">
              <w:rPr>
                <w:rFonts w:eastAsia="Calibri"/>
                <w:sz w:val="20"/>
                <w:szCs w:val="20"/>
              </w:rPr>
              <w:t xml:space="preserve"> -160 п.м.</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272,00</w:t>
            </w:r>
          </w:p>
        </w:tc>
        <w:tc>
          <w:tcPr>
            <w:tcW w:w="1165" w:type="dxa"/>
            <w:vAlign w:val="center"/>
          </w:tcPr>
          <w:p w:rsidR="00823377" w:rsidRPr="00CA3AEA" w:rsidRDefault="00823377" w:rsidP="00C8751B">
            <w:pPr>
              <w:ind w:right="-108"/>
              <w:jc w:val="center"/>
              <w:rPr>
                <w:sz w:val="20"/>
                <w:szCs w:val="20"/>
              </w:rPr>
            </w:pPr>
            <w:r w:rsidRPr="00CA3AEA">
              <w:rPr>
                <w:sz w:val="20"/>
                <w:szCs w:val="20"/>
              </w:rPr>
              <w:t>272,00</w:t>
            </w:r>
          </w:p>
        </w:tc>
        <w:tc>
          <w:tcPr>
            <w:tcW w:w="2492" w:type="dxa"/>
            <w:vMerge/>
          </w:tcPr>
          <w:p w:rsidR="00823377" w:rsidRPr="00CA3AEA" w:rsidRDefault="00823377" w:rsidP="00C8751B">
            <w:pPr>
              <w:ind w:right="-108"/>
              <w:jc w:val="center"/>
              <w:rPr>
                <w:color w:val="FF0000"/>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5.11</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Замена короба по ул</w:t>
            </w:r>
            <w:proofErr w:type="gramStart"/>
            <w:r w:rsidRPr="00CA3AEA">
              <w:rPr>
                <w:rFonts w:eastAsia="Calibri"/>
                <w:sz w:val="20"/>
                <w:szCs w:val="20"/>
              </w:rPr>
              <w:t>.П</w:t>
            </w:r>
            <w:proofErr w:type="gramEnd"/>
            <w:r w:rsidRPr="00CA3AEA">
              <w:rPr>
                <w:rFonts w:eastAsia="Calibri"/>
                <w:sz w:val="20"/>
                <w:szCs w:val="20"/>
              </w:rPr>
              <w:t>еренсона,24 (от ТК21 - ввод в ж/</w:t>
            </w:r>
            <w:proofErr w:type="spellStart"/>
            <w:r w:rsidRPr="00CA3AEA">
              <w:rPr>
                <w:rFonts w:eastAsia="Calibri"/>
                <w:sz w:val="20"/>
                <w:szCs w:val="20"/>
              </w:rPr>
              <w:t>д</w:t>
            </w:r>
            <w:proofErr w:type="spellEnd"/>
            <w:r w:rsidRPr="00CA3AEA">
              <w:rPr>
                <w:rFonts w:eastAsia="Calibri"/>
                <w:sz w:val="20"/>
                <w:szCs w:val="20"/>
              </w:rPr>
              <w:t xml:space="preserve"> №24) -107 п.м.</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181,90</w:t>
            </w:r>
          </w:p>
        </w:tc>
        <w:tc>
          <w:tcPr>
            <w:tcW w:w="1165" w:type="dxa"/>
            <w:vAlign w:val="center"/>
          </w:tcPr>
          <w:p w:rsidR="00823377" w:rsidRPr="00CA3AEA" w:rsidRDefault="00823377" w:rsidP="00C8751B">
            <w:pPr>
              <w:ind w:right="-108"/>
              <w:jc w:val="center"/>
              <w:rPr>
                <w:sz w:val="20"/>
                <w:szCs w:val="20"/>
              </w:rPr>
            </w:pPr>
            <w:r w:rsidRPr="00CA3AEA">
              <w:rPr>
                <w:sz w:val="20"/>
                <w:szCs w:val="20"/>
              </w:rPr>
              <w:t>181,90</w:t>
            </w:r>
          </w:p>
        </w:tc>
        <w:tc>
          <w:tcPr>
            <w:tcW w:w="2492" w:type="dxa"/>
            <w:vMerge/>
          </w:tcPr>
          <w:p w:rsidR="00823377" w:rsidRPr="00CA3AEA" w:rsidRDefault="00823377" w:rsidP="00C8751B">
            <w:pPr>
              <w:ind w:right="-108"/>
              <w:jc w:val="center"/>
              <w:rPr>
                <w:color w:val="FF0000"/>
                <w:sz w:val="20"/>
                <w:szCs w:val="20"/>
              </w:rPr>
            </w:pPr>
          </w:p>
        </w:tc>
      </w:tr>
      <w:tr w:rsidR="00A16F15" w:rsidRPr="00CA3AEA" w:rsidTr="00A16F15">
        <w:tc>
          <w:tcPr>
            <w:tcW w:w="849" w:type="dxa"/>
            <w:vAlign w:val="center"/>
          </w:tcPr>
          <w:p w:rsidR="00A16F15" w:rsidRPr="00CA3AEA" w:rsidRDefault="00A16F15" w:rsidP="00C8751B">
            <w:pPr>
              <w:jc w:val="center"/>
            </w:pPr>
            <w:r w:rsidRPr="00CA3AEA">
              <w:rPr>
                <w:sz w:val="20"/>
                <w:szCs w:val="20"/>
              </w:rPr>
              <w:t>5.12</w:t>
            </w:r>
          </w:p>
        </w:tc>
        <w:tc>
          <w:tcPr>
            <w:tcW w:w="2692" w:type="dxa"/>
            <w:vAlign w:val="center"/>
          </w:tcPr>
          <w:p w:rsidR="00A16F15" w:rsidRPr="00CA3AEA" w:rsidRDefault="00A16F15" w:rsidP="00C8751B">
            <w:pPr>
              <w:rPr>
                <w:rFonts w:eastAsia="Calibri"/>
                <w:sz w:val="20"/>
                <w:szCs w:val="20"/>
              </w:rPr>
            </w:pPr>
            <w:r w:rsidRPr="00CA3AEA">
              <w:rPr>
                <w:rFonts w:eastAsia="Calibri"/>
                <w:sz w:val="20"/>
                <w:szCs w:val="20"/>
              </w:rPr>
              <w:t xml:space="preserve">Капитальный ремонт участка сетей </w:t>
            </w:r>
            <w:proofErr w:type="spellStart"/>
            <w:proofErr w:type="gramStart"/>
            <w:r w:rsidRPr="00CA3AEA">
              <w:rPr>
                <w:rFonts w:eastAsia="Calibri"/>
                <w:sz w:val="20"/>
                <w:szCs w:val="20"/>
              </w:rPr>
              <w:t>тепло-водоснабжения</w:t>
            </w:r>
            <w:proofErr w:type="spellEnd"/>
            <w:proofErr w:type="gramEnd"/>
            <w:r w:rsidRPr="00CA3AEA">
              <w:rPr>
                <w:rFonts w:eastAsia="Calibri"/>
                <w:sz w:val="20"/>
                <w:szCs w:val="20"/>
              </w:rPr>
              <w:t xml:space="preserve"> от теплового колодца 7ТК31 до 7ТК37 по ул. Новоселов</w:t>
            </w:r>
          </w:p>
        </w:tc>
        <w:tc>
          <w:tcPr>
            <w:tcW w:w="1136" w:type="dxa"/>
            <w:vAlign w:val="center"/>
          </w:tcPr>
          <w:p w:rsidR="00A16F15" w:rsidRPr="00CA3AEA" w:rsidRDefault="00A16F15" w:rsidP="00C8751B">
            <w:pPr>
              <w:jc w:val="center"/>
              <w:rPr>
                <w:sz w:val="20"/>
                <w:szCs w:val="20"/>
              </w:rPr>
            </w:pPr>
            <w:r w:rsidRPr="00CA3AEA">
              <w:rPr>
                <w:sz w:val="20"/>
                <w:szCs w:val="20"/>
              </w:rPr>
              <w:t>Схема ТС</w:t>
            </w:r>
          </w:p>
        </w:tc>
        <w:tc>
          <w:tcPr>
            <w:tcW w:w="1134" w:type="dxa"/>
            <w:vAlign w:val="center"/>
          </w:tcPr>
          <w:p w:rsidR="00A16F15" w:rsidRPr="00CA3AEA" w:rsidRDefault="00A16F15" w:rsidP="00A16F15">
            <w:pPr>
              <w:jc w:val="cente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A16F15" w:rsidRPr="00CA3AEA" w:rsidRDefault="00A16F15" w:rsidP="00C8751B">
            <w:pPr>
              <w:jc w:val="center"/>
              <w:rPr>
                <w:sz w:val="20"/>
                <w:szCs w:val="20"/>
              </w:rPr>
            </w:pPr>
            <w:r w:rsidRPr="00CA3AEA">
              <w:rPr>
                <w:sz w:val="20"/>
                <w:szCs w:val="20"/>
              </w:rPr>
              <w:t>4129,34</w:t>
            </w:r>
          </w:p>
        </w:tc>
        <w:tc>
          <w:tcPr>
            <w:tcW w:w="911" w:type="dxa"/>
            <w:vAlign w:val="center"/>
          </w:tcPr>
          <w:p w:rsidR="00A16F15" w:rsidRPr="00CA3AEA" w:rsidRDefault="00A16F15" w:rsidP="00C8751B">
            <w:pPr>
              <w:ind w:hanging="47"/>
              <w:jc w:val="center"/>
            </w:pPr>
            <w:r w:rsidRPr="00CA3AEA">
              <w:rPr>
                <w:sz w:val="20"/>
                <w:szCs w:val="20"/>
              </w:rPr>
              <w:t>0,00</w:t>
            </w:r>
          </w:p>
        </w:tc>
        <w:tc>
          <w:tcPr>
            <w:tcW w:w="992" w:type="dxa"/>
            <w:vAlign w:val="center"/>
          </w:tcPr>
          <w:p w:rsidR="00A16F15" w:rsidRPr="00CA3AEA" w:rsidRDefault="00A16F15" w:rsidP="00C8751B">
            <w:pPr>
              <w:ind w:hanging="47"/>
              <w:jc w:val="center"/>
            </w:pPr>
            <w:r w:rsidRPr="00CA3AEA">
              <w:rPr>
                <w:sz w:val="20"/>
                <w:szCs w:val="20"/>
              </w:rPr>
              <w:t>0,00</w:t>
            </w:r>
          </w:p>
        </w:tc>
        <w:tc>
          <w:tcPr>
            <w:tcW w:w="881" w:type="dxa"/>
            <w:vAlign w:val="center"/>
          </w:tcPr>
          <w:p w:rsidR="00A16F15" w:rsidRPr="00CA3AEA" w:rsidRDefault="00A16F15" w:rsidP="00C8751B">
            <w:pPr>
              <w:ind w:hanging="47"/>
              <w:jc w:val="center"/>
            </w:pPr>
            <w:r w:rsidRPr="00CA3AEA">
              <w:rPr>
                <w:sz w:val="20"/>
                <w:szCs w:val="20"/>
              </w:rPr>
              <w:t>0,00</w:t>
            </w:r>
          </w:p>
        </w:tc>
        <w:tc>
          <w:tcPr>
            <w:tcW w:w="993" w:type="dxa"/>
            <w:vAlign w:val="center"/>
          </w:tcPr>
          <w:p w:rsidR="00A16F15" w:rsidRPr="00CA3AEA" w:rsidRDefault="00A16F15" w:rsidP="00C8751B">
            <w:pPr>
              <w:ind w:hanging="47"/>
              <w:jc w:val="center"/>
            </w:pPr>
            <w:r w:rsidRPr="00CA3AEA">
              <w:rPr>
                <w:sz w:val="20"/>
                <w:szCs w:val="20"/>
              </w:rPr>
              <w:t>0,00</w:t>
            </w:r>
          </w:p>
        </w:tc>
        <w:tc>
          <w:tcPr>
            <w:tcW w:w="1275" w:type="dxa"/>
            <w:gridSpan w:val="2"/>
            <w:vAlign w:val="center"/>
          </w:tcPr>
          <w:p w:rsidR="00A16F15" w:rsidRPr="00CA3AEA" w:rsidRDefault="00A16F15" w:rsidP="00C8751B">
            <w:pPr>
              <w:ind w:hanging="47"/>
              <w:jc w:val="center"/>
            </w:pPr>
            <w:r w:rsidRPr="00CA3AEA">
              <w:rPr>
                <w:sz w:val="20"/>
                <w:szCs w:val="20"/>
              </w:rPr>
              <w:t>0,00</w:t>
            </w:r>
          </w:p>
        </w:tc>
        <w:tc>
          <w:tcPr>
            <w:tcW w:w="1165" w:type="dxa"/>
            <w:vAlign w:val="center"/>
          </w:tcPr>
          <w:p w:rsidR="00A16F15" w:rsidRPr="00CA3AEA" w:rsidRDefault="00A16F15" w:rsidP="00C8751B">
            <w:pPr>
              <w:jc w:val="center"/>
              <w:rPr>
                <w:sz w:val="20"/>
                <w:szCs w:val="20"/>
              </w:rPr>
            </w:pPr>
            <w:r w:rsidRPr="00CA3AEA">
              <w:rPr>
                <w:sz w:val="20"/>
                <w:szCs w:val="20"/>
              </w:rPr>
              <w:t>4129,34</w:t>
            </w:r>
          </w:p>
        </w:tc>
        <w:tc>
          <w:tcPr>
            <w:tcW w:w="2492" w:type="dxa"/>
            <w:vMerge/>
          </w:tcPr>
          <w:p w:rsidR="00A16F15" w:rsidRPr="00CA3AEA" w:rsidRDefault="00A16F15" w:rsidP="00C8751B">
            <w:pPr>
              <w:ind w:right="-108"/>
              <w:jc w:val="center"/>
              <w:rPr>
                <w:sz w:val="20"/>
                <w:szCs w:val="20"/>
              </w:rPr>
            </w:pPr>
          </w:p>
        </w:tc>
      </w:tr>
      <w:tr w:rsidR="00A16F15" w:rsidRPr="00CA3AEA" w:rsidTr="00A16F15">
        <w:tc>
          <w:tcPr>
            <w:tcW w:w="849" w:type="dxa"/>
            <w:vAlign w:val="center"/>
          </w:tcPr>
          <w:p w:rsidR="00A16F15" w:rsidRPr="00CA3AEA" w:rsidRDefault="00A16F15" w:rsidP="00C8751B">
            <w:pPr>
              <w:jc w:val="center"/>
            </w:pPr>
            <w:r w:rsidRPr="00CA3AEA">
              <w:rPr>
                <w:sz w:val="20"/>
                <w:szCs w:val="20"/>
              </w:rPr>
              <w:t>5.13</w:t>
            </w:r>
          </w:p>
        </w:tc>
        <w:tc>
          <w:tcPr>
            <w:tcW w:w="2692" w:type="dxa"/>
            <w:vAlign w:val="center"/>
          </w:tcPr>
          <w:p w:rsidR="00A16F15" w:rsidRPr="00CA3AEA" w:rsidRDefault="00A16F15" w:rsidP="00C8751B">
            <w:pPr>
              <w:rPr>
                <w:rFonts w:eastAsia="Calibri"/>
                <w:sz w:val="20"/>
                <w:szCs w:val="20"/>
              </w:rPr>
            </w:pPr>
            <w:r w:rsidRPr="00CA3AEA">
              <w:rPr>
                <w:rFonts w:eastAsia="Calibri"/>
                <w:sz w:val="20"/>
                <w:szCs w:val="20"/>
              </w:rPr>
              <w:t xml:space="preserve">Капитальный ремонт участка сетей </w:t>
            </w:r>
            <w:proofErr w:type="spellStart"/>
            <w:proofErr w:type="gramStart"/>
            <w:r w:rsidRPr="00CA3AEA">
              <w:rPr>
                <w:rFonts w:eastAsia="Calibri"/>
                <w:sz w:val="20"/>
                <w:szCs w:val="20"/>
              </w:rPr>
              <w:t>тепло-водоснабжения</w:t>
            </w:r>
            <w:proofErr w:type="spellEnd"/>
            <w:proofErr w:type="gramEnd"/>
            <w:r w:rsidRPr="00CA3AEA">
              <w:rPr>
                <w:rFonts w:eastAsia="Calibri"/>
                <w:sz w:val="20"/>
                <w:szCs w:val="20"/>
              </w:rPr>
              <w:t xml:space="preserve"> ввод в жилой дом №15 ул. Новоселов</w:t>
            </w:r>
          </w:p>
        </w:tc>
        <w:tc>
          <w:tcPr>
            <w:tcW w:w="1136" w:type="dxa"/>
            <w:vAlign w:val="center"/>
          </w:tcPr>
          <w:p w:rsidR="00A16F15" w:rsidRPr="00CA3AEA" w:rsidRDefault="00A16F15" w:rsidP="00C8751B">
            <w:pPr>
              <w:jc w:val="center"/>
            </w:pPr>
            <w:r w:rsidRPr="00CA3AEA">
              <w:rPr>
                <w:sz w:val="20"/>
                <w:szCs w:val="20"/>
              </w:rPr>
              <w:t>Схема ТС</w:t>
            </w:r>
          </w:p>
        </w:tc>
        <w:tc>
          <w:tcPr>
            <w:tcW w:w="1134" w:type="dxa"/>
            <w:vAlign w:val="center"/>
          </w:tcPr>
          <w:p w:rsidR="00A16F15" w:rsidRPr="00CA3AEA" w:rsidRDefault="00A16F15" w:rsidP="00A16F15">
            <w:pPr>
              <w:jc w:val="cente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A16F15" w:rsidRPr="00CA3AEA" w:rsidRDefault="00A16F15" w:rsidP="00C8751B">
            <w:pPr>
              <w:jc w:val="center"/>
              <w:rPr>
                <w:sz w:val="20"/>
                <w:szCs w:val="20"/>
              </w:rPr>
            </w:pPr>
            <w:r w:rsidRPr="00CA3AEA">
              <w:rPr>
                <w:sz w:val="20"/>
                <w:szCs w:val="20"/>
              </w:rPr>
              <w:t>178,94</w:t>
            </w:r>
          </w:p>
        </w:tc>
        <w:tc>
          <w:tcPr>
            <w:tcW w:w="911" w:type="dxa"/>
            <w:vAlign w:val="center"/>
          </w:tcPr>
          <w:p w:rsidR="00A16F15" w:rsidRPr="00CA3AEA" w:rsidRDefault="00A16F15" w:rsidP="00C8751B">
            <w:pPr>
              <w:ind w:hanging="47"/>
              <w:jc w:val="center"/>
            </w:pPr>
            <w:r w:rsidRPr="00CA3AEA">
              <w:rPr>
                <w:sz w:val="20"/>
                <w:szCs w:val="20"/>
              </w:rPr>
              <w:t>0,00</w:t>
            </w:r>
          </w:p>
        </w:tc>
        <w:tc>
          <w:tcPr>
            <w:tcW w:w="992" w:type="dxa"/>
            <w:vAlign w:val="center"/>
          </w:tcPr>
          <w:p w:rsidR="00A16F15" w:rsidRPr="00CA3AEA" w:rsidRDefault="00A16F15" w:rsidP="00C8751B">
            <w:pPr>
              <w:ind w:hanging="47"/>
              <w:jc w:val="center"/>
            </w:pPr>
            <w:r w:rsidRPr="00CA3AEA">
              <w:rPr>
                <w:sz w:val="20"/>
                <w:szCs w:val="20"/>
              </w:rPr>
              <w:t>0,00</w:t>
            </w:r>
          </w:p>
        </w:tc>
        <w:tc>
          <w:tcPr>
            <w:tcW w:w="881" w:type="dxa"/>
            <w:vAlign w:val="center"/>
          </w:tcPr>
          <w:p w:rsidR="00A16F15" w:rsidRPr="00CA3AEA" w:rsidRDefault="00A16F15" w:rsidP="00C8751B">
            <w:pPr>
              <w:ind w:hanging="47"/>
              <w:jc w:val="center"/>
            </w:pPr>
            <w:r w:rsidRPr="00CA3AEA">
              <w:rPr>
                <w:sz w:val="20"/>
                <w:szCs w:val="20"/>
              </w:rPr>
              <w:t>0,00</w:t>
            </w:r>
          </w:p>
        </w:tc>
        <w:tc>
          <w:tcPr>
            <w:tcW w:w="993" w:type="dxa"/>
            <w:vAlign w:val="center"/>
          </w:tcPr>
          <w:p w:rsidR="00A16F15" w:rsidRPr="00CA3AEA" w:rsidRDefault="00A16F15" w:rsidP="00C8751B">
            <w:pPr>
              <w:ind w:hanging="47"/>
              <w:jc w:val="center"/>
            </w:pPr>
            <w:r w:rsidRPr="00CA3AEA">
              <w:rPr>
                <w:sz w:val="20"/>
                <w:szCs w:val="20"/>
              </w:rPr>
              <w:t>0,00</w:t>
            </w:r>
          </w:p>
        </w:tc>
        <w:tc>
          <w:tcPr>
            <w:tcW w:w="1275" w:type="dxa"/>
            <w:gridSpan w:val="2"/>
            <w:vAlign w:val="center"/>
          </w:tcPr>
          <w:p w:rsidR="00A16F15" w:rsidRPr="00CA3AEA" w:rsidRDefault="00A16F15" w:rsidP="00C8751B">
            <w:pPr>
              <w:ind w:hanging="47"/>
              <w:jc w:val="center"/>
            </w:pPr>
            <w:r w:rsidRPr="00CA3AEA">
              <w:rPr>
                <w:sz w:val="20"/>
                <w:szCs w:val="20"/>
              </w:rPr>
              <w:t>0,00</w:t>
            </w:r>
          </w:p>
        </w:tc>
        <w:tc>
          <w:tcPr>
            <w:tcW w:w="1165" w:type="dxa"/>
            <w:vAlign w:val="center"/>
          </w:tcPr>
          <w:p w:rsidR="00A16F15" w:rsidRPr="00CA3AEA" w:rsidRDefault="00A16F15" w:rsidP="00C8751B">
            <w:pPr>
              <w:jc w:val="center"/>
              <w:rPr>
                <w:sz w:val="20"/>
                <w:szCs w:val="20"/>
              </w:rPr>
            </w:pPr>
            <w:r w:rsidRPr="00CA3AEA">
              <w:rPr>
                <w:sz w:val="20"/>
                <w:szCs w:val="20"/>
              </w:rPr>
              <w:t>178,94</w:t>
            </w:r>
          </w:p>
        </w:tc>
        <w:tc>
          <w:tcPr>
            <w:tcW w:w="2492" w:type="dxa"/>
            <w:vMerge/>
          </w:tcPr>
          <w:p w:rsidR="00A16F15" w:rsidRPr="00CA3AEA" w:rsidRDefault="00A16F15" w:rsidP="00C8751B">
            <w:pPr>
              <w:ind w:right="-108"/>
              <w:jc w:val="center"/>
              <w:rPr>
                <w:sz w:val="20"/>
                <w:szCs w:val="20"/>
              </w:rPr>
            </w:pPr>
          </w:p>
        </w:tc>
      </w:tr>
      <w:tr w:rsidR="00A16F15" w:rsidRPr="00CA3AEA" w:rsidTr="00A16F15">
        <w:tc>
          <w:tcPr>
            <w:tcW w:w="849" w:type="dxa"/>
            <w:vAlign w:val="center"/>
          </w:tcPr>
          <w:p w:rsidR="00A16F15" w:rsidRPr="00CA3AEA" w:rsidRDefault="00A16F15" w:rsidP="00C8751B">
            <w:pPr>
              <w:jc w:val="center"/>
            </w:pPr>
            <w:r w:rsidRPr="00CA3AEA">
              <w:rPr>
                <w:sz w:val="20"/>
                <w:szCs w:val="20"/>
              </w:rPr>
              <w:t>5.14</w:t>
            </w:r>
          </w:p>
        </w:tc>
        <w:tc>
          <w:tcPr>
            <w:tcW w:w="2692" w:type="dxa"/>
            <w:vAlign w:val="center"/>
          </w:tcPr>
          <w:p w:rsidR="00A16F15" w:rsidRPr="00CA3AEA" w:rsidRDefault="00A16F15" w:rsidP="00C8751B">
            <w:pPr>
              <w:rPr>
                <w:rFonts w:eastAsia="Calibri"/>
                <w:sz w:val="20"/>
                <w:szCs w:val="20"/>
              </w:rPr>
            </w:pPr>
            <w:r w:rsidRPr="00CA3AEA">
              <w:rPr>
                <w:rFonts w:eastAsia="Calibri"/>
                <w:sz w:val="20"/>
                <w:szCs w:val="20"/>
              </w:rPr>
              <w:t xml:space="preserve">Капитальный ремонт сетей тепло - водоснабжения по ул. </w:t>
            </w:r>
            <w:proofErr w:type="spellStart"/>
            <w:r w:rsidRPr="00CA3AEA">
              <w:rPr>
                <w:rFonts w:eastAsia="Calibri"/>
                <w:sz w:val="20"/>
                <w:szCs w:val="20"/>
              </w:rPr>
              <w:t>Перенсона</w:t>
            </w:r>
            <w:proofErr w:type="spellEnd"/>
            <w:r w:rsidRPr="00CA3AEA">
              <w:rPr>
                <w:rFonts w:eastAsia="Calibri"/>
                <w:sz w:val="20"/>
                <w:szCs w:val="20"/>
              </w:rPr>
              <w:t xml:space="preserve"> (7ТК25- ж/д№13)</w:t>
            </w:r>
          </w:p>
        </w:tc>
        <w:tc>
          <w:tcPr>
            <w:tcW w:w="1136" w:type="dxa"/>
            <w:vAlign w:val="center"/>
          </w:tcPr>
          <w:p w:rsidR="00A16F15" w:rsidRPr="00CA3AEA" w:rsidRDefault="00A16F15" w:rsidP="00C8751B">
            <w:pPr>
              <w:jc w:val="center"/>
            </w:pPr>
            <w:r w:rsidRPr="00CA3AEA">
              <w:rPr>
                <w:sz w:val="20"/>
                <w:szCs w:val="20"/>
              </w:rPr>
              <w:t>Схема ТС</w:t>
            </w:r>
          </w:p>
        </w:tc>
        <w:tc>
          <w:tcPr>
            <w:tcW w:w="1134" w:type="dxa"/>
            <w:vAlign w:val="center"/>
          </w:tcPr>
          <w:p w:rsidR="00A16F15" w:rsidRPr="00CA3AEA" w:rsidRDefault="00A16F15" w:rsidP="00A16F15">
            <w:pPr>
              <w:jc w:val="cente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A16F15" w:rsidRPr="00CA3AEA" w:rsidRDefault="00A16F15" w:rsidP="00C8751B">
            <w:pPr>
              <w:jc w:val="center"/>
              <w:rPr>
                <w:sz w:val="20"/>
                <w:szCs w:val="20"/>
              </w:rPr>
            </w:pPr>
            <w:r w:rsidRPr="00CA3AEA">
              <w:rPr>
                <w:sz w:val="20"/>
                <w:szCs w:val="20"/>
              </w:rPr>
              <w:t>1350,00</w:t>
            </w:r>
          </w:p>
        </w:tc>
        <w:tc>
          <w:tcPr>
            <w:tcW w:w="911" w:type="dxa"/>
            <w:vAlign w:val="center"/>
          </w:tcPr>
          <w:p w:rsidR="00A16F15" w:rsidRPr="00CA3AEA" w:rsidRDefault="00A16F15" w:rsidP="00C8751B">
            <w:pPr>
              <w:ind w:hanging="47"/>
              <w:jc w:val="center"/>
            </w:pPr>
            <w:r w:rsidRPr="00CA3AEA">
              <w:rPr>
                <w:sz w:val="20"/>
                <w:szCs w:val="20"/>
              </w:rPr>
              <w:t>0,00</w:t>
            </w:r>
          </w:p>
        </w:tc>
        <w:tc>
          <w:tcPr>
            <w:tcW w:w="992" w:type="dxa"/>
            <w:vAlign w:val="center"/>
          </w:tcPr>
          <w:p w:rsidR="00A16F15" w:rsidRPr="00CA3AEA" w:rsidRDefault="00A16F15" w:rsidP="00C8751B">
            <w:pPr>
              <w:ind w:hanging="47"/>
              <w:jc w:val="center"/>
            </w:pPr>
            <w:r w:rsidRPr="00CA3AEA">
              <w:rPr>
                <w:sz w:val="20"/>
                <w:szCs w:val="20"/>
              </w:rPr>
              <w:t>0,00</w:t>
            </w:r>
          </w:p>
        </w:tc>
        <w:tc>
          <w:tcPr>
            <w:tcW w:w="881" w:type="dxa"/>
            <w:vAlign w:val="center"/>
          </w:tcPr>
          <w:p w:rsidR="00A16F15" w:rsidRPr="00CA3AEA" w:rsidRDefault="00A16F15" w:rsidP="00C8751B">
            <w:pPr>
              <w:ind w:hanging="47"/>
              <w:jc w:val="center"/>
            </w:pPr>
            <w:r w:rsidRPr="00CA3AEA">
              <w:rPr>
                <w:sz w:val="20"/>
                <w:szCs w:val="20"/>
              </w:rPr>
              <w:t>0,00</w:t>
            </w:r>
          </w:p>
        </w:tc>
        <w:tc>
          <w:tcPr>
            <w:tcW w:w="993" w:type="dxa"/>
            <w:vAlign w:val="center"/>
          </w:tcPr>
          <w:p w:rsidR="00A16F15" w:rsidRPr="00CA3AEA" w:rsidRDefault="00A16F15" w:rsidP="00C8751B">
            <w:pPr>
              <w:ind w:hanging="47"/>
              <w:jc w:val="center"/>
            </w:pPr>
            <w:r w:rsidRPr="00CA3AEA">
              <w:rPr>
                <w:sz w:val="20"/>
                <w:szCs w:val="20"/>
              </w:rPr>
              <w:t>0,00</w:t>
            </w:r>
          </w:p>
        </w:tc>
        <w:tc>
          <w:tcPr>
            <w:tcW w:w="1275" w:type="dxa"/>
            <w:gridSpan w:val="2"/>
            <w:vAlign w:val="center"/>
          </w:tcPr>
          <w:p w:rsidR="00A16F15" w:rsidRPr="00CA3AEA" w:rsidRDefault="00A16F15" w:rsidP="00C8751B">
            <w:pPr>
              <w:ind w:hanging="47"/>
              <w:jc w:val="center"/>
            </w:pPr>
            <w:r w:rsidRPr="00CA3AEA">
              <w:rPr>
                <w:sz w:val="20"/>
                <w:szCs w:val="20"/>
              </w:rPr>
              <w:t>0,00</w:t>
            </w:r>
          </w:p>
        </w:tc>
        <w:tc>
          <w:tcPr>
            <w:tcW w:w="1165" w:type="dxa"/>
            <w:vAlign w:val="center"/>
          </w:tcPr>
          <w:p w:rsidR="00A16F15" w:rsidRPr="00CA3AEA" w:rsidRDefault="00A16F15" w:rsidP="00C8751B">
            <w:pPr>
              <w:jc w:val="center"/>
              <w:rPr>
                <w:sz w:val="20"/>
                <w:szCs w:val="20"/>
              </w:rPr>
            </w:pPr>
            <w:r w:rsidRPr="00CA3AEA">
              <w:rPr>
                <w:sz w:val="20"/>
                <w:szCs w:val="20"/>
              </w:rPr>
              <w:t>1350,00</w:t>
            </w:r>
          </w:p>
        </w:tc>
        <w:tc>
          <w:tcPr>
            <w:tcW w:w="2492" w:type="dxa"/>
            <w:vMerge/>
          </w:tcPr>
          <w:p w:rsidR="00A16F15" w:rsidRPr="00CA3AEA" w:rsidRDefault="00A16F15" w:rsidP="00C8751B">
            <w:pPr>
              <w:ind w:right="-108"/>
              <w:jc w:val="center"/>
              <w:rPr>
                <w:sz w:val="20"/>
                <w:szCs w:val="20"/>
              </w:rPr>
            </w:pPr>
          </w:p>
        </w:tc>
      </w:tr>
      <w:tr w:rsidR="00A16F15" w:rsidRPr="00CA3AEA" w:rsidTr="00A16F15">
        <w:tc>
          <w:tcPr>
            <w:tcW w:w="849" w:type="dxa"/>
            <w:vAlign w:val="center"/>
          </w:tcPr>
          <w:p w:rsidR="00A16F15" w:rsidRPr="00CA3AEA" w:rsidRDefault="00A16F15" w:rsidP="00C8751B">
            <w:pPr>
              <w:jc w:val="center"/>
            </w:pPr>
            <w:r w:rsidRPr="00CA3AEA">
              <w:rPr>
                <w:sz w:val="20"/>
                <w:szCs w:val="20"/>
              </w:rPr>
              <w:t>5.15</w:t>
            </w:r>
          </w:p>
        </w:tc>
        <w:tc>
          <w:tcPr>
            <w:tcW w:w="2692" w:type="dxa"/>
            <w:vAlign w:val="center"/>
          </w:tcPr>
          <w:p w:rsidR="00A16F15" w:rsidRPr="00CA3AEA" w:rsidRDefault="00A16F15" w:rsidP="00C8751B">
            <w:pPr>
              <w:rPr>
                <w:rFonts w:eastAsia="Calibri"/>
                <w:sz w:val="20"/>
                <w:szCs w:val="20"/>
              </w:rPr>
            </w:pPr>
            <w:r w:rsidRPr="00CA3AEA">
              <w:rPr>
                <w:rFonts w:eastAsia="Calibri"/>
                <w:sz w:val="20"/>
                <w:szCs w:val="20"/>
              </w:rPr>
              <w:t xml:space="preserve">Капитальный ремонт участка сетей </w:t>
            </w:r>
            <w:proofErr w:type="spellStart"/>
            <w:proofErr w:type="gramStart"/>
            <w:r w:rsidRPr="00CA3AEA">
              <w:rPr>
                <w:rFonts w:eastAsia="Calibri"/>
                <w:sz w:val="20"/>
                <w:szCs w:val="20"/>
              </w:rPr>
              <w:t>тепло-водоснабжения</w:t>
            </w:r>
            <w:proofErr w:type="spellEnd"/>
            <w:proofErr w:type="gramEnd"/>
            <w:r w:rsidRPr="00CA3AEA">
              <w:rPr>
                <w:rFonts w:eastAsia="Calibri"/>
                <w:sz w:val="20"/>
                <w:szCs w:val="20"/>
              </w:rPr>
              <w:t xml:space="preserve"> от теплового колодца 7ТК30 до 7ТК43 по ул. Новоселов</w:t>
            </w:r>
          </w:p>
        </w:tc>
        <w:tc>
          <w:tcPr>
            <w:tcW w:w="1136" w:type="dxa"/>
            <w:vAlign w:val="center"/>
          </w:tcPr>
          <w:p w:rsidR="00A16F15" w:rsidRPr="00CA3AEA" w:rsidRDefault="00A16F15" w:rsidP="00C8751B">
            <w:pPr>
              <w:jc w:val="center"/>
            </w:pPr>
            <w:r w:rsidRPr="00CA3AEA">
              <w:rPr>
                <w:sz w:val="20"/>
                <w:szCs w:val="20"/>
              </w:rPr>
              <w:t>Схема ТС</w:t>
            </w:r>
          </w:p>
        </w:tc>
        <w:tc>
          <w:tcPr>
            <w:tcW w:w="1134" w:type="dxa"/>
            <w:vAlign w:val="center"/>
          </w:tcPr>
          <w:p w:rsidR="00A16F15" w:rsidRPr="00CA3AEA" w:rsidRDefault="00A16F15" w:rsidP="00A16F15">
            <w:pPr>
              <w:jc w:val="cente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A16F15" w:rsidRPr="00CA3AEA" w:rsidRDefault="00A16F15" w:rsidP="00C8751B">
            <w:pPr>
              <w:jc w:val="center"/>
              <w:rPr>
                <w:sz w:val="20"/>
                <w:szCs w:val="20"/>
              </w:rPr>
            </w:pPr>
            <w:r w:rsidRPr="00CA3AEA">
              <w:rPr>
                <w:sz w:val="20"/>
                <w:szCs w:val="20"/>
              </w:rPr>
              <w:t>1350,00</w:t>
            </w:r>
          </w:p>
        </w:tc>
        <w:tc>
          <w:tcPr>
            <w:tcW w:w="911" w:type="dxa"/>
            <w:vAlign w:val="center"/>
          </w:tcPr>
          <w:p w:rsidR="00A16F15" w:rsidRPr="00CA3AEA" w:rsidRDefault="00A16F15" w:rsidP="00C8751B">
            <w:pPr>
              <w:ind w:hanging="47"/>
              <w:jc w:val="center"/>
            </w:pPr>
            <w:r w:rsidRPr="00CA3AEA">
              <w:rPr>
                <w:sz w:val="20"/>
                <w:szCs w:val="20"/>
              </w:rPr>
              <w:t>0,00</w:t>
            </w:r>
          </w:p>
        </w:tc>
        <w:tc>
          <w:tcPr>
            <w:tcW w:w="992" w:type="dxa"/>
            <w:vAlign w:val="center"/>
          </w:tcPr>
          <w:p w:rsidR="00A16F15" w:rsidRPr="00CA3AEA" w:rsidRDefault="00A16F15" w:rsidP="00C8751B">
            <w:pPr>
              <w:ind w:hanging="47"/>
              <w:jc w:val="center"/>
            </w:pPr>
            <w:r w:rsidRPr="00CA3AEA">
              <w:rPr>
                <w:sz w:val="20"/>
                <w:szCs w:val="20"/>
              </w:rPr>
              <w:t>0,00</w:t>
            </w:r>
          </w:p>
        </w:tc>
        <w:tc>
          <w:tcPr>
            <w:tcW w:w="881" w:type="dxa"/>
            <w:vAlign w:val="center"/>
          </w:tcPr>
          <w:p w:rsidR="00A16F15" w:rsidRPr="00CA3AEA" w:rsidRDefault="00A16F15" w:rsidP="00C8751B">
            <w:pPr>
              <w:ind w:hanging="47"/>
              <w:jc w:val="center"/>
            </w:pPr>
            <w:r w:rsidRPr="00CA3AEA">
              <w:rPr>
                <w:sz w:val="20"/>
                <w:szCs w:val="20"/>
              </w:rPr>
              <w:t>0,00</w:t>
            </w:r>
          </w:p>
        </w:tc>
        <w:tc>
          <w:tcPr>
            <w:tcW w:w="993" w:type="dxa"/>
            <w:vAlign w:val="center"/>
          </w:tcPr>
          <w:p w:rsidR="00A16F15" w:rsidRPr="00CA3AEA" w:rsidRDefault="00A16F15" w:rsidP="00C8751B">
            <w:pPr>
              <w:ind w:hanging="47"/>
              <w:jc w:val="center"/>
            </w:pPr>
            <w:r w:rsidRPr="00CA3AEA">
              <w:rPr>
                <w:sz w:val="20"/>
                <w:szCs w:val="20"/>
              </w:rPr>
              <w:t>0,00</w:t>
            </w:r>
          </w:p>
        </w:tc>
        <w:tc>
          <w:tcPr>
            <w:tcW w:w="1275" w:type="dxa"/>
            <w:gridSpan w:val="2"/>
            <w:vAlign w:val="center"/>
          </w:tcPr>
          <w:p w:rsidR="00A16F15" w:rsidRPr="00CA3AEA" w:rsidRDefault="00A16F15" w:rsidP="00C8751B">
            <w:pPr>
              <w:ind w:hanging="47"/>
              <w:jc w:val="center"/>
            </w:pPr>
            <w:r w:rsidRPr="00CA3AEA">
              <w:rPr>
                <w:sz w:val="20"/>
                <w:szCs w:val="20"/>
              </w:rPr>
              <w:t>0,00</w:t>
            </w:r>
          </w:p>
        </w:tc>
        <w:tc>
          <w:tcPr>
            <w:tcW w:w="1165" w:type="dxa"/>
            <w:vAlign w:val="center"/>
          </w:tcPr>
          <w:p w:rsidR="00A16F15" w:rsidRPr="00CA3AEA" w:rsidRDefault="00A16F15" w:rsidP="00C8751B">
            <w:pPr>
              <w:jc w:val="center"/>
              <w:rPr>
                <w:sz w:val="20"/>
                <w:szCs w:val="20"/>
              </w:rPr>
            </w:pPr>
            <w:r w:rsidRPr="00CA3AEA">
              <w:rPr>
                <w:sz w:val="20"/>
                <w:szCs w:val="20"/>
              </w:rPr>
              <w:t>1350,00</w:t>
            </w:r>
          </w:p>
        </w:tc>
        <w:tc>
          <w:tcPr>
            <w:tcW w:w="2492" w:type="dxa"/>
            <w:vMerge/>
          </w:tcPr>
          <w:p w:rsidR="00A16F15" w:rsidRPr="00CA3AEA" w:rsidRDefault="00A16F15" w:rsidP="00C8751B">
            <w:pPr>
              <w:ind w:right="-108"/>
              <w:jc w:val="center"/>
              <w:rPr>
                <w:sz w:val="20"/>
                <w:szCs w:val="20"/>
              </w:rPr>
            </w:pPr>
          </w:p>
        </w:tc>
      </w:tr>
      <w:tr w:rsidR="00924B69" w:rsidRPr="00CA3AEA" w:rsidTr="003B0CAC">
        <w:tc>
          <w:tcPr>
            <w:tcW w:w="849" w:type="dxa"/>
            <w:vAlign w:val="center"/>
          </w:tcPr>
          <w:p w:rsidR="00924B69" w:rsidRPr="00CA3AEA" w:rsidRDefault="00965797" w:rsidP="00C8751B">
            <w:pPr>
              <w:jc w:val="center"/>
              <w:rPr>
                <w:sz w:val="20"/>
                <w:szCs w:val="20"/>
              </w:rPr>
            </w:pPr>
            <w:r w:rsidRPr="00CA3AEA">
              <w:rPr>
                <w:sz w:val="20"/>
                <w:szCs w:val="20"/>
              </w:rPr>
              <w:t>6</w:t>
            </w:r>
          </w:p>
        </w:tc>
        <w:tc>
          <w:tcPr>
            <w:tcW w:w="12252" w:type="dxa"/>
            <w:gridSpan w:val="11"/>
            <w:vAlign w:val="center"/>
          </w:tcPr>
          <w:p w:rsidR="00924B69" w:rsidRPr="00CA3AEA" w:rsidRDefault="00924B69" w:rsidP="00C8751B">
            <w:pPr>
              <w:ind w:right="-108"/>
              <w:rPr>
                <w:b/>
                <w:sz w:val="20"/>
                <w:szCs w:val="20"/>
              </w:rPr>
            </w:pPr>
            <w:r w:rsidRPr="00CA3AEA">
              <w:rPr>
                <w:rFonts w:eastAsia="Calibri"/>
                <w:b/>
                <w:sz w:val="20"/>
                <w:szCs w:val="20"/>
              </w:rPr>
              <w:t>Техническое перевооружение котельной №8, в т.ч.:</w:t>
            </w:r>
          </w:p>
        </w:tc>
        <w:tc>
          <w:tcPr>
            <w:tcW w:w="2492" w:type="dxa"/>
          </w:tcPr>
          <w:p w:rsidR="00924B69" w:rsidRPr="00CA3AEA" w:rsidRDefault="00924B69" w:rsidP="00C8751B">
            <w:pPr>
              <w:ind w:right="-108"/>
              <w:rPr>
                <w:rFonts w:eastAsia="Calibri"/>
                <w:b/>
                <w:sz w:val="20"/>
                <w:szCs w:val="20"/>
              </w:rPr>
            </w:pPr>
          </w:p>
        </w:tc>
      </w:tr>
      <w:tr w:rsidR="001107DE" w:rsidRPr="00CA3AEA" w:rsidTr="001107DE">
        <w:tc>
          <w:tcPr>
            <w:tcW w:w="849" w:type="dxa"/>
            <w:vAlign w:val="center"/>
          </w:tcPr>
          <w:p w:rsidR="001107DE" w:rsidRPr="00CA3AEA" w:rsidRDefault="00823377" w:rsidP="00C8751B">
            <w:pPr>
              <w:jc w:val="center"/>
              <w:rPr>
                <w:sz w:val="20"/>
                <w:szCs w:val="20"/>
              </w:rPr>
            </w:pPr>
            <w:r w:rsidRPr="00CA3AEA">
              <w:rPr>
                <w:sz w:val="20"/>
                <w:szCs w:val="20"/>
              </w:rPr>
              <w:t>6.1</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Ремонт здания котельной</w:t>
            </w:r>
          </w:p>
        </w:tc>
        <w:tc>
          <w:tcPr>
            <w:tcW w:w="1136" w:type="dxa"/>
            <w:vAlign w:val="center"/>
          </w:tcPr>
          <w:p w:rsidR="001107DE" w:rsidRPr="00CA3AEA" w:rsidRDefault="001107DE" w:rsidP="00C8751B">
            <w:pPr>
              <w:jc w:val="center"/>
              <w:rPr>
                <w:sz w:val="20"/>
                <w:szCs w:val="20"/>
              </w:rPr>
            </w:pPr>
            <w:r w:rsidRPr="00CA3AEA">
              <w:rPr>
                <w:sz w:val="20"/>
                <w:szCs w:val="20"/>
              </w:rPr>
              <w:t>предложен</w:t>
            </w:r>
          </w:p>
          <w:p w:rsidR="001107DE" w:rsidRPr="00CA3AEA" w:rsidRDefault="001107DE"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1107DE" w:rsidRPr="00CA3AEA" w:rsidRDefault="001107DE" w:rsidP="00C8751B">
            <w:pPr>
              <w:jc w:val="center"/>
              <w:rPr>
                <w:sz w:val="20"/>
                <w:szCs w:val="20"/>
              </w:rPr>
            </w:pPr>
            <w:r w:rsidRPr="00CA3AEA">
              <w:rPr>
                <w:sz w:val="20"/>
                <w:szCs w:val="20"/>
              </w:rPr>
              <w:t>ВИ</w:t>
            </w:r>
          </w:p>
        </w:tc>
        <w:tc>
          <w:tcPr>
            <w:tcW w:w="1073" w:type="dxa"/>
            <w:tcBorders>
              <w:left w:val="nil"/>
            </w:tcBorders>
            <w:vAlign w:val="center"/>
          </w:tcPr>
          <w:p w:rsidR="001107DE" w:rsidRPr="00CA3AEA" w:rsidRDefault="001107DE" w:rsidP="00C8751B">
            <w:pPr>
              <w:jc w:val="center"/>
            </w:pPr>
            <w:r w:rsidRPr="00CA3AEA">
              <w:rPr>
                <w:sz w:val="20"/>
                <w:szCs w:val="20"/>
              </w:rPr>
              <w:t>0,00</w:t>
            </w:r>
          </w:p>
        </w:tc>
        <w:tc>
          <w:tcPr>
            <w:tcW w:w="911" w:type="dxa"/>
            <w:vAlign w:val="center"/>
          </w:tcPr>
          <w:p w:rsidR="001107DE" w:rsidRPr="00CA3AEA" w:rsidRDefault="001107DE" w:rsidP="00C8751B">
            <w:pPr>
              <w:ind w:hanging="47"/>
              <w:jc w:val="center"/>
            </w:pPr>
            <w:r w:rsidRPr="00CA3AEA">
              <w:rPr>
                <w:sz w:val="20"/>
                <w:szCs w:val="20"/>
              </w:rPr>
              <w:t>0,00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ind w:right="-108"/>
              <w:jc w:val="center"/>
              <w:rPr>
                <w:sz w:val="20"/>
                <w:szCs w:val="20"/>
              </w:rPr>
            </w:pPr>
            <w:r w:rsidRPr="00CA3AEA">
              <w:rPr>
                <w:sz w:val="20"/>
                <w:szCs w:val="20"/>
              </w:rPr>
              <w:t>220,00</w:t>
            </w:r>
          </w:p>
        </w:tc>
        <w:tc>
          <w:tcPr>
            <w:tcW w:w="1165" w:type="dxa"/>
            <w:vAlign w:val="center"/>
          </w:tcPr>
          <w:p w:rsidR="001107DE" w:rsidRPr="00CA3AEA" w:rsidRDefault="001107DE" w:rsidP="00C8751B">
            <w:pPr>
              <w:ind w:right="-108"/>
              <w:jc w:val="center"/>
              <w:rPr>
                <w:sz w:val="20"/>
                <w:szCs w:val="20"/>
              </w:rPr>
            </w:pPr>
            <w:r w:rsidRPr="00CA3AEA">
              <w:rPr>
                <w:sz w:val="20"/>
                <w:szCs w:val="20"/>
              </w:rPr>
              <w:t>220,00</w:t>
            </w:r>
          </w:p>
        </w:tc>
        <w:tc>
          <w:tcPr>
            <w:tcW w:w="2492" w:type="dxa"/>
            <w:vMerge w:val="restart"/>
            <w:vAlign w:val="center"/>
          </w:tcPr>
          <w:p w:rsidR="001107DE" w:rsidRPr="00CA3AEA" w:rsidRDefault="001107DE" w:rsidP="00C8751B">
            <w:pPr>
              <w:ind w:right="-108"/>
              <w:jc w:val="center"/>
              <w:rPr>
                <w:sz w:val="20"/>
                <w:szCs w:val="20"/>
              </w:rPr>
            </w:pPr>
            <w:r w:rsidRPr="00CA3AEA">
              <w:rPr>
                <w:sz w:val="20"/>
                <w:szCs w:val="20"/>
              </w:rPr>
              <w:t xml:space="preserve">Восстановление эксплуатационных свойств теплосетей и сооружений и </w:t>
            </w:r>
            <w:r w:rsidRPr="00CA3AEA">
              <w:rPr>
                <w:sz w:val="20"/>
                <w:szCs w:val="20"/>
              </w:rPr>
              <w:lastRenderedPageBreak/>
              <w:t>повышения надежности функционирования</w:t>
            </w:r>
          </w:p>
        </w:tc>
      </w:tr>
      <w:tr w:rsidR="00823377" w:rsidRPr="00CA3AEA" w:rsidTr="00823377">
        <w:tc>
          <w:tcPr>
            <w:tcW w:w="849" w:type="dxa"/>
            <w:vAlign w:val="center"/>
          </w:tcPr>
          <w:p w:rsidR="00823377" w:rsidRPr="00CA3AEA" w:rsidRDefault="00823377" w:rsidP="00C8751B">
            <w:pPr>
              <w:jc w:val="center"/>
            </w:pPr>
            <w:r w:rsidRPr="00CA3AEA">
              <w:rPr>
                <w:sz w:val="20"/>
                <w:szCs w:val="20"/>
              </w:rPr>
              <w:lastRenderedPageBreak/>
              <w:t>6.2</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Замена 2-х котлов устаревшего типа</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A16F15"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5000,00</w:t>
            </w:r>
          </w:p>
        </w:tc>
        <w:tc>
          <w:tcPr>
            <w:tcW w:w="1165" w:type="dxa"/>
            <w:vAlign w:val="center"/>
          </w:tcPr>
          <w:p w:rsidR="00823377" w:rsidRPr="00CA3AEA" w:rsidRDefault="00823377" w:rsidP="00C8751B">
            <w:pPr>
              <w:ind w:right="-108"/>
              <w:jc w:val="center"/>
              <w:rPr>
                <w:sz w:val="20"/>
                <w:szCs w:val="20"/>
              </w:rPr>
            </w:pPr>
            <w:r w:rsidRPr="00CA3AEA">
              <w:rPr>
                <w:sz w:val="20"/>
                <w:szCs w:val="20"/>
              </w:rPr>
              <w:t>5000,00</w:t>
            </w:r>
          </w:p>
        </w:tc>
        <w:tc>
          <w:tcPr>
            <w:tcW w:w="2492" w:type="dxa"/>
            <w:vMerge/>
          </w:tcPr>
          <w:p w:rsidR="00823377" w:rsidRPr="00CA3AEA" w:rsidRDefault="00823377" w:rsidP="00C8751B">
            <w:pPr>
              <w:ind w:right="-108"/>
              <w:jc w:val="center"/>
              <w:rPr>
                <w:sz w:val="20"/>
                <w:szCs w:val="20"/>
              </w:rPr>
            </w:pPr>
          </w:p>
        </w:tc>
      </w:tr>
      <w:tr w:rsidR="00823377" w:rsidRPr="00CA3AEA" w:rsidTr="00823377">
        <w:trPr>
          <w:trHeight w:val="1221"/>
        </w:trPr>
        <w:tc>
          <w:tcPr>
            <w:tcW w:w="849" w:type="dxa"/>
            <w:vAlign w:val="center"/>
          </w:tcPr>
          <w:p w:rsidR="00823377" w:rsidRPr="00CA3AEA" w:rsidRDefault="00823377" w:rsidP="00C8751B">
            <w:pPr>
              <w:jc w:val="center"/>
            </w:pPr>
            <w:r w:rsidRPr="00CA3AEA">
              <w:rPr>
                <w:sz w:val="20"/>
                <w:szCs w:val="20"/>
              </w:rPr>
              <w:lastRenderedPageBreak/>
              <w:t>6.3</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Проектирование и монтаж узла учета тепловой энергии</w:t>
            </w:r>
          </w:p>
        </w:tc>
        <w:tc>
          <w:tcPr>
            <w:tcW w:w="1136" w:type="dxa"/>
            <w:vAlign w:val="center"/>
          </w:tcPr>
          <w:p w:rsidR="00823377" w:rsidRPr="00CA3AEA" w:rsidRDefault="00823377" w:rsidP="00C8751B">
            <w:pPr>
              <w:jc w:val="center"/>
              <w:rPr>
                <w:sz w:val="20"/>
                <w:szCs w:val="20"/>
              </w:rPr>
            </w:pPr>
            <w:r w:rsidRPr="00CA3AEA">
              <w:rPr>
                <w:sz w:val="20"/>
                <w:szCs w:val="20"/>
              </w:rPr>
              <w:t>закон</w:t>
            </w:r>
          </w:p>
          <w:p w:rsidR="00823377" w:rsidRPr="00CA3AEA" w:rsidRDefault="00823377" w:rsidP="00C8751B">
            <w:pPr>
              <w:jc w:val="center"/>
              <w:rPr>
                <w:sz w:val="20"/>
                <w:szCs w:val="20"/>
              </w:rPr>
            </w:pPr>
            <w:r w:rsidRPr="00CA3AEA">
              <w:rPr>
                <w:sz w:val="20"/>
                <w:szCs w:val="20"/>
              </w:rPr>
              <w:t>№261-ФЗ,</w:t>
            </w:r>
          </w:p>
          <w:p w:rsidR="00823377" w:rsidRPr="00CA3AEA" w:rsidRDefault="00823377" w:rsidP="00C8751B">
            <w:pPr>
              <w:jc w:val="center"/>
              <w:rPr>
                <w:sz w:val="20"/>
                <w:szCs w:val="20"/>
              </w:rPr>
            </w:pPr>
            <w:r w:rsidRPr="00CA3AEA">
              <w:rPr>
                <w:sz w:val="20"/>
                <w:szCs w:val="20"/>
              </w:rPr>
              <w:t>приказ</w:t>
            </w:r>
          </w:p>
          <w:p w:rsidR="00823377" w:rsidRPr="00CA3AEA" w:rsidRDefault="00823377" w:rsidP="00C8751B">
            <w:pPr>
              <w:jc w:val="center"/>
              <w:rPr>
                <w:sz w:val="20"/>
                <w:szCs w:val="20"/>
              </w:rPr>
            </w:pPr>
            <w:r w:rsidRPr="00CA3AEA">
              <w:rPr>
                <w:sz w:val="20"/>
                <w:szCs w:val="20"/>
              </w:rPr>
              <w:t>Минэнерго</w:t>
            </w:r>
          </w:p>
          <w:p w:rsidR="00823377" w:rsidRPr="00CA3AEA" w:rsidRDefault="00823377" w:rsidP="00C8751B">
            <w:pPr>
              <w:jc w:val="center"/>
              <w:rPr>
                <w:sz w:val="20"/>
                <w:szCs w:val="20"/>
              </w:rPr>
            </w:pPr>
            <w:r w:rsidRPr="00CA3AEA">
              <w:rPr>
                <w:sz w:val="20"/>
                <w:szCs w:val="20"/>
              </w:rPr>
              <w:t>РФ №103</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500,00</w:t>
            </w:r>
          </w:p>
        </w:tc>
        <w:tc>
          <w:tcPr>
            <w:tcW w:w="1165" w:type="dxa"/>
            <w:vAlign w:val="center"/>
          </w:tcPr>
          <w:p w:rsidR="00823377" w:rsidRPr="00CA3AEA" w:rsidRDefault="00823377" w:rsidP="00C8751B">
            <w:pPr>
              <w:ind w:right="-108"/>
              <w:jc w:val="center"/>
              <w:rPr>
                <w:sz w:val="20"/>
                <w:szCs w:val="20"/>
              </w:rPr>
            </w:pPr>
            <w:r w:rsidRPr="00CA3AEA">
              <w:rPr>
                <w:sz w:val="20"/>
                <w:szCs w:val="20"/>
              </w:rPr>
              <w:t>500,00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6.4</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Реконструкция участков теплосети, 1029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823377" w:rsidRPr="00CA3AEA" w:rsidRDefault="00823377" w:rsidP="00C8751B">
            <w:pPr>
              <w:jc w:val="center"/>
              <w:rPr>
                <w:sz w:val="20"/>
                <w:szCs w:val="20"/>
              </w:rPr>
            </w:pPr>
            <w:r w:rsidRPr="00CA3AEA">
              <w:rPr>
                <w:sz w:val="20"/>
                <w:szCs w:val="20"/>
              </w:rPr>
              <w:t>Схема ТС, концессионное соглашение №3 с  01.08.2016  по 31.07.2041</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2 000,00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2 000,00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9 500,00</w:t>
            </w:r>
          </w:p>
        </w:tc>
        <w:tc>
          <w:tcPr>
            <w:tcW w:w="1165" w:type="dxa"/>
            <w:vAlign w:val="center"/>
          </w:tcPr>
          <w:p w:rsidR="00823377" w:rsidRPr="00CA3AEA" w:rsidRDefault="00823377" w:rsidP="00C8751B">
            <w:pPr>
              <w:ind w:right="-108"/>
              <w:jc w:val="center"/>
              <w:rPr>
                <w:sz w:val="20"/>
                <w:szCs w:val="20"/>
              </w:rPr>
            </w:pPr>
            <w:r w:rsidRPr="00CA3AEA">
              <w:rPr>
                <w:sz w:val="20"/>
                <w:szCs w:val="20"/>
              </w:rPr>
              <w:t>13 500,00</w:t>
            </w:r>
          </w:p>
        </w:tc>
        <w:tc>
          <w:tcPr>
            <w:tcW w:w="2492" w:type="dxa"/>
            <w:vMerge/>
          </w:tcPr>
          <w:p w:rsidR="00823377" w:rsidRPr="00CA3AEA" w:rsidRDefault="00823377" w:rsidP="00C8751B">
            <w:pPr>
              <w:ind w:right="-108"/>
              <w:jc w:val="center"/>
              <w:rPr>
                <w:sz w:val="20"/>
                <w:szCs w:val="20"/>
              </w:rPr>
            </w:pPr>
          </w:p>
        </w:tc>
      </w:tr>
      <w:tr w:rsidR="00924B69" w:rsidRPr="00CA3AEA" w:rsidTr="003B0CAC">
        <w:tc>
          <w:tcPr>
            <w:tcW w:w="849" w:type="dxa"/>
            <w:vAlign w:val="center"/>
          </w:tcPr>
          <w:p w:rsidR="00924B69" w:rsidRPr="00CA3AEA" w:rsidRDefault="00965797" w:rsidP="00C8751B">
            <w:pPr>
              <w:jc w:val="center"/>
              <w:rPr>
                <w:sz w:val="20"/>
                <w:szCs w:val="20"/>
              </w:rPr>
            </w:pPr>
            <w:r w:rsidRPr="00CA3AEA">
              <w:rPr>
                <w:sz w:val="20"/>
                <w:szCs w:val="20"/>
              </w:rPr>
              <w:t>7</w:t>
            </w:r>
          </w:p>
        </w:tc>
        <w:tc>
          <w:tcPr>
            <w:tcW w:w="12252" w:type="dxa"/>
            <w:gridSpan w:val="11"/>
            <w:vAlign w:val="center"/>
          </w:tcPr>
          <w:p w:rsidR="00924B69" w:rsidRPr="00CA3AEA" w:rsidRDefault="00924B69" w:rsidP="00C8751B">
            <w:pPr>
              <w:ind w:right="-108"/>
              <w:rPr>
                <w:b/>
                <w:sz w:val="20"/>
                <w:szCs w:val="20"/>
              </w:rPr>
            </w:pPr>
            <w:r w:rsidRPr="00CA3AEA">
              <w:rPr>
                <w:rFonts w:eastAsia="Calibri"/>
                <w:b/>
                <w:sz w:val="20"/>
                <w:szCs w:val="20"/>
              </w:rPr>
              <w:t>Мероприятия, предусмотренные для  котельной №9, в т.ч.:</w:t>
            </w:r>
          </w:p>
        </w:tc>
        <w:tc>
          <w:tcPr>
            <w:tcW w:w="2492" w:type="dxa"/>
          </w:tcPr>
          <w:p w:rsidR="00924B69" w:rsidRPr="00CA3AEA" w:rsidRDefault="00924B69" w:rsidP="00C8751B">
            <w:pPr>
              <w:ind w:right="-108"/>
              <w:rPr>
                <w:rFonts w:eastAsia="Calibri"/>
                <w:b/>
                <w:sz w:val="20"/>
                <w:szCs w:val="20"/>
              </w:rPr>
            </w:pPr>
          </w:p>
        </w:tc>
      </w:tr>
      <w:tr w:rsidR="004E46DA" w:rsidRPr="00CA3AEA" w:rsidTr="004E46DA">
        <w:tc>
          <w:tcPr>
            <w:tcW w:w="849" w:type="dxa"/>
            <w:vAlign w:val="center"/>
          </w:tcPr>
          <w:p w:rsidR="004E46DA" w:rsidRPr="00CA3AEA" w:rsidRDefault="00823377" w:rsidP="00C8751B">
            <w:pPr>
              <w:jc w:val="center"/>
              <w:rPr>
                <w:sz w:val="20"/>
                <w:szCs w:val="20"/>
              </w:rPr>
            </w:pPr>
            <w:r w:rsidRPr="00CA3AEA">
              <w:rPr>
                <w:sz w:val="20"/>
                <w:szCs w:val="20"/>
              </w:rPr>
              <w:t>7.1</w:t>
            </w:r>
          </w:p>
        </w:tc>
        <w:tc>
          <w:tcPr>
            <w:tcW w:w="2692" w:type="dxa"/>
            <w:vAlign w:val="center"/>
          </w:tcPr>
          <w:p w:rsidR="004E46DA" w:rsidRPr="00CA3AEA" w:rsidRDefault="004E46DA" w:rsidP="00C8751B">
            <w:pPr>
              <w:ind w:firstLine="35"/>
              <w:rPr>
                <w:rFonts w:eastAsia="Calibri"/>
                <w:sz w:val="20"/>
                <w:szCs w:val="20"/>
              </w:rPr>
            </w:pPr>
            <w:r w:rsidRPr="00CA3AEA">
              <w:rPr>
                <w:rFonts w:eastAsia="Calibri"/>
                <w:sz w:val="20"/>
                <w:szCs w:val="20"/>
              </w:rPr>
              <w:t xml:space="preserve">Замена ветхого участка теплотрассы пер. </w:t>
            </w:r>
            <w:proofErr w:type="gramStart"/>
            <w:r w:rsidRPr="00CA3AEA">
              <w:rPr>
                <w:rFonts w:eastAsia="Calibri"/>
                <w:sz w:val="20"/>
                <w:szCs w:val="20"/>
              </w:rPr>
              <w:t>Больничный</w:t>
            </w:r>
            <w:proofErr w:type="gramEnd"/>
            <w:r w:rsidRPr="00CA3AEA">
              <w:rPr>
                <w:rFonts w:eastAsia="Calibri"/>
                <w:sz w:val="20"/>
                <w:szCs w:val="20"/>
              </w:rPr>
              <w:t xml:space="preserve"> (от ТК1-ввод в ж/</w:t>
            </w:r>
            <w:proofErr w:type="spellStart"/>
            <w:r w:rsidRPr="00CA3AEA">
              <w:rPr>
                <w:rFonts w:eastAsia="Calibri"/>
                <w:sz w:val="20"/>
                <w:szCs w:val="20"/>
              </w:rPr>
              <w:t>д</w:t>
            </w:r>
            <w:proofErr w:type="spellEnd"/>
            <w:r w:rsidRPr="00CA3AEA">
              <w:rPr>
                <w:rFonts w:eastAsia="Calibri"/>
                <w:sz w:val="20"/>
                <w:szCs w:val="20"/>
              </w:rPr>
              <w:t xml:space="preserve"> №2А) – 198 п.м.</w:t>
            </w:r>
          </w:p>
        </w:tc>
        <w:tc>
          <w:tcPr>
            <w:tcW w:w="1136" w:type="dxa"/>
            <w:vAlign w:val="center"/>
          </w:tcPr>
          <w:p w:rsidR="004E46DA" w:rsidRPr="00CA3AEA" w:rsidRDefault="004E46DA" w:rsidP="00C8751B">
            <w:pPr>
              <w:jc w:val="center"/>
              <w:rPr>
                <w:sz w:val="20"/>
                <w:szCs w:val="20"/>
              </w:rPr>
            </w:pPr>
            <w:r w:rsidRPr="00CA3AEA">
              <w:rPr>
                <w:sz w:val="20"/>
                <w:szCs w:val="20"/>
              </w:rPr>
              <w:t>предложен</w:t>
            </w:r>
          </w:p>
          <w:p w:rsidR="004E46DA" w:rsidRPr="00CA3AEA" w:rsidRDefault="004E46DA"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4E46DA" w:rsidRPr="00CA3AEA" w:rsidRDefault="004E46DA" w:rsidP="00C8751B">
            <w:pPr>
              <w:jc w:val="center"/>
              <w:rPr>
                <w:sz w:val="20"/>
                <w:szCs w:val="20"/>
              </w:rPr>
            </w:pPr>
            <w:r w:rsidRPr="00CA3AEA">
              <w:rPr>
                <w:sz w:val="20"/>
                <w:szCs w:val="20"/>
              </w:rPr>
              <w:t>ВИ</w:t>
            </w:r>
          </w:p>
        </w:tc>
        <w:tc>
          <w:tcPr>
            <w:tcW w:w="1073" w:type="dxa"/>
            <w:tcBorders>
              <w:left w:val="nil"/>
            </w:tcBorders>
            <w:vAlign w:val="center"/>
          </w:tcPr>
          <w:p w:rsidR="004E46DA" w:rsidRPr="00CA3AEA" w:rsidRDefault="004E46DA" w:rsidP="00C8751B">
            <w:pPr>
              <w:jc w:val="center"/>
            </w:pPr>
            <w:r w:rsidRPr="00CA3AEA">
              <w:rPr>
                <w:sz w:val="20"/>
                <w:szCs w:val="20"/>
              </w:rPr>
              <w:t>0,00</w:t>
            </w:r>
          </w:p>
        </w:tc>
        <w:tc>
          <w:tcPr>
            <w:tcW w:w="911" w:type="dxa"/>
            <w:vAlign w:val="center"/>
          </w:tcPr>
          <w:p w:rsidR="004E46DA" w:rsidRPr="00CA3AEA" w:rsidRDefault="004E46DA" w:rsidP="00C8751B">
            <w:pPr>
              <w:ind w:hanging="47"/>
              <w:jc w:val="center"/>
            </w:pPr>
            <w:r w:rsidRPr="00CA3AEA">
              <w:rPr>
                <w:sz w:val="20"/>
                <w:szCs w:val="20"/>
              </w:rPr>
              <w:t>0,00</w:t>
            </w:r>
          </w:p>
        </w:tc>
        <w:tc>
          <w:tcPr>
            <w:tcW w:w="992" w:type="dxa"/>
            <w:vAlign w:val="center"/>
          </w:tcPr>
          <w:p w:rsidR="004E46DA" w:rsidRPr="00CA3AEA" w:rsidRDefault="004E46DA" w:rsidP="00C8751B">
            <w:pPr>
              <w:ind w:hanging="47"/>
              <w:jc w:val="center"/>
            </w:pPr>
            <w:r w:rsidRPr="00CA3AEA">
              <w:rPr>
                <w:sz w:val="20"/>
                <w:szCs w:val="20"/>
              </w:rPr>
              <w:t>0,00</w:t>
            </w:r>
          </w:p>
        </w:tc>
        <w:tc>
          <w:tcPr>
            <w:tcW w:w="881" w:type="dxa"/>
            <w:vAlign w:val="center"/>
          </w:tcPr>
          <w:p w:rsidR="004E46DA" w:rsidRPr="00CA3AEA" w:rsidRDefault="004E46DA" w:rsidP="00C8751B">
            <w:pPr>
              <w:ind w:hanging="47"/>
              <w:jc w:val="center"/>
            </w:pPr>
            <w:r w:rsidRPr="00CA3AEA">
              <w:rPr>
                <w:sz w:val="20"/>
                <w:szCs w:val="20"/>
              </w:rPr>
              <w:t>0,00</w:t>
            </w:r>
          </w:p>
        </w:tc>
        <w:tc>
          <w:tcPr>
            <w:tcW w:w="993" w:type="dxa"/>
            <w:vAlign w:val="center"/>
          </w:tcPr>
          <w:p w:rsidR="004E46DA" w:rsidRPr="00CA3AEA" w:rsidRDefault="004E46DA" w:rsidP="00C8751B">
            <w:pPr>
              <w:ind w:hanging="47"/>
              <w:jc w:val="center"/>
            </w:pPr>
            <w:r w:rsidRPr="00CA3AEA">
              <w:rPr>
                <w:sz w:val="20"/>
                <w:szCs w:val="20"/>
              </w:rPr>
              <w:t>0,00</w:t>
            </w:r>
          </w:p>
        </w:tc>
        <w:tc>
          <w:tcPr>
            <w:tcW w:w="1275" w:type="dxa"/>
            <w:gridSpan w:val="2"/>
            <w:vAlign w:val="center"/>
          </w:tcPr>
          <w:p w:rsidR="004E46DA" w:rsidRPr="00CA3AEA" w:rsidRDefault="004E46DA" w:rsidP="00C8751B">
            <w:pPr>
              <w:ind w:right="-108"/>
              <w:jc w:val="center"/>
              <w:rPr>
                <w:sz w:val="20"/>
                <w:szCs w:val="20"/>
              </w:rPr>
            </w:pPr>
            <w:r w:rsidRPr="00CA3AEA">
              <w:rPr>
                <w:sz w:val="20"/>
                <w:szCs w:val="20"/>
              </w:rPr>
              <w:t>336,60</w:t>
            </w:r>
          </w:p>
        </w:tc>
        <w:tc>
          <w:tcPr>
            <w:tcW w:w="1165" w:type="dxa"/>
            <w:vAlign w:val="center"/>
          </w:tcPr>
          <w:p w:rsidR="004E46DA" w:rsidRPr="00CA3AEA" w:rsidRDefault="004E46DA" w:rsidP="00C8751B">
            <w:pPr>
              <w:ind w:right="-108"/>
              <w:jc w:val="center"/>
              <w:rPr>
                <w:sz w:val="20"/>
                <w:szCs w:val="20"/>
              </w:rPr>
            </w:pPr>
            <w:r w:rsidRPr="00CA3AEA">
              <w:rPr>
                <w:sz w:val="20"/>
                <w:szCs w:val="20"/>
              </w:rPr>
              <w:t>336,60</w:t>
            </w:r>
          </w:p>
        </w:tc>
        <w:tc>
          <w:tcPr>
            <w:tcW w:w="2492" w:type="dxa"/>
            <w:vMerge w:val="restart"/>
            <w:vAlign w:val="center"/>
          </w:tcPr>
          <w:p w:rsidR="004E46DA" w:rsidRPr="00CA3AEA" w:rsidRDefault="004E46DA" w:rsidP="00C8751B">
            <w:pPr>
              <w:ind w:right="-108"/>
              <w:jc w:val="center"/>
              <w:rPr>
                <w:sz w:val="20"/>
                <w:szCs w:val="20"/>
              </w:rPr>
            </w:pPr>
            <w:r w:rsidRPr="00CA3AEA">
              <w:rPr>
                <w:sz w:val="20"/>
                <w:szCs w:val="20"/>
              </w:rPr>
              <w:t>В целях ликвидации малоэффективных котельных,  снижения удельных расходов условного топлива, электроэнергии и воды на отпуск тепла потребителям, снижение потерь в тепловых сетях</w:t>
            </w:r>
          </w:p>
        </w:tc>
      </w:tr>
      <w:tr w:rsidR="004E46DA" w:rsidRPr="00CA3AEA" w:rsidTr="003B0CAC">
        <w:tc>
          <w:tcPr>
            <w:tcW w:w="849" w:type="dxa"/>
            <w:vAlign w:val="center"/>
          </w:tcPr>
          <w:p w:rsidR="004E46DA" w:rsidRPr="00CA3AEA" w:rsidRDefault="00823377" w:rsidP="00C8751B">
            <w:pPr>
              <w:jc w:val="center"/>
              <w:rPr>
                <w:sz w:val="20"/>
                <w:szCs w:val="20"/>
              </w:rPr>
            </w:pPr>
            <w:r w:rsidRPr="00CA3AEA">
              <w:rPr>
                <w:sz w:val="20"/>
                <w:szCs w:val="20"/>
              </w:rPr>
              <w:t>7.2</w:t>
            </w:r>
          </w:p>
        </w:tc>
        <w:tc>
          <w:tcPr>
            <w:tcW w:w="2692" w:type="dxa"/>
            <w:vAlign w:val="center"/>
          </w:tcPr>
          <w:p w:rsidR="004E46DA" w:rsidRPr="00CA3AEA" w:rsidRDefault="004E46DA" w:rsidP="00C8751B">
            <w:pPr>
              <w:ind w:firstLine="35"/>
              <w:rPr>
                <w:rFonts w:eastAsia="Calibri"/>
                <w:sz w:val="20"/>
                <w:szCs w:val="20"/>
              </w:rPr>
            </w:pPr>
            <w:r w:rsidRPr="00CA3AEA">
              <w:rPr>
                <w:rFonts w:eastAsia="Calibri"/>
                <w:sz w:val="20"/>
                <w:szCs w:val="20"/>
              </w:rPr>
              <w:t>Ликвидация котельной №9 с переводом нагрузки на котельную №6, №7, №12</w:t>
            </w:r>
          </w:p>
        </w:tc>
        <w:tc>
          <w:tcPr>
            <w:tcW w:w="1136" w:type="dxa"/>
            <w:vAlign w:val="center"/>
          </w:tcPr>
          <w:p w:rsidR="004E46DA" w:rsidRPr="00CA3AEA" w:rsidRDefault="004E46DA" w:rsidP="00C8751B">
            <w:pPr>
              <w:jc w:val="center"/>
              <w:rPr>
                <w:sz w:val="20"/>
                <w:szCs w:val="20"/>
              </w:rPr>
            </w:pPr>
            <w:r w:rsidRPr="00CA3AEA">
              <w:rPr>
                <w:sz w:val="20"/>
                <w:szCs w:val="20"/>
              </w:rPr>
              <w:t>Схема ТС, концессионное соглашение №14 с  15.09.2016  по 14.09.2041</w:t>
            </w:r>
          </w:p>
        </w:tc>
        <w:tc>
          <w:tcPr>
            <w:tcW w:w="1134" w:type="dxa"/>
            <w:vAlign w:val="center"/>
          </w:tcPr>
          <w:p w:rsidR="004E46DA" w:rsidRPr="00CA3AEA" w:rsidRDefault="004E46DA" w:rsidP="00C8751B">
            <w:pPr>
              <w:jc w:val="center"/>
              <w:rPr>
                <w:sz w:val="20"/>
                <w:szCs w:val="20"/>
              </w:rPr>
            </w:pPr>
            <w:r w:rsidRPr="00CA3AEA">
              <w:rPr>
                <w:sz w:val="20"/>
                <w:szCs w:val="20"/>
              </w:rPr>
              <w:t>ВИ</w:t>
            </w:r>
          </w:p>
        </w:tc>
        <w:tc>
          <w:tcPr>
            <w:tcW w:w="1073" w:type="dxa"/>
            <w:tcBorders>
              <w:left w:val="nil"/>
            </w:tcBorders>
            <w:vAlign w:val="center"/>
          </w:tcPr>
          <w:p w:rsidR="004E46DA" w:rsidRPr="00CA3AEA" w:rsidRDefault="004E46DA" w:rsidP="00C8751B">
            <w:pPr>
              <w:jc w:val="center"/>
            </w:pPr>
            <w:r w:rsidRPr="00CA3AEA">
              <w:rPr>
                <w:sz w:val="20"/>
                <w:szCs w:val="20"/>
              </w:rPr>
              <w:t>300,00</w:t>
            </w:r>
          </w:p>
        </w:tc>
        <w:tc>
          <w:tcPr>
            <w:tcW w:w="911" w:type="dxa"/>
            <w:vAlign w:val="center"/>
          </w:tcPr>
          <w:p w:rsidR="004E46DA" w:rsidRPr="00CA3AEA" w:rsidRDefault="004E46DA" w:rsidP="00C8751B">
            <w:pPr>
              <w:ind w:hanging="47"/>
              <w:jc w:val="center"/>
            </w:pPr>
            <w:r w:rsidRPr="00CA3AEA">
              <w:rPr>
                <w:sz w:val="20"/>
                <w:szCs w:val="20"/>
              </w:rPr>
              <w:t>0,00</w:t>
            </w:r>
          </w:p>
        </w:tc>
        <w:tc>
          <w:tcPr>
            <w:tcW w:w="992" w:type="dxa"/>
            <w:vAlign w:val="center"/>
          </w:tcPr>
          <w:p w:rsidR="004E46DA" w:rsidRPr="00CA3AEA" w:rsidRDefault="004E46DA" w:rsidP="00C8751B">
            <w:pPr>
              <w:ind w:hanging="47"/>
              <w:jc w:val="center"/>
            </w:pPr>
            <w:r w:rsidRPr="00CA3AEA">
              <w:rPr>
                <w:sz w:val="20"/>
                <w:szCs w:val="20"/>
              </w:rPr>
              <w:t>0,00</w:t>
            </w:r>
          </w:p>
        </w:tc>
        <w:tc>
          <w:tcPr>
            <w:tcW w:w="881" w:type="dxa"/>
            <w:vAlign w:val="center"/>
          </w:tcPr>
          <w:p w:rsidR="004E46DA" w:rsidRPr="00CA3AEA" w:rsidRDefault="004E46DA" w:rsidP="00C8751B">
            <w:pPr>
              <w:ind w:hanging="47"/>
              <w:jc w:val="center"/>
            </w:pPr>
            <w:r w:rsidRPr="00CA3AEA">
              <w:rPr>
                <w:sz w:val="20"/>
                <w:szCs w:val="20"/>
              </w:rPr>
              <w:t>0,00</w:t>
            </w:r>
          </w:p>
        </w:tc>
        <w:tc>
          <w:tcPr>
            <w:tcW w:w="993" w:type="dxa"/>
            <w:vAlign w:val="center"/>
          </w:tcPr>
          <w:p w:rsidR="004E46DA" w:rsidRPr="00CA3AEA" w:rsidRDefault="004E46DA" w:rsidP="00C8751B">
            <w:pPr>
              <w:ind w:hanging="47"/>
              <w:jc w:val="center"/>
            </w:pPr>
            <w:r w:rsidRPr="00CA3AEA">
              <w:rPr>
                <w:sz w:val="20"/>
                <w:szCs w:val="20"/>
              </w:rPr>
              <w:t>0,00</w:t>
            </w:r>
          </w:p>
        </w:tc>
        <w:tc>
          <w:tcPr>
            <w:tcW w:w="1275" w:type="dxa"/>
            <w:gridSpan w:val="2"/>
            <w:vAlign w:val="center"/>
          </w:tcPr>
          <w:p w:rsidR="004E46DA" w:rsidRPr="00CA3AEA" w:rsidRDefault="004E46DA" w:rsidP="00C8751B">
            <w:pPr>
              <w:ind w:right="-108"/>
              <w:jc w:val="center"/>
              <w:rPr>
                <w:sz w:val="20"/>
                <w:szCs w:val="20"/>
              </w:rPr>
            </w:pPr>
            <w:r w:rsidRPr="00CA3AEA">
              <w:rPr>
                <w:sz w:val="20"/>
                <w:szCs w:val="20"/>
              </w:rPr>
              <w:t>300,00</w:t>
            </w:r>
          </w:p>
        </w:tc>
        <w:tc>
          <w:tcPr>
            <w:tcW w:w="1165" w:type="dxa"/>
            <w:vAlign w:val="center"/>
          </w:tcPr>
          <w:p w:rsidR="004E46DA" w:rsidRPr="00CA3AEA" w:rsidRDefault="004E46DA" w:rsidP="00C8751B">
            <w:pPr>
              <w:ind w:right="-108"/>
              <w:jc w:val="center"/>
              <w:rPr>
                <w:sz w:val="20"/>
                <w:szCs w:val="20"/>
              </w:rPr>
            </w:pPr>
            <w:r w:rsidRPr="00CA3AEA">
              <w:rPr>
                <w:sz w:val="20"/>
                <w:szCs w:val="20"/>
              </w:rPr>
              <w:t>300,00</w:t>
            </w:r>
          </w:p>
        </w:tc>
        <w:tc>
          <w:tcPr>
            <w:tcW w:w="2492" w:type="dxa"/>
            <w:vMerge/>
          </w:tcPr>
          <w:p w:rsidR="004E46DA" w:rsidRPr="00CA3AEA" w:rsidRDefault="004E46DA" w:rsidP="00C8751B">
            <w:pPr>
              <w:ind w:right="-108"/>
              <w:jc w:val="center"/>
              <w:rPr>
                <w:sz w:val="20"/>
                <w:szCs w:val="20"/>
              </w:rPr>
            </w:pPr>
          </w:p>
        </w:tc>
      </w:tr>
      <w:tr w:rsidR="00924B69" w:rsidRPr="00CA3AEA" w:rsidTr="003B0CAC">
        <w:tc>
          <w:tcPr>
            <w:tcW w:w="849" w:type="dxa"/>
            <w:vAlign w:val="center"/>
          </w:tcPr>
          <w:p w:rsidR="00924B69" w:rsidRPr="00CA3AEA" w:rsidRDefault="00965797" w:rsidP="00C8751B">
            <w:pPr>
              <w:jc w:val="center"/>
              <w:rPr>
                <w:sz w:val="20"/>
                <w:szCs w:val="20"/>
              </w:rPr>
            </w:pPr>
            <w:r w:rsidRPr="00CA3AEA">
              <w:rPr>
                <w:sz w:val="20"/>
                <w:szCs w:val="20"/>
              </w:rPr>
              <w:t>8</w:t>
            </w:r>
          </w:p>
        </w:tc>
        <w:tc>
          <w:tcPr>
            <w:tcW w:w="12252" w:type="dxa"/>
            <w:gridSpan w:val="11"/>
            <w:vAlign w:val="center"/>
          </w:tcPr>
          <w:p w:rsidR="00924B69" w:rsidRPr="00CA3AEA" w:rsidRDefault="00924B69" w:rsidP="00C8751B">
            <w:pPr>
              <w:ind w:right="-108"/>
              <w:rPr>
                <w:b/>
                <w:sz w:val="20"/>
                <w:szCs w:val="20"/>
              </w:rPr>
            </w:pPr>
            <w:r w:rsidRPr="00CA3AEA">
              <w:rPr>
                <w:rFonts w:eastAsia="Calibri"/>
                <w:b/>
                <w:sz w:val="20"/>
                <w:szCs w:val="20"/>
              </w:rPr>
              <w:t>Техническое перевооружение котельной №10, в т.ч.:</w:t>
            </w:r>
          </w:p>
        </w:tc>
        <w:tc>
          <w:tcPr>
            <w:tcW w:w="2492" w:type="dxa"/>
          </w:tcPr>
          <w:p w:rsidR="00924B69" w:rsidRPr="00CA3AEA" w:rsidRDefault="00924B69" w:rsidP="00C8751B">
            <w:pPr>
              <w:ind w:right="-108"/>
              <w:rPr>
                <w:rFonts w:eastAsia="Calibri"/>
                <w:b/>
                <w:sz w:val="20"/>
                <w:szCs w:val="20"/>
              </w:rPr>
            </w:pPr>
          </w:p>
        </w:tc>
      </w:tr>
      <w:tr w:rsidR="001107DE" w:rsidRPr="00CA3AEA" w:rsidTr="001107DE">
        <w:tc>
          <w:tcPr>
            <w:tcW w:w="849" w:type="dxa"/>
            <w:vAlign w:val="center"/>
          </w:tcPr>
          <w:p w:rsidR="001107DE" w:rsidRPr="00CA3AEA" w:rsidRDefault="00823377" w:rsidP="00C8751B">
            <w:pPr>
              <w:jc w:val="center"/>
              <w:rPr>
                <w:sz w:val="20"/>
                <w:szCs w:val="20"/>
              </w:rPr>
            </w:pPr>
            <w:r w:rsidRPr="00CA3AEA">
              <w:rPr>
                <w:sz w:val="20"/>
                <w:szCs w:val="20"/>
              </w:rPr>
              <w:t>8.1</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Частичный ремонт здания котельной</w:t>
            </w:r>
          </w:p>
        </w:tc>
        <w:tc>
          <w:tcPr>
            <w:tcW w:w="1136" w:type="dxa"/>
            <w:vAlign w:val="center"/>
          </w:tcPr>
          <w:p w:rsidR="001107DE" w:rsidRPr="00CA3AEA" w:rsidRDefault="001107DE" w:rsidP="00C8751B">
            <w:pPr>
              <w:jc w:val="center"/>
              <w:rPr>
                <w:sz w:val="20"/>
                <w:szCs w:val="20"/>
              </w:rPr>
            </w:pPr>
            <w:r w:rsidRPr="00CA3AEA">
              <w:rPr>
                <w:sz w:val="20"/>
                <w:szCs w:val="20"/>
              </w:rPr>
              <w:t>предложен</w:t>
            </w:r>
          </w:p>
          <w:p w:rsidR="001107DE" w:rsidRPr="00CA3AEA" w:rsidRDefault="001107DE"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1107DE" w:rsidRPr="00CA3AEA" w:rsidRDefault="001107DE" w:rsidP="00C8751B">
            <w:pPr>
              <w:jc w:val="center"/>
              <w:rPr>
                <w:sz w:val="20"/>
                <w:szCs w:val="20"/>
              </w:rPr>
            </w:pPr>
            <w:r w:rsidRPr="00CA3AEA">
              <w:rPr>
                <w:sz w:val="20"/>
                <w:szCs w:val="20"/>
              </w:rPr>
              <w:t>ВИ</w:t>
            </w:r>
          </w:p>
        </w:tc>
        <w:tc>
          <w:tcPr>
            <w:tcW w:w="1073" w:type="dxa"/>
            <w:tcBorders>
              <w:left w:val="nil"/>
            </w:tcBorders>
            <w:vAlign w:val="center"/>
          </w:tcPr>
          <w:p w:rsidR="001107DE" w:rsidRPr="00CA3AEA" w:rsidRDefault="001107DE" w:rsidP="00C8751B">
            <w:pPr>
              <w:jc w:val="center"/>
            </w:pPr>
            <w:r w:rsidRPr="00CA3AEA">
              <w:rPr>
                <w:sz w:val="20"/>
                <w:szCs w:val="20"/>
              </w:rPr>
              <w:t>0,00</w:t>
            </w:r>
          </w:p>
        </w:tc>
        <w:tc>
          <w:tcPr>
            <w:tcW w:w="911" w:type="dxa"/>
            <w:vAlign w:val="center"/>
          </w:tcPr>
          <w:p w:rsidR="001107DE" w:rsidRPr="00CA3AEA" w:rsidRDefault="001107DE" w:rsidP="00C8751B">
            <w:pPr>
              <w:ind w:hanging="47"/>
              <w:jc w:val="center"/>
            </w:pPr>
            <w:r w:rsidRPr="00CA3AEA">
              <w:rPr>
                <w:sz w:val="20"/>
                <w:szCs w:val="20"/>
              </w:rPr>
              <w:t>0,00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ind w:right="-108"/>
              <w:jc w:val="center"/>
              <w:rPr>
                <w:sz w:val="20"/>
                <w:szCs w:val="20"/>
              </w:rPr>
            </w:pPr>
            <w:r w:rsidRPr="00CA3AEA">
              <w:rPr>
                <w:sz w:val="20"/>
                <w:szCs w:val="20"/>
              </w:rPr>
              <w:t>95,00</w:t>
            </w:r>
          </w:p>
        </w:tc>
        <w:tc>
          <w:tcPr>
            <w:tcW w:w="1165" w:type="dxa"/>
            <w:vAlign w:val="center"/>
          </w:tcPr>
          <w:p w:rsidR="001107DE" w:rsidRPr="00CA3AEA" w:rsidRDefault="001107DE" w:rsidP="00C8751B">
            <w:pPr>
              <w:ind w:right="-108"/>
              <w:jc w:val="center"/>
              <w:rPr>
                <w:sz w:val="20"/>
                <w:szCs w:val="20"/>
              </w:rPr>
            </w:pPr>
            <w:r w:rsidRPr="00CA3AEA">
              <w:rPr>
                <w:sz w:val="20"/>
                <w:szCs w:val="20"/>
              </w:rPr>
              <w:t>95,00</w:t>
            </w:r>
          </w:p>
        </w:tc>
        <w:tc>
          <w:tcPr>
            <w:tcW w:w="2492" w:type="dxa"/>
            <w:vMerge w:val="restart"/>
            <w:vAlign w:val="center"/>
          </w:tcPr>
          <w:p w:rsidR="001107DE" w:rsidRPr="00CA3AEA" w:rsidRDefault="001107DE" w:rsidP="00C8751B">
            <w:pPr>
              <w:ind w:right="-108"/>
              <w:jc w:val="center"/>
              <w:rPr>
                <w:sz w:val="20"/>
                <w:szCs w:val="20"/>
              </w:rPr>
            </w:pPr>
            <w:r w:rsidRPr="00CA3AEA">
              <w:rPr>
                <w:sz w:val="20"/>
                <w:szCs w:val="20"/>
              </w:rPr>
              <w:t>Восстановление эксплуатационных свойств теплосетей и сооружений и повышения надежности функционирования, для обеспечения надежного и бесперебойного теплоснабжения жилого сектора</w:t>
            </w:r>
          </w:p>
        </w:tc>
      </w:tr>
      <w:tr w:rsidR="00823377" w:rsidRPr="00CA3AEA" w:rsidTr="00823377">
        <w:tc>
          <w:tcPr>
            <w:tcW w:w="849" w:type="dxa"/>
            <w:vAlign w:val="center"/>
          </w:tcPr>
          <w:p w:rsidR="00823377" w:rsidRPr="00CA3AEA" w:rsidRDefault="00823377" w:rsidP="00C8751B">
            <w:pPr>
              <w:jc w:val="center"/>
            </w:pPr>
            <w:r w:rsidRPr="00CA3AEA">
              <w:rPr>
                <w:sz w:val="20"/>
                <w:szCs w:val="20"/>
              </w:rPr>
              <w:t>8.2</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 xml:space="preserve">Оборудовать здание котельной </w:t>
            </w:r>
            <w:proofErr w:type="spellStart"/>
            <w:r w:rsidRPr="00CA3AEA">
              <w:rPr>
                <w:rFonts w:eastAsia="Calibri"/>
                <w:sz w:val="20"/>
                <w:szCs w:val="20"/>
              </w:rPr>
              <w:t>приточно</w:t>
            </w:r>
            <w:proofErr w:type="spellEnd"/>
            <w:r w:rsidRPr="00CA3AEA">
              <w:rPr>
                <w:rFonts w:eastAsia="Calibri"/>
                <w:sz w:val="20"/>
                <w:szCs w:val="20"/>
              </w:rPr>
              <w:t xml:space="preserve"> – вытяжной вентиляцией </w:t>
            </w:r>
          </w:p>
        </w:tc>
        <w:tc>
          <w:tcPr>
            <w:tcW w:w="1136" w:type="dxa"/>
            <w:vMerge w:val="restart"/>
            <w:vAlign w:val="center"/>
          </w:tcPr>
          <w:p w:rsidR="00823377" w:rsidRPr="00CA3AEA" w:rsidRDefault="00823377" w:rsidP="00C8751B">
            <w:pPr>
              <w:jc w:val="center"/>
              <w:rPr>
                <w:sz w:val="20"/>
                <w:szCs w:val="20"/>
              </w:rPr>
            </w:pPr>
            <w:r w:rsidRPr="00CA3AEA">
              <w:rPr>
                <w:sz w:val="20"/>
                <w:szCs w:val="20"/>
              </w:rPr>
              <w:t>Схема ТС, КС №14 с  15.09.2016  по 14.09.2041</w:t>
            </w:r>
          </w:p>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rPr>
                <w:sz w:val="20"/>
                <w:szCs w:val="20"/>
              </w:rPr>
            </w:pPr>
            <w:r w:rsidRPr="00CA3AEA">
              <w:rPr>
                <w:sz w:val="20"/>
                <w:szCs w:val="20"/>
              </w:rPr>
              <w:t>1000,00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ind w:right="-108"/>
              <w:jc w:val="center"/>
              <w:rPr>
                <w:sz w:val="20"/>
                <w:szCs w:val="20"/>
              </w:rPr>
            </w:pPr>
            <w:r w:rsidRPr="00CA3AEA">
              <w:rPr>
                <w:sz w:val="20"/>
                <w:szCs w:val="20"/>
              </w:rPr>
              <w:t>1000,00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8.3</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 xml:space="preserve">Оборудовать здания котельной </w:t>
            </w:r>
            <w:proofErr w:type="spellStart"/>
            <w:r w:rsidRPr="00CA3AEA">
              <w:rPr>
                <w:rFonts w:eastAsia="Calibri"/>
                <w:sz w:val="20"/>
                <w:szCs w:val="20"/>
              </w:rPr>
              <w:t>молниезащитой</w:t>
            </w:r>
            <w:proofErr w:type="spellEnd"/>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rPr>
                <w:sz w:val="20"/>
                <w:szCs w:val="20"/>
              </w:rPr>
            </w:pPr>
            <w:r w:rsidRPr="00CA3AEA">
              <w:rPr>
                <w:sz w:val="20"/>
                <w:szCs w:val="20"/>
              </w:rPr>
              <w:t>0,00</w:t>
            </w:r>
          </w:p>
        </w:tc>
        <w:tc>
          <w:tcPr>
            <w:tcW w:w="911" w:type="dxa"/>
            <w:vAlign w:val="center"/>
          </w:tcPr>
          <w:p w:rsidR="00823377" w:rsidRPr="00CA3AEA" w:rsidRDefault="00823377" w:rsidP="00C8751B">
            <w:pPr>
              <w:ind w:hanging="47"/>
              <w:jc w:val="center"/>
              <w:rPr>
                <w:sz w:val="20"/>
                <w:szCs w:val="20"/>
              </w:rPr>
            </w:pPr>
            <w:r w:rsidRPr="00CA3AEA">
              <w:rPr>
                <w:sz w:val="20"/>
                <w:szCs w:val="20"/>
              </w:rPr>
              <w:t>200,00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ind w:right="-108"/>
              <w:jc w:val="center"/>
              <w:rPr>
                <w:sz w:val="20"/>
                <w:szCs w:val="20"/>
              </w:rPr>
            </w:pPr>
            <w:r w:rsidRPr="00CA3AEA">
              <w:rPr>
                <w:sz w:val="20"/>
                <w:szCs w:val="20"/>
              </w:rPr>
              <w:t>200,00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8.4</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 xml:space="preserve">Оборудовать здание </w:t>
            </w:r>
            <w:r w:rsidRPr="00CA3AEA">
              <w:rPr>
                <w:rFonts w:eastAsia="Calibri"/>
                <w:sz w:val="20"/>
                <w:szCs w:val="20"/>
              </w:rPr>
              <w:lastRenderedPageBreak/>
              <w:t>котельной аварийным освещением</w:t>
            </w:r>
          </w:p>
        </w:tc>
        <w:tc>
          <w:tcPr>
            <w:tcW w:w="1136" w:type="dxa"/>
            <w:vAlign w:val="center"/>
          </w:tcPr>
          <w:p w:rsidR="00823377" w:rsidRPr="00CA3AEA" w:rsidRDefault="00823377" w:rsidP="00C8751B">
            <w:pPr>
              <w:jc w:val="center"/>
              <w:rPr>
                <w:sz w:val="20"/>
                <w:szCs w:val="20"/>
              </w:rPr>
            </w:pPr>
            <w:r w:rsidRPr="00CA3AEA">
              <w:rPr>
                <w:sz w:val="20"/>
                <w:szCs w:val="20"/>
              </w:rPr>
              <w:lastRenderedPageBreak/>
              <w:t xml:space="preserve">КС №14 с  </w:t>
            </w:r>
            <w:r w:rsidRPr="00CA3AEA">
              <w:rPr>
                <w:sz w:val="20"/>
                <w:szCs w:val="20"/>
              </w:rPr>
              <w:lastRenderedPageBreak/>
              <w:t>15.09.2016  по 14.09.2041</w:t>
            </w:r>
          </w:p>
        </w:tc>
        <w:tc>
          <w:tcPr>
            <w:tcW w:w="1134" w:type="dxa"/>
            <w:vAlign w:val="center"/>
          </w:tcPr>
          <w:p w:rsidR="00823377" w:rsidRPr="00CA3AEA" w:rsidRDefault="00823377" w:rsidP="00C8751B">
            <w:pPr>
              <w:jc w:val="center"/>
              <w:rPr>
                <w:sz w:val="20"/>
                <w:szCs w:val="20"/>
              </w:rPr>
            </w:pPr>
            <w:r w:rsidRPr="00CA3AEA">
              <w:rPr>
                <w:sz w:val="20"/>
                <w:szCs w:val="20"/>
              </w:rPr>
              <w:lastRenderedPageBreak/>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rPr>
                <w:sz w:val="20"/>
                <w:szCs w:val="20"/>
              </w:rPr>
            </w:pPr>
            <w:r w:rsidRPr="00CA3AEA">
              <w:rPr>
                <w:sz w:val="20"/>
                <w:szCs w:val="20"/>
              </w:rPr>
              <w:t>500,00</w:t>
            </w:r>
          </w:p>
        </w:tc>
        <w:tc>
          <w:tcPr>
            <w:tcW w:w="1165" w:type="dxa"/>
            <w:vAlign w:val="center"/>
          </w:tcPr>
          <w:p w:rsidR="00823377" w:rsidRPr="00CA3AEA" w:rsidRDefault="00823377" w:rsidP="00C8751B">
            <w:pPr>
              <w:ind w:right="-108"/>
              <w:jc w:val="center"/>
              <w:rPr>
                <w:sz w:val="20"/>
                <w:szCs w:val="20"/>
              </w:rPr>
            </w:pPr>
            <w:r w:rsidRPr="00CA3AEA">
              <w:rPr>
                <w:sz w:val="20"/>
                <w:szCs w:val="20"/>
              </w:rPr>
              <w:t>500,00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lastRenderedPageBreak/>
              <w:t>8.5</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Реконструкция насосного отделения</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1500,00</w:t>
            </w:r>
          </w:p>
        </w:tc>
        <w:tc>
          <w:tcPr>
            <w:tcW w:w="1165" w:type="dxa"/>
            <w:vAlign w:val="center"/>
          </w:tcPr>
          <w:p w:rsidR="00823377" w:rsidRPr="00CA3AEA" w:rsidRDefault="00823377" w:rsidP="00C8751B">
            <w:pPr>
              <w:ind w:right="-108"/>
              <w:jc w:val="center"/>
              <w:rPr>
                <w:sz w:val="20"/>
                <w:szCs w:val="20"/>
              </w:rPr>
            </w:pPr>
            <w:r w:rsidRPr="00CA3AEA">
              <w:rPr>
                <w:sz w:val="20"/>
                <w:szCs w:val="20"/>
              </w:rPr>
              <w:t>1500,00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8.6</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 xml:space="preserve">Замена </w:t>
            </w:r>
            <w:proofErr w:type="spellStart"/>
            <w:r w:rsidRPr="00CA3AEA">
              <w:rPr>
                <w:rFonts w:eastAsia="Calibri"/>
                <w:sz w:val="20"/>
                <w:szCs w:val="20"/>
              </w:rPr>
              <w:t>котлоагрегата</w:t>
            </w:r>
            <w:proofErr w:type="spellEnd"/>
          </w:p>
        </w:tc>
        <w:tc>
          <w:tcPr>
            <w:tcW w:w="1136" w:type="dxa"/>
            <w:vMerge w:val="restart"/>
            <w:vAlign w:val="center"/>
          </w:tcPr>
          <w:p w:rsidR="00823377" w:rsidRPr="00CA3AEA" w:rsidRDefault="00823377" w:rsidP="00C8751B">
            <w:pPr>
              <w:jc w:val="center"/>
              <w:rPr>
                <w:sz w:val="20"/>
                <w:szCs w:val="20"/>
              </w:rPr>
            </w:pPr>
            <w:r w:rsidRPr="00CA3AEA">
              <w:rPr>
                <w:sz w:val="20"/>
                <w:szCs w:val="20"/>
              </w:rPr>
              <w:t>КС №14 с  15.09.2016  по 14.09.2041,</w:t>
            </w:r>
          </w:p>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2500,00</w:t>
            </w:r>
          </w:p>
        </w:tc>
        <w:tc>
          <w:tcPr>
            <w:tcW w:w="1165" w:type="dxa"/>
            <w:vAlign w:val="center"/>
          </w:tcPr>
          <w:p w:rsidR="00823377" w:rsidRPr="00CA3AEA" w:rsidRDefault="00823377" w:rsidP="00C8751B">
            <w:pPr>
              <w:ind w:right="-108"/>
              <w:jc w:val="center"/>
              <w:rPr>
                <w:sz w:val="20"/>
                <w:szCs w:val="20"/>
              </w:rPr>
            </w:pPr>
            <w:r w:rsidRPr="00CA3AEA">
              <w:rPr>
                <w:sz w:val="20"/>
                <w:szCs w:val="20"/>
              </w:rPr>
              <w:t>2500,00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8.7</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Монтаж газоочистительного оборудования (циклоны, золоуловители)-2 ед.</w:t>
            </w:r>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500,00</w:t>
            </w:r>
          </w:p>
        </w:tc>
        <w:tc>
          <w:tcPr>
            <w:tcW w:w="1165" w:type="dxa"/>
            <w:vAlign w:val="center"/>
          </w:tcPr>
          <w:p w:rsidR="00823377" w:rsidRPr="00CA3AEA" w:rsidRDefault="00823377" w:rsidP="00C8751B">
            <w:pPr>
              <w:ind w:right="-108"/>
              <w:jc w:val="center"/>
              <w:rPr>
                <w:sz w:val="20"/>
                <w:szCs w:val="20"/>
              </w:rPr>
            </w:pPr>
            <w:r w:rsidRPr="00CA3AEA">
              <w:rPr>
                <w:sz w:val="20"/>
                <w:szCs w:val="20"/>
              </w:rPr>
              <w:t>500,00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8.8</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 xml:space="preserve">Обустройство места для временного хранения </w:t>
            </w:r>
            <w:proofErr w:type="spellStart"/>
            <w:r w:rsidRPr="00CA3AEA">
              <w:rPr>
                <w:rFonts w:eastAsia="Calibri"/>
                <w:sz w:val="20"/>
                <w:szCs w:val="20"/>
              </w:rPr>
              <w:t>золошлаковых</w:t>
            </w:r>
            <w:proofErr w:type="spellEnd"/>
            <w:r w:rsidRPr="00CA3AEA">
              <w:rPr>
                <w:rFonts w:eastAsia="Calibri"/>
                <w:sz w:val="20"/>
                <w:szCs w:val="20"/>
              </w:rPr>
              <w:t xml:space="preserve"> отходов</w:t>
            </w:r>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1808,00</w:t>
            </w:r>
          </w:p>
        </w:tc>
        <w:tc>
          <w:tcPr>
            <w:tcW w:w="1165" w:type="dxa"/>
            <w:vAlign w:val="center"/>
          </w:tcPr>
          <w:p w:rsidR="00823377" w:rsidRPr="00CA3AEA" w:rsidRDefault="00823377" w:rsidP="00C8751B">
            <w:pPr>
              <w:ind w:right="-108"/>
              <w:jc w:val="center"/>
              <w:rPr>
                <w:sz w:val="20"/>
                <w:szCs w:val="20"/>
              </w:rPr>
            </w:pPr>
            <w:r w:rsidRPr="00CA3AEA">
              <w:rPr>
                <w:sz w:val="20"/>
                <w:szCs w:val="20"/>
              </w:rPr>
              <w:t>1808,00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8.9</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Проектирование и монтаж узла учета тепловой энергии</w:t>
            </w:r>
          </w:p>
        </w:tc>
        <w:tc>
          <w:tcPr>
            <w:tcW w:w="1136" w:type="dxa"/>
            <w:vAlign w:val="center"/>
          </w:tcPr>
          <w:p w:rsidR="00823377" w:rsidRPr="00CA3AEA" w:rsidRDefault="00823377" w:rsidP="00C8751B">
            <w:pPr>
              <w:jc w:val="center"/>
              <w:rPr>
                <w:sz w:val="20"/>
                <w:szCs w:val="20"/>
              </w:rPr>
            </w:pPr>
            <w:r w:rsidRPr="00CA3AEA">
              <w:rPr>
                <w:sz w:val="20"/>
                <w:szCs w:val="20"/>
              </w:rPr>
              <w:t>закон</w:t>
            </w:r>
          </w:p>
          <w:p w:rsidR="00823377" w:rsidRPr="00CA3AEA" w:rsidRDefault="00823377" w:rsidP="00C8751B">
            <w:pPr>
              <w:jc w:val="center"/>
              <w:rPr>
                <w:sz w:val="20"/>
                <w:szCs w:val="20"/>
              </w:rPr>
            </w:pPr>
            <w:r w:rsidRPr="00CA3AEA">
              <w:rPr>
                <w:sz w:val="20"/>
                <w:szCs w:val="20"/>
              </w:rPr>
              <w:t>№261-ФЗ,</w:t>
            </w:r>
          </w:p>
          <w:p w:rsidR="00823377" w:rsidRPr="00CA3AEA" w:rsidRDefault="00823377" w:rsidP="00C8751B">
            <w:pPr>
              <w:jc w:val="center"/>
              <w:rPr>
                <w:sz w:val="20"/>
                <w:szCs w:val="20"/>
              </w:rPr>
            </w:pPr>
            <w:r w:rsidRPr="00CA3AEA">
              <w:rPr>
                <w:sz w:val="20"/>
                <w:szCs w:val="20"/>
              </w:rPr>
              <w:t>приказ</w:t>
            </w:r>
          </w:p>
          <w:p w:rsidR="00823377" w:rsidRPr="00CA3AEA" w:rsidRDefault="00823377" w:rsidP="00C8751B">
            <w:pPr>
              <w:jc w:val="center"/>
              <w:rPr>
                <w:sz w:val="20"/>
                <w:szCs w:val="20"/>
              </w:rPr>
            </w:pPr>
            <w:r w:rsidRPr="00CA3AEA">
              <w:rPr>
                <w:sz w:val="20"/>
                <w:szCs w:val="20"/>
              </w:rPr>
              <w:t>Минэнерго</w:t>
            </w:r>
          </w:p>
          <w:p w:rsidR="00823377" w:rsidRPr="00CA3AEA" w:rsidRDefault="00823377" w:rsidP="00C8751B">
            <w:pPr>
              <w:jc w:val="center"/>
              <w:rPr>
                <w:sz w:val="20"/>
                <w:szCs w:val="20"/>
              </w:rPr>
            </w:pPr>
            <w:r w:rsidRPr="00CA3AEA">
              <w:rPr>
                <w:sz w:val="20"/>
                <w:szCs w:val="20"/>
              </w:rPr>
              <w:t>РФ №103</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500,00</w:t>
            </w:r>
          </w:p>
        </w:tc>
        <w:tc>
          <w:tcPr>
            <w:tcW w:w="1165" w:type="dxa"/>
            <w:vAlign w:val="center"/>
          </w:tcPr>
          <w:p w:rsidR="00823377" w:rsidRPr="00CA3AEA" w:rsidRDefault="00823377" w:rsidP="00C8751B">
            <w:pPr>
              <w:ind w:right="-108"/>
              <w:jc w:val="center"/>
              <w:rPr>
                <w:sz w:val="20"/>
                <w:szCs w:val="20"/>
              </w:rPr>
            </w:pPr>
            <w:r w:rsidRPr="00CA3AEA">
              <w:rPr>
                <w:sz w:val="20"/>
                <w:szCs w:val="20"/>
              </w:rPr>
              <w:t>500,00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8.10</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 xml:space="preserve">Замена короба по ул. 40 лет Победы (от 10ТК2 </w:t>
            </w:r>
            <w:proofErr w:type="gramStart"/>
            <w:r w:rsidRPr="00CA3AEA">
              <w:rPr>
                <w:rFonts w:eastAsia="Calibri"/>
                <w:sz w:val="20"/>
                <w:szCs w:val="20"/>
              </w:rPr>
              <w:t>до</w:t>
            </w:r>
            <w:proofErr w:type="gramEnd"/>
            <w:r w:rsidRPr="00CA3AEA">
              <w:rPr>
                <w:rFonts w:eastAsia="Calibri"/>
                <w:sz w:val="20"/>
                <w:szCs w:val="20"/>
              </w:rPr>
              <w:t xml:space="preserve"> ж/</w:t>
            </w:r>
            <w:proofErr w:type="spellStart"/>
            <w:r w:rsidRPr="00CA3AEA">
              <w:rPr>
                <w:rFonts w:eastAsia="Calibri"/>
                <w:sz w:val="20"/>
                <w:szCs w:val="20"/>
              </w:rPr>
              <w:t>д</w:t>
            </w:r>
            <w:proofErr w:type="spellEnd"/>
            <w:r w:rsidRPr="00CA3AEA">
              <w:rPr>
                <w:rFonts w:eastAsia="Calibri"/>
                <w:sz w:val="20"/>
                <w:szCs w:val="20"/>
              </w:rPr>
              <w:t xml:space="preserve"> 20) – 530 п.м.</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901,00</w:t>
            </w:r>
          </w:p>
        </w:tc>
        <w:tc>
          <w:tcPr>
            <w:tcW w:w="1165" w:type="dxa"/>
            <w:vAlign w:val="center"/>
          </w:tcPr>
          <w:p w:rsidR="00823377" w:rsidRPr="00CA3AEA" w:rsidRDefault="00823377" w:rsidP="00C8751B">
            <w:pPr>
              <w:ind w:right="-108"/>
              <w:jc w:val="center"/>
              <w:rPr>
                <w:sz w:val="20"/>
                <w:szCs w:val="20"/>
              </w:rPr>
            </w:pPr>
            <w:r w:rsidRPr="00CA3AEA">
              <w:rPr>
                <w:sz w:val="20"/>
                <w:szCs w:val="20"/>
              </w:rPr>
              <w:t>901,00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8.11</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Замена ветхого участка теплотрассы по ул. 40 лет Победы (от ТК16 до ТК25) – 480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816,00</w:t>
            </w:r>
          </w:p>
        </w:tc>
        <w:tc>
          <w:tcPr>
            <w:tcW w:w="1165" w:type="dxa"/>
            <w:vAlign w:val="center"/>
          </w:tcPr>
          <w:p w:rsidR="00823377" w:rsidRPr="00CA3AEA" w:rsidRDefault="00823377" w:rsidP="00C8751B">
            <w:pPr>
              <w:ind w:right="-108"/>
              <w:jc w:val="center"/>
              <w:rPr>
                <w:sz w:val="20"/>
                <w:szCs w:val="20"/>
              </w:rPr>
            </w:pPr>
            <w:r w:rsidRPr="00CA3AEA">
              <w:rPr>
                <w:sz w:val="20"/>
                <w:szCs w:val="20"/>
              </w:rPr>
              <w:t>816,00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8.12</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Замена теплоизоляции ул. 40 лет Победы  от ТК16 до ТК25</w:t>
            </w:r>
          </w:p>
        </w:tc>
        <w:tc>
          <w:tcPr>
            <w:tcW w:w="1136" w:type="dxa"/>
            <w:vAlign w:val="center"/>
          </w:tcPr>
          <w:p w:rsidR="00823377" w:rsidRPr="00CA3AEA" w:rsidRDefault="00823377" w:rsidP="00C8751B">
            <w:pPr>
              <w:jc w:val="center"/>
              <w:rPr>
                <w:sz w:val="20"/>
                <w:szCs w:val="20"/>
              </w:rPr>
            </w:pPr>
            <w:r w:rsidRPr="00CA3AEA">
              <w:rPr>
                <w:sz w:val="20"/>
                <w:szCs w:val="20"/>
              </w:rPr>
              <w:t>Схема ТС</w:t>
            </w:r>
          </w:p>
        </w:tc>
        <w:tc>
          <w:tcPr>
            <w:tcW w:w="1134" w:type="dxa"/>
            <w:vAlign w:val="center"/>
          </w:tcPr>
          <w:p w:rsidR="00823377" w:rsidRPr="00CA3AEA" w:rsidRDefault="00A16F15"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823377" w:rsidRPr="00CA3AEA" w:rsidRDefault="00823377" w:rsidP="00C8751B">
            <w:pPr>
              <w:jc w:val="center"/>
              <w:rPr>
                <w:sz w:val="20"/>
                <w:szCs w:val="20"/>
              </w:rPr>
            </w:pPr>
            <w:r w:rsidRPr="00CA3AEA">
              <w:rPr>
                <w:sz w:val="20"/>
                <w:szCs w:val="20"/>
              </w:rPr>
              <w:t>1440,00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ind w:right="-108"/>
              <w:jc w:val="center"/>
              <w:rPr>
                <w:sz w:val="20"/>
                <w:szCs w:val="20"/>
              </w:rPr>
            </w:pPr>
            <w:r w:rsidRPr="00CA3AEA">
              <w:rPr>
                <w:sz w:val="20"/>
                <w:szCs w:val="20"/>
              </w:rPr>
              <w:t>1440,00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8.13</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Замена ветхого участка теплотрассы 35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59,50</w:t>
            </w:r>
          </w:p>
        </w:tc>
        <w:tc>
          <w:tcPr>
            <w:tcW w:w="1165" w:type="dxa"/>
            <w:vAlign w:val="center"/>
          </w:tcPr>
          <w:p w:rsidR="00823377" w:rsidRPr="00CA3AEA" w:rsidRDefault="00823377" w:rsidP="00C8751B">
            <w:pPr>
              <w:ind w:right="-108"/>
              <w:jc w:val="center"/>
              <w:rPr>
                <w:sz w:val="20"/>
                <w:szCs w:val="20"/>
              </w:rPr>
            </w:pPr>
            <w:r w:rsidRPr="00CA3AEA">
              <w:rPr>
                <w:sz w:val="20"/>
                <w:szCs w:val="20"/>
              </w:rPr>
              <w:t>59,50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8.14</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 xml:space="preserve">Замена участка теплотрассы по ул. Аэровокзальная (от ТК3А до ввода </w:t>
            </w:r>
            <w:proofErr w:type="gramStart"/>
            <w:r w:rsidRPr="00CA3AEA">
              <w:rPr>
                <w:rFonts w:eastAsia="Calibri"/>
                <w:sz w:val="20"/>
                <w:szCs w:val="20"/>
              </w:rPr>
              <w:t>в</w:t>
            </w:r>
            <w:proofErr w:type="gramEnd"/>
            <w:r w:rsidRPr="00CA3AEA">
              <w:rPr>
                <w:rFonts w:eastAsia="Calibri"/>
                <w:sz w:val="20"/>
                <w:szCs w:val="20"/>
              </w:rPr>
              <w:t xml:space="preserve"> ж/</w:t>
            </w:r>
            <w:proofErr w:type="spellStart"/>
            <w:r w:rsidRPr="00CA3AEA">
              <w:rPr>
                <w:rFonts w:eastAsia="Calibri"/>
                <w:sz w:val="20"/>
                <w:szCs w:val="20"/>
              </w:rPr>
              <w:t>д</w:t>
            </w:r>
            <w:proofErr w:type="spellEnd"/>
            <w:r w:rsidRPr="00CA3AEA">
              <w:rPr>
                <w:rFonts w:eastAsia="Calibri"/>
                <w:sz w:val="20"/>
                <w:szCs w:val="20"/>
              </w:rPr>
              <w:t xml:space="preserve"> №39 ,37) – 71 п.м.</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120,70</w:t>
            </w:r>
          </w:p>
        </w:tc>
        <w:tc>
          <w:tcPr>
            <w:tcW w:w="1165" w:type="dxa"/>
            <w:vAlign w:val="center"/>
          </w:tcPr>
          <w:p w:rsidR="00823377" w:rsidRPr="00CA3AEA" w:rsidRDefault="00823377" w:rsidP="00C8751B">
            <w:pPr>
              <w:ind w:right="-108"/>
              <w:jc w:val="center"/>
              <w:rPr>
                <w:sz w:val="20"/>
                <w:szCs w:val="20"/>
              </w:rPr>
            </w:pPr>
            <w:r w:rsidRPr="00CA3AEA">
              <w:rPr>
                <w:sz w:val="20"/>
                <w:szCs w:val="20"/>
              </w:rPr>
              <w:t>120,70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8.15</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Реконструкция теплотрассы по ул. Взлетная – 327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555,90</w:t>
            </w:r>
          </w:p>
        </w:tc>
        <w:tc>
          <w:tcPr>
            <w:tcW w:w="1165" w:type="dxa"/>
            <w:vAlign w:val="center"/>
          </w:tcPr>
          <w:p w:rsidR="00823377" w:rsidRPr="00CA3AEA" w:rsidRDefault="00823377" w:rsidP="00C8751B">
            <w:pPr>
              <w:ind w:right="-108"/>
              <w:jc w:val="center"/>
              <w:rPr>
                <w:sz w:val="20"/>
                <w:szCs w:val="20"/>
              </w:rPr>
            </w:pPr>
            <w:r w:rsidRPr="00CA3AEA">
              <w:rPr>
                <w:sz w:val="20"/>
                <w:szCs w:val="20"/>
              </w:rPr>
              <w:t>555,90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8.16</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 xml:space="preserve">Перенос участка трассы </w:t>
            </w:r>
            <w:r w:rsidRPr="00CA3AEA">
              <w:rPr>
                <w:rFonts w:eastAsia="Calibri"/>
                <w:sz w:val="20"/>
                <w:szCs w:val="20"/>
              </w:rPr>
              <w:lastRenderedPageBreak/>
              <w:t>проходящей по земельным участкам ул. Аэровокзальна</w:t>
            </w:r>
            <w:proofErr w:type="gramStart"/>
            <w:r w:rsidRPr="00CA3AEA">
              <w:rPr>
                <w:rFonts w:eastAsia="Calibri"/>
                <w:sz w:val="20"/>
                <w:szCs w:val="20"/>
              </w:rPr>
              <w:t>я-</w:t>
            </w:r>
            <w:proofErr w:type="gramEnd"/>
            <w:r w:rsidRPr="00CA3AEA">
              <w:rPr>
                <w:rFonts w:eastAsia="Calibri"/>
                <w:sz w:val="20"/>
                <w:szCs w:val="20"/>
              </w:rPr>
              <w:t xml:space="preserve"> ул. Партизанская – 256 п.м.</w:t>
            </w:r>
          </w:p>
        </w:tc>
        <w:tc>
          <w:tcPr>
            <w:tcW w:w="1136" w:type="dxa"/>
            <w:vAlign w:val="center"/>
          </w:tcPr>
          <w:p w:rsidR="00823377" w:rsidRPr="00CA3AEA" w:rsidRDefault="00823377" w:rsidP="00C8751B">
            <w:pPr>
              <w:jc w:val="center"/>
              <w:rPr>
                <w:sz w:val="20"/>
                <w:szCs w:val="20"/>
              </w:rPr>
            </w:pPr>
            <w:r w:rsidRPr="00CA3AEA">
              <w:rPr>
                <w:sz w:val="20"/>
                <w:szCs w:val="20"/>
              </w:rPr>
              <w:lastRenderedPageBreak/>
              <w:t>предложе</w:t>
            </w:r>
            <w:r w:rsidRPr="00CA3AEA">
              <w:rPr>
                <w:sz w:val="20"/>
                <w:szCs w:val="20"/>
              </w:rPr>
              <w:lastRenderedPageBreak/>
              <w:t>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lastRenderedPageBreak/>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435,20</w:t>
            </w:r>
          </w:p>
        </w:tc>
        <w:tc>
          <w:tcPr>
            <w:tcW w:w="1165" w:type="dxa"/>
            <w:vAlign w:val="center"/>
          </w:tcPr>
          <w:p w:rsidR="00823377" w:rsidRPr="00CA3AEA" w:rsidRDefault="00823377" w:rsidP="00C8751B">
            <w:pPr>
              <w:ind w:right="-108"/>
              <w:jc w:val="center"/>
              <w:rPr>
                <w:sz w:val="20"/>
                <w:szCs w:val="20"/>
              </w:rPr>
            </w:pPr>
            <w:r w:rsidRPr="00CA3AEA">
              <w:rPr>
                <w:sz w:val="20"/>
                <w:szCs w:val="20"/>
              </w:rPr>
              <w:t>435,20</w:t>
            </w:r>
          </w:p>
        </w:tc>
        <w:tc>
          <w:tcPr>
            <w:tcW w:w="2492" w:type="dxa"/>
            <w:vMerge/>
          </w:tcPr>
          <w:p w:rsidR="00823377" w:rsidRPr="00CA3AEA" w:rsidRDefault="00823377" w:rsidP="00C8751B">
            <w:pPr>
              <w:ind w:right="-108"/>
              <w:jc w:val="center"/>
              <w:rPr>
                <w:sz w:val="20"/>
                <w:szCs w:val="20"/>
              </w:rPr>
            </w:pPr>
          </w:p>
        </w:tc>
      </w:tr>
      <w:tr w:rsidR="00924B69" w:rsidRPr="00CA3AEA" w:rsidTr="003B0CAC">
        <w:tc>
          <w:tcPr>
            <w:tcW w:w="849" w:type="dxa"/>
            <w:vAlign w:val="center"/>
          </w:tcPr>
          <w:p w:rsidR="00924B69" w:rsidRPr="00CA3AEA" w:rsidRDefault="00965797" w:rsidP="00C8751B">
            <w:pPr>
              <w:jc w:val="center"/>
              <w:rPr>
                <w:sz w:val="20"/>
                <w:szCs w:val="20"/>
              </w:rPr>
            </w:pPr>
            <w:r w:rsidRPr="00CA3AEA">
              <w:rPr>
                <w:sz w:val="20"/>
                <w:szCs w:val="20"/>
              </w:rPr>
              <w:lastRenderedPageBreak/>
              <w:t>9</w:t>
            </w:r>
          </w:p>
        </w:tc>
        <w:tc>
          <w:tcPr>
            <w:tcW w:w="12252" w:type="dxa"/>
            <w:gridSpan w:val="11"/>
            <w:vAlign w:val="center"/>
          </w:tcPr>
          <w:p w:rsidR="00924B69" w:rsidRPr="00CA3AEA" w:rsidRDefault="00924B69" w:rsidP="00C8751B">
            <w:pPr>
              <w:ind w:right="-108"/>
              <w:rPr>
                <w:b/>
                <w:sz w:val="20"/>
                <w:szCs w:val="20"/>
              </w:rPr>
            </w:pPr>
            <w:r w:rsidRPr="00CA3AEA">
              <w:rPr>
                <w:rFonts w:eastAsia="Calibri"/>
                <w:b/>
                <w:sz w:val="20"/>
                <w:szCs w:val="20"/>
              </w:rPr>
              <w:t>Техническое перевооружение котельной №11, в т.ч.:</w:t>
            </w:r>
          </w:p>
        </w:tc>
        <w:tc>
          <w:tcPr>
            <w:tcW w:w="2492" w:type="dxa"/>
          </w:tcPr>
          <w:p w:rsidR="00924B69" w:rsidRPr="00CA3AEA" w:rsidRDefault="00924B69" w:rsidP="00C8751B">
            <w:pPr>
              <w:ind w:right="-108"/>
              <w:rPr>
                <w:rFonts w:eastAsia="Calibri"/>
                <w:b/>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9.</w:t>
            </w:r>
            <w:r w:rsidR="00BE033D" w:rsidRPr="00CA3AEA">
              <w:rPr>
                <w:sz w:val="20"/>
                <w:szCs w:val="20"/>
              </w:rPr>
              <w:t>1</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 xml:space="preserve">Ремонт здания котельной и кровли </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 КС №14 с  15.09.2016  по 14.09.2041</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right="-108"/>
              <w:jc w:val="center"/>
              <w:rPr>
                <w:sz w:val="20"/>
                <w:szCs w:val="20"/>
              </w:rPr>
            </w:pPr>
            <w:r w:rsidRPr="00CA3AEA">
              <w:rPr>
                <w:sz w:val="20"/>
                <w:szCs w:val="20"/>
              </w:rPr>
              <w:t>320,00</w:t>
            </w:r>
          </w:p>
        </w:tc>
        <w:tc>
          <w:tcPr>
            <w:tcW w:w="1165" w:type="dxa"/>
            <w:vAlign w:val="center"/>
          </w:tcPr>
          <w:p w:rsidR="00823377" w:rsidRPr="00CA3AEA" w:rsidRDefault="00823377" w:rsidP="00C8751B">
            <w:pPr>
              <w:ind w:right="-108"/>
              <w:jc w:val="center"/>
              <w:rPr>
                <w:sz w:val="20"/>
                <w:szCs w:val="20"/>
              </w:rPr>
            </w:pPr>
            <w:r w:rsidRPr="00CA3AEA">
              <w:rPr>
                <w:sz w:val="20"/>
                <w:szCs w:val="20"/>
              </w:rPr>
              <w:t>320,00</w:t>
            </w:r>
          </w:p>
        </w:tc>
        <w:tc>
          <w:tcPr>
            <w:tcW w:w="2492" w:type="dxa"/>
            <w:vMerge w:val="restart"/>
          </w:tcPr>
          <w:p w:rsidR="00823377" w:rsidRPr="00CA3AEA" w:rsidRDefault="006E57AA" w:rsidP="00C8751B">
            <w:pPr>
              <w:ind w:right="-108"/>
              <w:jc w:val="center"/>
              <w:rPr>
                <w:sz w:val="20"/>
                <w:szCs w:val="20"/>
              </w:rPr>
            </w:pPr>
            <w:r w:rsidRPr="00CA3AEA">
              <w:rPr>
                <w:sz w:val="20"/>
                <w:szCs w:val="20"/>
              </w:rPr>
              <w:t>Восстановление эксплуатационных свойств теплосетей и повышения надежности функционирования, для обеспечения надежного и бесперебойного теплоснабжения жилого сектора и уменьшения тепловых потерь, при транспортировке теплоносителя,  за счет улучшения эксплуатационных свойств теплоизоляции на трубопроводах</w:t>
            </w:r>
          </w:p>
        </w:tc>
      </w:tr>
      <w:tr w:rsidR="00823377" w:rsidRPr="00CA3AEA" w:rsidTr="00823377">
        <w:tc>
          <w:tcPr>
            <w:tcW w:w="849" w:type="dxa"/>
            <w:vAlign w:val="center"/>
          </w:tcPr>
          <w:p w:rsidR="00823377" w:rsidRPr="00CA3AEA" w:rsidRDefault="00823377" w:rsidP="00C8751B">
            <w:pPr>
              <w:jc w:val="center"/>
            </w:pPr>
            <w:r w:rsidRPr="00CA3AEA">
              <w:rPr>
                <w:sz w:val="20"/>
                <w:szCs w:val="20"/>
              </w:rPr>
              <w:t>9.</w:t>
            </w:r>
            <w:r w:rsidR="00BE033D" w:rsidRPr="00CA3AEA">
              <w:rPr>
                <w:sz w:val="20"/>
                <w:szCs w:val="20"/>
              </w:rPr>
              <w:t>2</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 xml:space="preserve">Оборудовать здания котельной </w:t>
            </w:r>
            <w:proofErr w:type="spellStart"/>
            <w:r w:rsidRPr="00CA3AEA">
              <w:rPr>
                <w:rFonts w:eastAsia="Calibri"/>
                <w:sz w:val="20"/>
                <w:szCs w:val="20"/>
              </w:rPr>
              <w:t>молниезащитой</w:t>
            </w:r>
            <w:proofErr w:type="spellEnd"/>
          </w:p>
        </w:tc>
        <w:tc>
          <w:tcPr>
            <w:tcW w:w="1136" w:type="dxa"/>
            <w:vMerge w:val="restart"/>
            <w:vAlign w:val="center"/>
          </w:tcPr>
          <w:p w:rsidR="00823377" w:rsidRPr="00CA3AEA" w:rsidRDefault="00823377" w:rsidP="00C8751B">
            <w:pPr>
              <w:jc w:val="center"/>
            </w:pPr>
            <w:r w:rsidRPr="00CA3AEA">
              <w:rPr>
                <w:sz w:val="20"/>
                <w:szCs w:val="20"/>
              </w:rPr>
              <w:t>Схема ТС, КС  №14 с  15.09.2016  по 14.09.2041</w:t>
            </w:r>
          </w:p>
          <w:p w:rsidR="00823377" w:rsidRPr="00CA3AEA" w:rsidRDefault="00823377" w:rsidP="00C8751B">
            <w:pPr>
              <w:jc w:val="center"/>
            </w:pP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200,00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ind w:right="-108"/>
              <w:jc w:val="center"/>
              <w:rPr>
                <w:sz w:val="20"/>
                <w:szCs w:val="20"/>
              </w:rPr>
            </w:pPr>
            <w:r w:rsidRPr="00CA3AEA">
              <w:rPr>
                <w:sz w:val="20"/>
                <w:szCs w:val="20"/>
              </w:rPr>
              <w:t>200,00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9.</w:t>
            </w:r>
            <w:r w:rsidR="00BE033D" w:rsidRPr="00CA3AEA">
              <w:rPr>
                <w:sz w:val="20"/>
                <w:szCs w:val="20"/>
              </w:rPr>
              <w:t>3</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 xml:space="preserve">Оборудовать здание котельной </w:t>
            </w:r>
            <w:proofErr w:type="spellStart"/>
            <w:r w:rsidRPr="00CA3AEA">
              <w:rPr>
                <w:rFonts w:eastAsia="Calibri"/>
                <w:sz w:val="20"/>
                <w:szCs w:val="20"/>
              </w:rPr>
              <w:t>приточно</w:t>
            </w:r>
            <w:proofErr w:type="spellEnd"/>
            <w:r w:rsidRPr="00CA3AEA">
              <w:rPr>
                <w:rFonts w:eastAsia="Calibri"/>
                <w:sz w:val="20"/>
                <w:szCs w:val="20"/>
              </w:rPr>
              <w:t xml:space="preserve"> – вытяжной вентиляцией</w:t>
            </w:r>
          </w:p>
        </w:tc>
        <w:tc>
          <w:tcPr>
            <w:tcW w:w="1136" w:type="dxa"/>
            <w:vMerge/>
          </w:tcPr>
          <w:p w:rsidR="00823377" w:rsidRPr="00CA3AEA" w:rsidRDefault="00823377" w:rsidP="00C8751B"/>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rPr>
                <w:sz w:val="20"/>
                <w:szCs w:val="20"/>
              </w:rPr>
            </w:pPr>
            <w:r w:rsidRPr="00CA3AEA">
              <w:rPr>
                <w:sz w:val="20"/>
                <w:szCs w:val="20"/>
              </w:rPr>
              <w:t>1000,00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ind w:right="-108"/>
              <w:jc w:val="center"/>
              <w:rPr>
                <w:sz w:val="20"/>
                <w:szCs w:val="20"/>
              </w:rPr>
            </w:pPr>
            <w:r w:rsidRPr="00CA3AEA">
              <w:rPr>
                <w:sz w:val="20"/>
                <w:szCs w:val="20"/>
              </w:rPr>
              <w:t>1000,00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9.</w:t>
            </w:r>
            <w:r w:rsidR="00BE033D" w:rsidRPr="00CA3AEA">
              <w:rPr>
                <w:sz w:val="20"/>
                <w:szCs w:val="20"/>
              </w:rPr>
              <w:t>4</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Оборудовать здание котельной аварийным освещением</w:t>
            </w:r>
          </w:p>
        </w:tc>
        <w:tc>
          <w:tcPr>
            <w:tcW w:w="1136" w:type="dxa"/>
            <w:vMerge/>
          </w:tcPr>
          <w:p w:rsidR="00823377" w:rsidRPr="00CA3AEA" w:rsidRDefault="00823377" w:rsidP="00C8751B"/>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rPr>
                <w:sz w:val="20"/>
                <w:szCs w:val="20"/>
              </w:rPr>
            </w:pPr>
            <w:r w:rsidRPr="00CA3AEA">
              <w:rPr>
                <w:sz w:val="20"/>
                <w:szCs w:val="20"/>
              </w:rPr>
              <w:t>500,00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ind w:right="-108"/>
              <w:jc w:val="center"/>
              <w:rPr>
                <w:sz w:val="20"/>
                <w:szCs w:val="20"/>
              </w:rPr>
            </w:pPr>
            <w:r w:rsidRPr="00CA3AEA">
              <w:rPr>
                <w:sz w:val="20"/>
                <w:szCs w:val="20"/>
              </w:rPr>
              <w:t>500,00</w:t>
            </w:r>
          </w:p>
        </w:tc>
        <w:tc>
          <w:tcPr>
            <w:tcW w:w="2492" w:type="dxa"/>
            <w:vMerge/>
          </w:tcPr>
          <w:p w:rsidR="00823377" w:rsidRPr="00CA3AEA" w:rsidRDefault="00823377" w:rsidP="00C8751B">
            <w:pPr>
              <w:ind w:right="-108"/>
              <w:jc w:val="center"/>
              <w:rPr>
                <w:sz w:val="20"/>
                <w:szCs w:val="20"/>
              </w:rPr>
            </w:pPr>
          </w:p>
        </w:tc>
      </w:tr>
      <w:tr w:rsidR="00823377" w:rsidRPr="00CA3AEA" w:rsidTr="00823377">
        <w:tc>
          <w:tcPr>
            <w:tcW w:w="849" w:type="dxa"/>
            <w:vAlign w:val="center"/>
          </w:tcPr>
          <w:p w:rsidR="00823377" w:rsidRPr="00CA3AEA" w:rsidRDefault="00BE033D" w:rsidP="00C8751B">
            <w:pPr>
              <w:jc w:val="center"/>
              <w:rPr>
                <w:sz w:val="20"/>
                <w:szCs w:val="20"/>
              </w:rPr>
            </w:pPr>
            <w:r w:rsidRPr="00CA3AEA">
              <w:rPr>
                <w:sz w:val="20"/>
                <w:szCs w:val="20"/>
              </w:rPr>
              <w:t>9.5</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Разработать проект санитарн</w:t>
            </w:r>
            <w:proofErr w:type="gramStart"/>
            <w:r w:rsidRPr="00CA3AEA">
              <w:rPr>
                <w:rFonts w:eastAsia="Calibri"/>
                <w:sz w:val="20"/>
                <w:szCs w:val="20"/>
              </w:rPr>
              <w:t>о-</w:t>
            </w:r>
            <w:proofErr w:type="gramEnd"/>
            <w:r w:rsidRPr="00CA3AEA">
              <w:rPr>
                <w:rFonts w:eastAsia="Calibri"/>
                <w:sz w:val="20"/>
                <w:szCs w:val="20"/>
              </w:rPr>
              <w:t xml:space="preserve"> защитной зоны котельной</w:t>
            </w:r>
          </w:p>
        </w:tc>
        <w:tc>
          <w:tcPr>
            <w:tcW w:w="1136" w:type="dxa"/>
            <w:vMerge/>
          </w:tcPr>
          <w:p w:rsidR="00823377" w:rsidRPr="00CA3AEA" w:rsidRDefault="00823377" w:rsidP="00C8751B"/>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rPr>
                <w:sz w:val="20"/>
                <w:szCs w:val="20"/>
              </w:rPr>
            </w:pPr>
            <w:r w:rsidRPr="00CA3AEA">
              <w:rPr>
                <w:sz w:val="20"/>
                <w:szCs w:val="20"/>
              </w:rPr>
              <w:t>100,00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ind w:right="-108"/>
              <w:jc w:val="center"/>
              <w:rPr>
                <w:sz w:val="20"/>
                <w:szCs w:val="20"/>
              </w:rPr>
            </w:pPr>
            <w:r w:rsidRPr="00CA3AEA">
              <w:rPr>
                <w:sz w:val="20"/>
                <w:szCs w:val="20"/>
              </w:rPr>
              <w:t>100,00</w:t>
            </w:r>
          </w:p>
        </w:tc>
        <w:tc>
          <w:tcPr>
            <w:tcW w:w="2492" w:type="dxa"/>
            <w:vMerge/>
          </w:tcPr>
          <w:p w:rsidR="00823377" w:rsidRPr="00CA3AEA" w:rsidRDefault="00823377" w:rsidP="00C8751B">
            <w:pPr>
              <w:ind w:right="-108"/>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9.6</w:t>
            </w:r>
          </w:p>
        </w:tc>
        <w:tc>
          <w:tcPr>
            <w:tcW w:w="2692" w:type="dxa"/>
            <w:vAlign w:val="center"/>
          </w:tcPr>
          <w:p w:rsidR="00BE033D" w:rsidRPr="00CA3AEA" w:rsidRDefault="00BE033D" w:rsidP="00C8751B">
            <w:pPr>
              <w:rPr>
                <w:rFonts w:eastAsia="Calibri"/>
                <w:sz w:val="20"/>
                <w:szCs w:val="20"/>
              </w:rPr>
            </w:pPr>
            <w:r w:rsidRPr="00CA3AEA">
              <w:rPr>
                <w:rFonts w:eastAsia="Calibri"/>
                <w:sz w:val="20"/>
                <w:szCs w:val="20"/>
              </w:rPr>
              <w:t xml:space="preserve">Оборудование узлом учета </w:t>
            </w:r>
          </w:p>
        </w:tc>
        <w:tc>
          <w:tcPr>
            <w:tcW w:w="1136" w:type="dxa"/>
            <w:vMerge w:val="restart"/>
            <w:vAlign w:val="center"/>
          </w:tcPr>
          <w:p w:rsidR="00BE033D" w:rsidRPr="00CA3AEA" w:rsidRDefault="00BE033D" w:rsidP="00C8751B">
            <w:pPr>
              <w:jc w:val="center"/>
            </w:pPr>
            <w:r w:rsidRPr="00CA3AEA">
              <w:rPr>
                <w:sz w:val="20"/>
                <w:szCs w:val="20"/>
              </w:rPr>
              <w:t>КС  №14 с  15.09.2016  по 14.09.2041</w:t>
            </w: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jc w:val="center"/>
              <w:rPr>
                <w:sz w:val="20"/>
                <w:szCs w:val="20"/>
              </w:rPr>
            </w:pPr>
            <w:r w:rsidRPr="00CA3AEA">
              <w:rPr>
                <w:sz w:val="20"/>
                <w:szCs w:val="20"/>
              </w:rPr>
              <w:t>500,00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ind w:hanging="47"/>
              <w:jc w:val="center"/>
            </w:pPr>
            <w:r w:rsidRPr="00CA3AEA">
              <w:rPr>
                <w:sz w:val="20"/>
                <w:szCs w:val="20"/>
              </w:rPr>
              <w:t>0,00</w:t>
            </w:r>
          </w:p>
        </w:tc>
        <w:tc>
          <w:tcPr>
            <w:tcW w:w="1165" w:type="dxa"/>
            <w:vAlign w:val="center"/>
          </w:tcPr>
          <w:p w:rsidR="00BE033D" w:rsidRPr="00CA3AEA" w:rsidRDefault="00BE033D" w:rsidP="00C8751B">
            <w:pPr>
              <w:ind w:right="-108"/>
              <w:jc w:val="center"/>
              <w:rPr>
                <w:sz w:val="20"/>
                <w:szCs w:val="20"/>
              </w:rPr>
            </w:pPr>
            <w:r w:rsidRPr="00CA3AEA">
              <w:rPr>
                <w:sz w:val="20"/>
                <w:szCs w:val="20"/>
              </w:rPr>
              <w:t>500,00</w:t>
            </w:r>
          </w:p>
        </w:tc>
        <w:tc>
          <w:tcPr>
            <w:tcW w:w="2492" w:type="dxa"/>
            <w:vMerge/>
          </w:tcPr>
          <w:p w:rsidR="00BE033D" w:rsidRPr="00CA3AEA" w:rsidRDefault="00BE033D" w:rsidP="00C8751B">
            <w:pPr>
              <w:ind w:right="-108"/>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9.7</w:t>
            </w:r>
          </w:p>
        </w:tc>
        <w:tc>
          <w:tcPr>
            <w:tcW w:w="2692" w:type="dxa"/>
            <w:vAlign w:val="center"/>
          </w:tcPr>
          <w:p w:rsidR="00BE033D" w:rsidRPr="00CA3AEA" w:rsidRDefault="00BE033D" w:rsidP="00C8751B">
            <w:pPr>
              <w:rPr>
                <w:rFonts w:eastAsia="Calibri"/>
                <w:sz w:val="20"/>
                <w:szCs w:val="20"/>
              </w:rPr>
            </w:pPr>
            <w:r w:rsidRPr="00CA3AEA">
              <w:rPr>
                <w:rFonts w:eastAsia="Calibri"/>
                <w:sz w:val="20"/>
                <w:szCs w:val="20"/>
              </w:rPr>
              <w:t xml:space="preserve">Обустройство временного хранения </w:t>
            </w:r>
            <w:proofErr w:type="spellStart"/>
            <w:r w:rsidRPr="00CA3AEA">
              <w:rPr>
                <w:rFonts w:eastAsia="Calibri"/>
                <w:sz w:val="20"/>
                <w:szCs w:val="20"/>
              </w:rPr>
              <w:t>золошлаковых</w:t>
            </w:r>
            <w:proofErr w:type="spellEnd"/>
            <w:r w:rsidRPr="00CA3AEA">
              <w:rPr>
                <w:rFonts w:eastAsia="Calibri"/>
                <w:sz w:val="20"/>
                <w:szCs w:val="20"/>
              </w:rPr>
              <w:t xml:space="preserve"> отходов</w:t>
            </w:r>
          </w:p>
        </w:tc>
        <w:tc>
          <w:tcPr>
            <w:tcW w:w="1136" w:type="dxa"/>
            <w:vMerge/>
          </w:tcPr>
          <w:p w:rsidR="00BE033D" w:rsidRPr="00CA3AEA" w:rsidRDefault="00BE033D" w:rsidP="00C8751B">
            <w:pPr>
              <w:jc w:val="center"/>
              <w:rPr>
                <w:sz w:val="20"/>
                <w:szCs w:val="20"/>
              </w:rPr>
            </w:pP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ind w:hanging="47"/>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ind w:hanging="47"/>
              <w:jc w:val="center"/>
              <w:rPr>
                <w:sz w:val="20"/>
                <w:szCs w:val="20"/>
              </w:rPr>
            </w:pPr>
            <w:r w:rsidRPr="00CA3AEA">
              <w:rPr>
                <w:sz w:val="20"/>
                <w:szCs w:val="20"/>
              </w:rPr>
              <w:t>3000,00</w:t>
            </w:r>
          </w:p>
        </w:tc>
        <w:tc>
          <w:tcPr>
            <w:tcW w:w="1165" w:type="dxa"/>
            <w:vAlign w:val="center"/>
          </w:tcPr>
          <w:p w:rsidR="00BE033D" w:rsidRPr="00CA3AEA" w:rsidRDefault="00BE033D" w:rsidP="00C8751B">
            <w:pPr>
              <w:ind w:right="-108"/>
              <w:jc w:val="center"/>
              <w:rPr>
                <w:sz w:val="20"/>
                <w:szCs w:val="20"/>
              </w:rPr>
            </w:pPr>
            <w:r w:rsidRPr="00CA3AEA">
              <w:rPr>
                <w:sz w:val="20"/>
                <w:szCs w:val="20"/>
              </w:rPr>
              <w:t>3000,00</w:t>
            </w:r>
          </w:p>
        </w:tc>
        <w:tc>
          <w:tcPr>
            <w:tcW w:w="2492" w:type="dxa"/>
            <w:vMerge/>
          </w:tcPr>
          <w:p w:rsidR="00BE033D" w:rsidRPr="00CA3AEA" w:rsidRDefault="00BE033D" w:rsidP="00C8751B">
            <w:pPr>
              <w:ind w:right="-108"/>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9.8</w:t>
            </w:r>
          </w:p>
        </w:tc>
        <w:tc>
          <w:tcPr>
            <w:tcW w:w="2692" w:type="dxa"/>
            <w:vAlign w:val="center"/>
          </w:tcPr>
          <w:p w:rsidR="00BE033D" w:rsidRPr="00CA3AEA" w:rsidRDefault="00BE033D" w:rsidP="00C8751B">
            <w:pPr>
              <w:ind w:firstLine="35"/>
              <w:rPr>
                <w:rFonts w:eastAsia="Calibri"/>
                <w:sz w:val="20"/>
                <w:szCs w:val="20"/>
              </w:rPr>
            </w:pPr>
            <w:r w:rsidRPr="00CA3AEA">
              <w:rPr>
                <w:rFonts w:eastAsia="Calibri"/>
                <w:sz w:val="20"/>
                <w:szCs w:val="20"/>
              </w:rPr>
              <w:t xml:space="preserve">Монтаж газоочистительного оборудования (циклоны, золоуловители)-2 </w:t>
            </w:r>
            <w:proofErr w:type="spellStart"/>
            <w:proofErr w:type="gramStart"/>
            <w:r w:rsidRPr="00CA3AEA">
              <w:rPr>
                <w:rFonts w:eastAsia="Calibri"/>
                <w:sz w:val="20"/>
                <w:szCs w:val="20"/>
              </w:rPr>
              <w:t>ед</w:t>
            </w:r>
            <w:proofErr w:type="spellEnd"/>
            <w:proofErr w:type="gramEnd"/>
          </w:p>
        </w:tc>
        <w:tc>
          <w:tcPr>
            <w:tcW w:w="1136" w:type="dxa"/>
            <w:vMerge/>
            <w:vAlign w:val="center"/>
          </w:tcPr>
          <w:p w:rsidR="00BE033D" w:rsidRPr="00CA3AEA" w:rsidRDefault="00BE033D" w:rsidP="00C8751B">
            <w:pPr>
              <w:jc w:val="center"/>
              <w:rPr>
                <w:sz w:val="20"/>
                <w:szCs w:val="20"/>
              </w:rPr>
            </w:pP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656,00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ind w:right="-108"/>
              <w:jc w:val="center"/>
              <w:rPr>
                <w:sz w:val="20"/>
                <w:szCs w:val="20"/>
              </w:rPr>
            </w:pPr>
            <w:r w:rsidRPr="00CA3AEA">
              <w:rPr>
                <w:sz w:val="20"/>
                <w:szCs w:val="20"/>
              </w:rPr>
              <w:t>0,00</w:t>
            </w:r>
          </w:p>
        </w:tc>
        <w:tc>
          <w:tcPr>
            <w:tcW w:w="1165" w:type="dxa"/>
            <w:vAlign w:val="center"/>
          </w:tcPr>
          <w:p w:rsidR="00BE033D" w:rsidRPr="00CA3AEA" w:rsidRDefault="00BE033D" w:rsidP="00C8751B">
            <w:pPr>
              <w:ind w:right="-108"/>
              <w:jc w:val="center"/>
              <w:rPr>
                <w:sz w:val="20"/>
                <w:szCs w:val="20"/>
              </w:rPr>
            </w:pPr>
            <w:r w:rsidRPr="00CA3AEA">
              <w:rPr>
                <w:sz w:val="20"/>
                <w:szCs w:val="20"/>
              </w:rPr>
              <w:t>656,00</w:t>
            </w:r>
          </w:p>
        </w:tc>
        <w:tc>
          <w:tcPr>
            <w:tcW w:w="2492" w:type="dxa"/>
            <w:vMerge/>
          </w:tcPr>
          <w:p w:rsidR="00BE033D" w:rsidRPr="00CA3AEA" w:rsidRDefault="00BE033D" w:rsidP="00C8751B">
            <w:pPr>
              <w:ind w:right="-108"/>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9.9</w:t>
            </w:r>
          </w:p>
        </w:tc>
        <w:tc>
          <w:tcPr>
            <w:tcW w:w="2692" w:type="dxa"/>
            <w:vAlign w:val="center"/>
          </w:tcPr>
          <w:p w:rsidR="00BE033D" w:rsidRPr="00CA3AEA" w:rsidRDefault="00BE033D" w:rsidP="00C8751B">
            <w:pPr>
              <w:ind w:firstLine="35"/>
              <w:rPr>
                <w:rFonts w:eastAsia="Calibri"/>
                <w:sz w:val="20"/>
                <w:szCs w:val="20"/>
              </w:rPr>
            </w:pPr>
            <w:r w:rsidRPr="00CA3AEA">
              <w:rPr>
                <w:rFonts w:eastAsia="Calibri"/>
                <w:sz w:val="20"/>
                <w:szCs w:val="20"/>
              </w:rPr>
              <w:t>Обеспечение котельной резервным источником питания 1 ед.</w:t>
            </w:r>
          </w:p>
        </w:tc>
        <w:tc>
          <w:tcPr>
            <w:tcW w:w="1136" w:type="dxa"/>
            <w:vMerge/>
            <w:vAlign w:val="center"/>
          </w:tcPr>
          <w:p w:rsidR="00BE033D" w:rsidRPr="00CA3AEA" w:rsidRDefault="00BE033D" w:rsidP="00C8751B">
            <w:pPr>
              <w:jc w:val="center"/>
              <w:rPr>
                <w:sz w:val="20"/>
                <w:szCs w:val="20"/>
              </w:rPr>
            </w:pP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ind w:right="-108"/>
              <w:jc w:val="center"/>
              <w:rPr>
                <w:sz w:val="20"/>
                <w:szCs w:val="20"/>
              </w:rPr>
            </w:pPr>
            <w:r w:rsidRPr="00CA3AEA">
              <w:rPr>
                <w:sz w:val="20"/>
                <w:szCs w:val="20"/>
              </w:rPr>
              <w:t>2000,00</w:t>
            </w:r>
          </w:p>
        </w:tc>
        <w:tc>
          <w:tcPr>
            <w:tcW w:w="1165" w:type="dxa"/>
            <w:vAlign w:val="center"/>
          </w:tcPr>
          <w:p w:rsidR="00BE033D" w:rsidRPr="00CA3AEA" w:rsidRDefault="00BE033D" w:rsidP="00C8751B">
            <w:pPr>
              <w:ind w:right="-108"/>
              <w:jc w:val="center"/>
              <w:rPr>
                <w:sz w:val="20"/>
                <w:szCs w:val="20"/>
              </w:rPr>
            </w:pPr>
            <w:r w:rsidRPr="00CA3AEA">
              <w:rPr>
                <w:sz w:val="20"/>
                <w:szCs w:val="20"/>
              </w:rPr>
              <w:t>2000,00</w:t>
            </w:r>
          </w:p>
        </w:tc>
        <w:tc>
          <w:tcPr>
            <w:tcW w:w="2492" w:type="dxa"/>
            <w:vMerge/>
          </w:tcPr>
          <w:p w:rsidR="00BE033D" w:rsidRPr="00CA3AEA" w:rsidRDefault="00BE033D" w:rsidP="00C8751B">
            <w:pPr>
              <w:ind w:right="-108"/>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 xml:space="preserve">9.10 </w:t>
            </w:r>
          </w:p>
        </w:tc>
        <w:tc>
          <w:tcPr>
            <w:tcW w:w="2692" w:type="dxa"/>
            <w:vAlign w:val="center"/>
          </w:tcPr>
          <w:p w:rsidR="00BE033D" w:rsidRPr="00CA3AEA" w:rsidRDefault="00BE033D" w:rsidP="00C8751B">
            <w:pPr>
              <w:ind w:firstLine="35"/>
              <w:rPr>
                <w:rFonts w:eastAsia="Calibri"/>
                <w:sz w:val="20"/>
                <w:szCs w:val="20"/>
              </w:rPr>
            </w:pPr>
            <w:r w:rsidRPr="00CA3AEA">
              <w:rPr>
                <w:rFonts w:eastAsia="Calibri"/>
                <w:sz w:val="20"/>
                <w:szCs w:val="20"/>
              </w:rPr>
              <w:t>Замена короба по ул</w:t>
            </w:r>
            <w:proofErr w:type="gramStart"/>
            <w:r w:rsidRPr="00CA3AEA">
              <w:rPr>
                <w:rFonts w:eastAsia="Calibri"/>
                <w:sz w:val="20"/>
                <w:szCs w:val="20"/>
              </w:rPr>
              <w:t>.Ц</w:t>
            </w:r>
            <w:proofErr w:type="gramEnd"/>
            <w:r w:rsidRPr="00CA3AEA">
              <w:rPr>
                <w:rFonts w:eastAsia="Calibri"/>
                <w:sz w:val="20"/>
                <w:szCs w:val="20"/>
              </w:rPr>
              <w:t>ентральная (от ТК132-ТК104а) – 420 п.м.</w:t>
            </w:r>
          </w:p>
        </w:tc>
        <w:tc>
          <w:tcPr>
            <w:tcW w:w="1136" w:type="dxa"/>
            <w:vAlign w:val="center"/>
          </w:tcPr>
          <w:p w:rsidR="00BE033D" w:rsidRPr="00CA3AEA" w:rsidRDefault="00BE033D" w:rsidP="00C8751B">
            <w:pPr>
              <w:jc w:val="center"/>
              <w:rPr>
                <w:sz w:val="20"/>
                <w:szCs w:val="20"/>
              </w:rPr>
            </w:pPr>
            <w:r w:rsidRPr="00CA3AEA">
              <w:rPr>
                <w:sz w:val="20"/>
                <w:szCs w:val="20"/>
              </w:rPr>
              <w:t>предложен</w:t>
            </w:r>
          </w:p>
          <w:p w:rsidR="00BE033D" w:rsidRPr="00CA3AEA" w:rsidRDefault="00BE033D"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ind w:right="-108"/>
              <w:jc w:val="center"/>
              <w:rPr>
                <w:sz w:val="20"/>
                <w:szCs w:val="20"/>
              </w:rPr>
            </w:pPr>
            <w:r w:rsidRPr="00CA3AEA">
              <w:rPr>
                <w:sz w:val="20"/>
                <w:szCs w:val="20"/>
              </w:rPr>
              <w:t>714,00</w:t>
            </w:r>
          </w:p>
        </w:tc>
        <w:tc>
          <w:tcPr>
            <w:tcW w:w="1165" w:type="dxa"/>
            <w:vAlign w:val="center"/>
          </w:tcPr>
          <w:p w:rsidR="00BE033D" w:rsidRPr="00CA3AEA" w:rsidRDefault="00BE033D" w:rsidP="00C8751B">
            <w:pPr>
              <w:ind w:right="-108"/>
              <w:jc w:val="center"/>
              <w:rPr>
                <w:sz w:val="20"/>
                <w:szCs w:val="20"/>
              </w:rPr>
            </w:pPr>
            <w:r w:rsidRPr="00CA3AEA">
              <w:rPr>
                <w:sz w:val="20"/>
                <w:szCs w:val="20"/>
              </w:rPr>
              <w:t>714,00</w:t>
            </w:r>
          </w:p>
        </w:tc>
        <w:tc>
          <w:tcPr>
            <w:tcW w:w="2492" w:type="dxa"/>
            <w:vMerge/>
          </w:tcPr>
          <w:p w:rsidR="00BE033D" w:rsidRPr="00CA3AEA" w:rsidRDefault="00BE033D" w:rsidP="00C8751B">
            <w:pPr>
              <w:ind w:right="-108"/>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9.11</w:t>
            </w:r>
          </w:p>
        </w:tc>
        <w:tc>
          <w:tcPr>
            <w:tcW w:w="2692" w:type="dxa"/>
            <w:vAlign w:val="center"/>
          </w:tcPr>
          <w:p w:rsidR="00BE033D" w:rsidRPr="00CA3AEA" w:rsidRDefault="00BE033D" w:rsidP="00C8751B">
            <w:pPr>
              <w:ind w:firstLine="35"/>
              <w:rPr>
                <w:rFonts w:eastAsia="Calibri"/>
                <w:sz w:val="20"/>
                <w:szCs w:val="20"/>
              </w:rPr>
            </w:pPr>
            <w:r w:rsidRPr="00CA3AEA">
              <w:rPr>
                <w:rFonts w:eastAsia="Calibri"/>
                <w:sz w:val="20"/>
                <w:szCs w:val="20"/>
              </w:rPr>
              <w:t>Замена короба по ул</w:t>
            </w:r>
            <w:proofErr w:type="gramStart"/>
            <w:r w:rsidRPr="00CA3AEA">
              <w:rPr>
                <w:rFonts w:eastAsia="Calibri"/>
                <w:sz w:val="20"/>
                <w:szCs w:val="20"/>
              </w:rPr>
              <w:t>.Ц</w:t>
            </w:r>
            <w:proofErr w:type="gramEnd"/>
            <w:r w:rsidRPr="00CA3AEA">
              <w:rPr>
                <w:rFonts w:eastAsia="Calibri"/>
                <w:sz w:val="20"/>
                <w:szCs w:val="20"/>
              </w:rPr>
              <w:t>ентральная (от ТК101-ТК107) – 220 п.м.</w:t>
            </w:r>
          </w:p>
        </w:tc>
        <w:tc>
          <w:tcPr>
            <w:tcW w:w="1136" w:type="dxa"/>
            <w:vAlign w:val="center"/>
          </w:tcPr>
          <w:p w:rsidR="00BE033D" w:rsidRPr="00CA3AEA" w:rsidRDefault="00BE033D" w:rsidP="00C8751B">
            <w:pPr>
              <w:jc w:val="center"/>
              <w:rPr>
                <w:sz w:val="20"/>
                <w:szCs w:val="20"/>
              </w:rPr>
            </w:pPr>
            <w:r w:rsidRPr="00CA3AEA">
              <w:rPr>
                <w:sz w:val="20"/>
                <w:szCs w:val="20"/>
              </w:rPr>
              <w:t>предложен</w:t>
            </w:r>
          </w:p>
          <w:p w:rsidR="00BE033D" w:rsidRPr="00CA3AEA" w:rsidRDefault="00BE033D"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ind w:right="-108"/>
              <w:jc w:val="center"/>
              <w:rPr>
                <w:sz w:val="20"/>
                <w:szCs w:val="20"/>
              </w:rPr>
            </w:pPr>
            <w:r w:rsidRPr="00CA3AEA">
              <w:rPr>
                <w:sz w:val="20"/>
                <w:szCs w:val="20"/>
              </w:rPr>
              <w:t>374,00</w:t>
            </w:r>
          </w:p>
        </w:tc>
        <w:tc>
          <w:tcPr>
            <w:tcW w:w="1165" w:type="dxa"/>
            <w:vAlign w:val="center"/>
          </w:tcPr>
          <w:p w:rsidR="00BE033D" w:rsidRPr="00CA3AEA" w:rsidRDefault="00BE033D" w:rsidP="00C8751B">
            <w:pPr>
              <w:ind w:right="-108"/>
              <w:jc w:val="center"/>
              <w:rPr>
                <w:sz w:val="20"/>
                <w:szCs w:val="20"/>
              </w:rPr>
            </w:pPr>
            <w:r w:rsidRPr="00CA3AEA">
              <w:rPr>
                <w:sz w:val="20"/>
                <w:szCs w:val="20"/>
              </w:rPr>
              <w:t>374,00</w:t>
            </w:r>
          </w:p>
        </w:tc>
        <w:tc>
          <w:tcPr>
            <w:tcW w:w="2492" w:type="dxa"/>
            <w:vMerge/>
          </w:tcPr>
          <w:p w:rsidR="00BE033D" w:rsidRPr="00CA3AEA" w:rsidRDefault="00BE033D" w:rsidP="00C8751B">
            <w:pPr>
              <w:ind w:right="-108"/>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9.12</w:t>
            </w:r>
          </w:p>
        </w:tc>
        <w:tc>
          <w:tcPr>
            <w:tcW w:w="2692" w:type="dxa"/>
            <w:vAlign w:val="center"/>
          </w:tcPr>
          <w:p w:rsidR="00BE033D" w:rsidRPr="00CA3AEA" w:rsidRDefault="00BE033D" w:rsidP="00C8751B">
            <w:pPr>
              <w:ind w:firstLine="35"/>
              <w:rPr>
                <w:rFonts w:eastAsia="Calibri"/>
                <w:sz w:val="20"/>
                <w:szCs w:val="20"/>
              </w:rPr>
            </w:pPr>
            <w:r w:rsidRPr="00CA3AEA">
              <w:rPr>
                <w:rFonts w:eastAsia="Calibri"/>
                <w:sz w:val="20"/>
                <w:szCs w:val="20"/>
              </w:rPr>
              <w:t xml:space="preserve">Замена короба по </w:t>
            </w:r>
            <w:r w:rsidRPr="00CA3AEA">
              <w:rPr>
                <w:rFonts w:eastAsia="Calibri"/>
                <w:sz w:val="20"/>
                <w:szCs w:val="20"/>
              </w:rPr>
              <w:lastRenderedPageBreak/>
              <w:t>ул</w:t>
            </w:r>
            <w:proofErr w:type="gramStart"/>
            <w:r w:rsidRPr="00CA3AEA">
              <w:rPr>
                <w:rFonts w:eastAsia="Calibri"/>
                <w:sz w:val="20"/>
                <w:szCs w:val="20"/>
              </w:rPr>
              <w:t>.Г</w:t>
            </w:r>
            <w:proofErr w:type="gramEnd"/>
            <w:r w:rsidRPr="00CA3AEA">
              <w:rPr>
                <w:rFonts w:eastAsia="Calibri"/>
                <w:sz w:val="20"/>
                <w:szCs w:val="20"/>
              </w:rPr>
              <w:t>еологов (от ТК50-ТК54) – 205 п.м.</w:t>
            </w:r>
          </w:p>
        </w:tc>
        <w:tc>
          <w:tcPr>
            <w:tcW w:w="1136" w:type="dxa"/>
            <w:vAlign w:val="center"/>
          </w:tcPr>
          <w:p w:rsidR="00BE033D" w:rsidRPr="00CA3AEA" w:rsidRDefault="00BE033D" w:rsidP="00C8751B">
            <w:pPr>
              <w:jc w:val="center"/>
              <w:rPr>
                <w:sz w:val="20"/>
                <w:szCs w:val="20"/>
              </w:rPr>
            </w:pPr>
            <w:r w:rsidRPr="00CA3AEA">
              <w:rPr>
                <w:sz w:val="20"/>
                <w:szCs w:val="20"/>
              </w:rPr>
              <w:lastRenderedPageBreak/>
              <w:t>предложе</w:t>
            </w:r>
            <w:r w:rsidRPr="00CA3AEA">
              <w:rPr>
                <w:sz w:val="20"/>
                <w:szCs w:val="20"/>
              </w:rPr>
              <w:lastRenderedPageBreak/>
              <w:t>н</w:t>
            </w:r>
          </w:p>
          <w:p w:rsidR="00BE033D" w:rsidRPr="00CA3AEA" w:rsidRDefault="00BE033D"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BE033D" w:rsidRPr="00CA3AEA" w:rsidRDefault="00BE033D" w:rsidP="00C8751B">
            <w:pPr>
              <w:jc w:val="center"/>
              <w:rPr>
                <w:sz w:val="20"/>
                <w:szCs w:val="20"/>
              </w:rPr>
            </w:pPr>
            <w:r w:rsidRPr="00CA3AEA">
              <w:rPr>
                <w:sz w:val="20"/>
                <w:szCs w:val="20"/>
              </w:rPr>
              <w:lastRenderedPageBreak/>
              <w:t>ВИ</w:t>
            </w:r>
          </w:p>
        </w:tc>
        <w:tc>
          <w:tcPr>
            <w:tcW w:w="1073" w:type="dxa"/>
            <w:tcBorders>
              <w:left w:val="nil"/>
            </w:tcBorders>
            <w:vAlign w:val="center"/>
          </w:tcPr>
          <w:p w:rsidR="00BE033D" w:rsidRPr="00CA3AEA" w:rsidRDefault="00BE033D" w:rsidP="00C8751B">
            <w:pPr>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ind w:right="-108"/>
              <w:jc w:val="center"/>
              <w:rPr>
                <w:sz w:val="20"/>
                <w:szCs w:val="20"/>
              </w:rPr>
            </w:pPr>
            <w:r w:rsidRPr="00CA3AEA">
              <w:rPr>
                <w:sz w:val="20"/>
                <w:szCs w:val="20"/>
              </w:rPr>
              <w:t>348,50</w:t>
            </w:r>
          </w:p>
        </w:tc>
        <w:tc>
          <w:tcPr>
            <w:tcW w:w="1165" w:type="dxa"/>
            <w:vAlign w:val="center"/>
          </w:tcPr>
          <w:p w:rsidR="00BE033D" w:rsidRPr="00CA3AEA" w:rsidRDefault="00BE033D" w:rsidP="00C8751B">
            <w:pPr>
              <w:ind w:right="-108"/>
              <w:jc w:val="center"/>
              <w:rPr>
                <w:sz w:val="20"/>
                <w:szCs w:val="20"/>
              </w:rPr>
            </w:pPr>
            <w:r w:rsidRPr="00CA3AEA">
              <w:rPr>
                <w:sz w:val="20"/>
                <w:szCs w:val="20"/>
              </w:rPr>
              <w:t>348,50</w:t>
            </w:r>
          </w:p>
        </w:tc>
        <w:tc>
          <w:tcPr>
            <w:tcW w:w="2492" w:type="dxa"/>
            <w:vMerge/>
          </w:tcPr>
          <w:p w:rsidR="00BE033D" w:rsidRPr="00CA3AEA" w:rsidRDefault="00BE033D" w:rsidP="00C8751B">
            <w:pPr>
              <w:ind w:right="-108"/>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lastRenderedPageBreak/>
              <w:t>9.13</w:t>
            </w:r>
          </w:p>
        </w:tc>
        <w:tc>
          <w:tcPr>
            <w:tcW w:w="2692" w:type="dxa"/>
            <w:vAlign w:val="center"/>
          </w:tcPr>
          <w:p w:rsidR="00BE033D" w:rsidRPr="00CA3AEA" w:rsidRDefault="00BE033D" w:rsidP="00C8751B">
            <w:pPr>
              <w:ind w:firstLine="35"/>
              <w:rPr>
                <w:rFonts w:eastAsia="Calibri"/>
                <w:sz w:val="20"/>
                <w:szCs w:val="20"/>
              </w:rPr>
            </w:pPr>
            <w:r w:rsidRPr="00CA3AEA">
              <w:rPr>
                <w:rFonts w:eastAsia="Calibri"/>
                <w:sz w:val="20"/>
                <w:szCs w:val="20"/>
              </w:rPr>
              <w:t>Замена короба по ул</w:t>
            </w:r>
            <w:proofErr w:type="gramStart"/>
            <w:r w:rsidRPr="00CA3AEA">
              <w:rPr>
                <w:rFonts w:eastAsia="Calibri"/>
                <w:sz w:val="20"/>
                <w:szCs w:val="20"/>
              </w:rPr>
              <w:t>.О</w:t>
            </w:r>
            <w:proofErr w:type="gramEnd"/>
            <w:r w:rsidRPr="00CA3AEA">
              <w:rPr>
                <w:rFonts w:eastAsia="Calibri"/>
                <w:sz w:val="20"/>
                <w:szCs w:val="20"/>
              </w:rPr>
              <w:t>лимпийская (от ТК127-ТК137) – 90 п.м.</w:t>
            </w:r>
          </w:p>
        </w:tc>
        <w:tc>
          <w:tcPr>
            <w:tcW w:w="1136" w:type="dxa"/>
            <w:vAlign w:val="center"/>
          </w:tcPr>
          <w:p w:rsidR="00BE033D" w:rsidRPr="00CA3AEA" w:rsidRDefault="00BE033D" w:rsidP="00C8751B">
            <w:pPr>
              <w:jc w:val="center"/>
              <w:rPr>
                <w:sz w:val="20"/>
                <w:szCs w:val="20"/>
              </w:rPr>
            </w:pPr>
            <w:r w:rsidRPr="00CA3AEA">
              <w:rPr>
                <w:sz w:val="20"/>
                <w:szCs w:val="20"/>
              </w:rPr>
              <w:t>предложен</w:t>
            </w:r>
          </w:p>
          <w:p w:rsidR="00BE033D" w:rsidRPr="00CA3AEA" w:rsidRDefault="00BE033D"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jc w:val="center"/>
              <w:rPr>
                <w:sz w:val="20"/>
                <w:szCs w:val="20"/>
              </w:rPr>
            </w:pPr>
            <w:r w:rsidRPr="00CA3AEA">
              <w:rPr>
                <w:sz w:val="20"/>
                <w:szCs w:val="20"/>
              </w:rPr>
              <w:t>153,00</w:t>
            </w:r>
          </w:p>
        </w:tc>
        <w:tc>
          <w:tcPr>
            <w:tcW w:w="1165" w:type="dxa"/>
            <w:vAlign w:val="center"/>
          </w:tcPr>
          <w:p w:rsidR="00BE033D" w:rsidRPr="00CA3AEA" w:rsidRDefault="00BE033D" w:rsidP="00C8751B">
            <w:pPr>
              <w:jc w:val="center"/>
              <w:rPr>
                <w:sz w:val="20"/>
                <w:szCs w:val="20"/>
              </w:rPr>
            </w:pPr>
            <w:r w:rsidRPr="00CA3AEA">
              <w:rPr>
                <w:sz w:val="20"/>
                <w:szCs w:val="20"/>
              </w:rPr>
              <w:t>153,00</w:t>
            </w:r>
          </w:p>
        </w:tc>
        <w:tc>
          <w:tcPr>
            <w:tcW w:w="2492" w:type="dxa"/>
            <w:vMerge/>
          </w:tcPr>
          <w:p w:rsidR="00BE033D" w:rsidRPr="00CA3AEA" w:rsidRDefault="00BE033D" w:rsidP="00C8751B">
            <w:pPr>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9.14</w:t>
            </w:r>
          </w:p>
        </w:tc>
        <w:tc>
          <w:tcPr>
            <w:tcW w:w="2692" w:type="dxa"/>
            <w:vAlign w:val="center"/>
          </w:tcPr>
          <w:p w:rsidR="00BE033D" w:rsidRPr="00CA3AEA" w:rsidRDefault="00BE033D" w:rsidP="00C8751B">
            <w:pPr>
              <w:ind w:firstLine="35"/>
              <w:rPr>
                <w:rFonts w:eastAsia="Calibri"/>
                <w:sz w:val="20"/>
                <w:szCs w:val="20"/>
              </w:rPr>
            </w:pPr>
            <w:r w:rsidRPr="00CA3AEA">
              <w:rPr>
                <w:rFonts w:eastAsia="Calibri"/>
                <w:sz w:val="20"/>
                <w:szCs w:val="20"/>
              </w:rPr>
              <w:t>Замена короба по ул</w:t>
            </w:r>
            <w:proofErr w:type="gramStart"/>
            <w:r w:rsidRPr="00CA3AEA">
              <w:rPr>
                <w:rFonts w:eastAsia="Calibri"/>
                <w:sz w:val="20"/>
                <w:szCs w:val="20"/>
              </w:rPr>
              <w:t>.Н</w:t>
            </w:r>
            <w:proofErr w:type="gramEnd"/>
            <w:r w:rsidRPr="00CA3AEA">
              <w:rPr>
                <w:rFonts w:eastAsia="Calibri"/>
                <w:sz w:val="20"/>
                <w:szCs w:val="20"/>
              </w:rPr>
              <w:t>абережная (от котельной -ТК72) – 300 п.м.</w:t>
            </w:r>
          </w:p>
        </w:tc>
        <w:tc>
          <w:tcPr>
            <w:tcW w:w="1136" w:type="dxa"/>
            <w:vAlign w:val="center"/>
          </w:tcPr>
          <w:p w:rsidR="00BE033D" w:rsidRPr="00CA3AEA" w:rsidRDefault="00BE033D" w:rsidP="00C8751B">
            <w:pPr>
              <w:jc w:val="center"/>
              <w:rPr>
                <w:sz w:val="20"/>
                <w:szCs w:val="20"/>
              </w:rPr>
            </w:pPr>
            <w:r w:rsidRPr="00CA3AEA">
              <w:rPr>
                <w:sz w:val="20"/>
                <w:szCs w:val="20"/>
              </w:rPr>
              <w:t>предложен</w:t>
            </w:r>
          </w:p>
          <w:p w:rsidR="00BE033D" w:rsidRPr="00CA3AEA" w:rsidRDefault="00BE033D"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jc w:val="center"/>
              <w:rPr>
                <w:sz w:val="20"/>
                <w:szCs w:val="20"/>
              </w:rPr>
            </w:pPr>
            <w:r w:rsidRPr="00CA3AEA">
              <w:rPr>
                <w:sz w:val="20"/>
                <w:szCs w:val="20"/>
              </w:rPr>
              <w:t>510,00</w:t>
            </w:r>
          </w:p>
        </w:tc>
        <w:tc>
          <w:tcPr>
            <w:tcW w:w="1165" w:type="dxa"/>
            <w:vAlign w:val="center"/>
          </w:tcPr>
          <w:p w:rsidR="00BE033D" w:rsidRPr="00CA3AEA" w:rsidRDefault="00BE033D" w:rsidP="00C8751B">
            <w:pPr>
              <w:jc w:val="center"/>
              <w:rPr>
                <w:sz w:val="20"/>
                <w:szCs w:val="20"/>
              </w:rPr>
            </w:pPr>
            <w:r w:rsidRPr="00CA3AEA">
              <w:rPr>
                <w:sz w:val="20"/>
                <w:szCs w:val="20"/>
              </w:rPr>
              <w:t>510,00</w:t>
            </w:r>
          </w:p>
        </w:tc>
        <w:tc>
          <w:tcPr>
            <w:tcW w:w="2492" w:type="dxa"/>
            <w:vMerge/>
          </w:tcPr>
          <w:p w:rsidR="00BE033D" w:rsidRPr="00CA3AEA" w:rsidRDefault="00BE033D" w:rsidP="00C8751B">
            <w:pPr>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9.15</w:t>
            </w:r>
          </w:p>
        </w:tc>
        <w:tc>
          <w:tcPr>
            <w:tcW w:w="2692" w:type="dxa"/>
            <w:vAlign w:val="center"/>
          </w:tcPr>
          <w:p w:rsidR="00BE033D" w:rsidRPr="00CA3AEA" w:rsidRDefault="00BE033D" w:rsidP="00C8751B">
            <w:pPr>
              <w:ind w:firstLine="35"/>
              <w:rPr>
                <w:rFonts w:eastAsia="Calibri"/>
                <w:sz w:val="20"/>
                <w:szCs w:val="20"/>
              </w:rPr>
            </w:pPr>
            <w:r w:rsidRPr="00CA3AEA">
              <w:rPr>
                <w:rFonts w:eastAsia="Calibri"/>
                <w:sz w:val="20"/>
                <w:szCs w:val="20"/>
              </w:rPr>
              <w:t>Замена ветхого участка сети</w:t>
            </w:r>
          </w:p>
          <w:p w:rsidR="00BE033D" w:rsidRPr="00CA3AEA" w:rsidRDefault="00BE033D" w:rsidP="00C8751B">
            <w:pPr>
              <w:ind w:firstLine="35"/>
              <w:rPr>
                <w:rFonts w:eastAsia="Calibri"/>
                <w:sz w:val="20"/>
                <w:szCs w:val="20"/>
              </w:rPr>
            </w:pPr>
            <w:proofErr w:type="spellStart"/>
            <w:r w:rsidRPr="00CA3AEA">
              <w:rPr>
                <w:rFonts w:eastAsia="Calibri"/>
                <w:sz w:val="20"/>
                <w:szCs w:val="20"/>
              </w:rPr>
              <w:t>тепло-водоснабжения</w:t>
            </w:r>
            <w:proofErr w:type="spellEnd"/>
            <w:r w:rsidRPr="00CA3AEA">
              <w:rPr>
                <w:rFonts w:eastAsia="Calibri"/>
                <w:sz w:val="20"/>
                <w:szCs w:val="20"/>
              </w:rPr>
              <w:t xml:space="preserve"> ул. </w:t>
            </w:r>
            <w:proofErr w:type="gramStart"/>
            <w:r w:rsidRPr="00CA3AEA">
              <w:rPr>
                <w:rFonts w:eastAsia="Calibri"/>
                <w:sz w:val="20"/>
                <w:szCs w:val="20"/>
              </w:rPr>
              <w:t>Центральная</w:t>
            </w:r>
            <w:proofErr w:type="gramEnd"/>
            <w:r w:rsidRPr="00CA3AEA">
              <w:rPr>
                <w:rFonts w:eastAsia="Calibri"/>
                <w:sz w:val="20"/>
                <w:szCs w:val="20"/>
              </w:rPr>
              <w:t xml:space="preserve"> (ТК115-ТК123) с вводами – 490 п.м.</w:t>
            </w:r>
          </w:p>
        </w:tc>
        <w:tc>
          <w:tcPr>
            <w:tcW w:w="1136" w:type="dxa"/>
            <w:vAlign w:val="center"/>
          </w:tcPr>
          <w:p w:rsidR="00BE033D" w:rsidRPr="00CA3AEA" w:rsidRDefault="00BE033D" w:rsidP="00C8751B">
            <w:pPr>
              <w:jc w:val="center"/>
              <w:rPr>
                <w:sz w:val="20"/>
                <w:szCs w:val="20"/>
              </w:rPr>
            </w:pPr>
            <w:r w:rsidRPr="00CA3AEA">
              <w:rPr>
                <w:sz w:val="20"/>
                <w:szCs w:val="20"/>
              </w:rPr>
              <w:t>предложен</w:t>
            </w:r>
          </w:p>
          <w:p w:rsidR="00BE033D" w:rsidRPr="00CA3AEA" w:rsidRDefault="00BE033D"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jc w:val="center"/>
              <w:rPr>
                <w:sz w:val="20"/>
                <w:szCs w:val="20"/>
              </w:rPr>
            </w:pPr>
            <w:r w:rsidRPr="00CA3AEA">
              <w:rPr>
                <w:sz w:val="20"/>
                <w:szCs w:val="20"/>
              </w:rPr>
              <w:t>833,00</w:t>
            </w:r>
          </w:p>
        </w:tc>
        <w:tc>
          <w:tcPr>
            <w:tcW w:w="1165" w:type="dxa"/>
            <w:vAlign w:val="center"/>
          </w:tcPr>
          <w:p w:rsidR="00BE033D" w:rsidRPr="00CA3AEA" w:rsidRDefault="00BE033D" w:rsidP="00C8751B">
            <w:pPr>
              <w:jc w:val="center"/>
              <w:rPr>
                <w:sz w:val="20"/>
                <w:szCs w:val="20"/>
              </w:rPr>
            </w:pPr>
            <w:r w:rsidRPr="00CA3AEA">
              <w:rPr>
                <w:sz w:val="20"/>
                <w:szCs w:val="20"/>
              </w:rPr>
              <w:t>833,00</w:t>
            </w:r>
          </w:p>
        </w:tc>
        <w:tc>
          <w:tcPr>
            <w:tcW w:w="2492" w:type="dxa"/>
            <w:vMerge/>
          </w:tcPr>
          <w:p w:rsidR="00BE033D" w:rsidRPr="00CA3AEA" w:rsidRDefault="00BE033D" w:rsidP="00C8751B">
            <w:pPr>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9.16</w:t>
            </w:r>
          </w:p>
        </w:tc>
        <w:tc>
          <w:tcPr>
            <w:tcW w:w="2692" w:type="dxa"/>
            <w:vAlign w:val="center"/>
          </w:tcPr>
          <w:p w:rsidR="00BE033D" w:rsidRPr="00CA3AEA" w:rsidRDefault="00BE033D" w:rsidP="00C8751B">
            <w:pPr>
              <w:ind w:firstLine="35"/>
              <w:rPr>
                <w:rFonts w:eastAsia="Calibri"/>
                <w:sz w:val="20"/>
                <w:szCs w:val="20"/>
              </w:rPr>
            </w:pPr>
            <w:r w:rsidRPr="00CA3AEA">
              <w:rPr>
                <w:rFonts w:eastAsia="Calibri"/>
                <w:sz w:val="20"/>
                <w:szCs w:val="20"/>
              </w:rPr>
              <w:t>Замена ветхого участка сети</w:t>
            </w:r>
          </w:p>
          <w:p w:rsidR="00BE033D" w:rsidRPr="00CA3AEA" w:rsidRDefault="00BE033D" w:rsidP="00C8751B">
            <w:pPr>
              <w:ind w:firstLine="35"/>
              <w:rPr>
                <w:rFonts w:eastAsia="Calibri"/>
                <w:sz w:val="20"/>
                <w:szCs w:val="20"/>
              </w:rPr>
            </w:pPr>
            <w:r w:rsidRPr="00CA3AEA">
              <w:rPr>
                <w:rFonts w:eastAsia="Calibri"/>
                <w:sz w:val="20"/>
                <w:szCs w:val="20"/>
              </w:rPr>
              <w:t>тепл</w:t>
            </w:r>
            <w:proofErr w:type="gramStart"/>
            <w:r w:rsidRPr="00CA3AEA">
              <w:rPr>
                <w:rFonts w:eastAsia="Calibri"/>
                <w:sz w:val="20"/>
                <w:szCs w:val="20"/>
              </w:rPr>
              <w:t>о-</w:t>
            </w:r>
            <w:proofErr w:type="gramEnd"/>
            <w:r w:rsidRPr="00CA3AEA">
              <w:rPr>
                <w:rFonts w:eastAsia="Calibri"/>
                <w:sz w:val="20"/>
                <w:szCs w:val="20"/>
              </w:rPr>
              <w:t xml:space="preserve"> водоснабжения ул. Центральная (ТК108-ТК116) с вводами в ж/</w:t>
            </w:r>
            <w:proofErr w:type="spellStart"/>
            <w:r w:rsidRPr="00CA3AEA">
              <w:rPr>
                <w:rFonts w:eastAsia="Calibri"/>
                <w:sz w:val="20"/>
                <w:szCs w:val="20"/>
              </w:rPr>
              <w:t>д</w:t>
            </w:r>
            <w:proofErr w:type="spellEnd"/>
            <w:r w:rsidRPr="00CA3AEA">
              <w:rPr>
                <w:rFonts w:eastAsia="Calibri"/>
                <w:sz w:val="20"/>
                <w:szCs w:val="20"/>
              </w:rPr>
              <w:t xml:space="preserve"> №41 – 85 п.м.</w:t>
            </w:r>
          </w:p>
        </w:tc>
        <w:tc>
          <w:tcPr>
            <w:tcW w:w="1136" w:type="dxa"/>
            <w:vAlign w:val="center"/>
          </w:tcPr>
          <w:p w:rsidR="00BE033D" w:rsidRPr="00CA3AEA" w:rsidRDefault="00BE033D" w:rsidP="00C8751B">
            <w:pPr>
              <w:jc w:val="center"/>
              <w:rPr>
                <w:sz w:val="20"/>
                <w:szCs w:val="20"/>
              </w:rPr>
            </w:pPr>
            <w:r w:rsidRPr="00CA3AEA">
              <w:rPr>
                <w:sz w:val="20"/>
                <w:szCs w:val="20"/>
              </w:rPr>
              <w:t>предложен</w:t>
            </w:r>
          </w:p>
          <w:p w:rsidR="00BE033D" w:rsidRPr="00CA3AEA" w:rsidRDefault="00BE033D"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jc w:val="center"/>
              <w:rPr>
                <w:sz w:val="20"/>
                <w:szCs w:val="20"/>
              </w:rPr>
            </w:pPr>
            <w:r w:rsidRPr="00CA3AEA">
              <w:rPr>
                <w:sz w:val="20"/>
                <w:szCs w:val="20"/>
              </w:rPr>
              <w:t>144,50</w:t>
            </w:r>
          </w:p>
        </w:tc>
        <w:tc>
          <w:tcPr>
            <w:tcW w:w="1165" w:type="dxa"/>
            <w:vAlign w:val="center"/>
          </w:tcPr>
          <w:p w:rsidR="00BE033D" w:rsidRPr="00CA3AEA" w:rsidRDefault="00BE033D" w:rsidP="00C8751B">
            <w:pPr>
              <w:jc w:val="center"/>
              <w:rPr>
                <w:sz w:val="20"/>
                <w:szCs w:val="20"/>
              </w:rPr>
            </w:pPr>
            <w:r w:rsidRPr="00CA3AEA">
              <w:rPr>
                <w:sz w:val="20"/>
                <w:szCs w:val="20"/>
              </w:rPr>
              <w:t>144,50</w:t>
            </w:r>
          </w:p>
        </w:tc>
        <w:tc>
          <w:tcPr>
            <w:tcW w:w="2492" w:type="dxa"/>
            <w:vMerge/>
          </w:tcPr>
          <w:p w:rsidR="00BE033D" w:rsidRPr="00CA3AEA" w:rsidRDefault="00BE033D" w:rsidP="00C8751B">
            <w:pPr>
              <w:jc w:val="center"/>
              <w:rPr>
                <w:sz w:val="20"/>
                <w:szCs w:val="20"/>
              </w:rPr>
            </w:pPr>
          </w:p>
        </w:tc>
      </w:tr>
      <w:tr w:rsidR="00BE033D" w:rsidRPr="00CA3AEA" w:rsidTr="00823377">
        <w:tc>
          <w:tcPr>
            <w:tcW w:w="849" w:type="dxa"/>
            <w:vAlign w:val="center"/>
          </w:tcPr>
          <w:p w:rsidR="00BE033D" w:rsidRPr="00CA3AEA" w:rsidRDefault="00BE033D" w:rsidP="00C8751B">
            <w:pPr>
              <w:jc w:val="center"/>
            </w:pPr>
            <w:r w:rsidRPr="00CA3AEA">
              <w:rPr>
                <w:sz w:val="20"/>
                <w:szCs w:val="20"/>
              </w:rPr>
              <w:t>9.17</w:t>
            </w:r>
          </w:p>
        </w:tc>
        <w:tc>
          <w:tcPr>
            <w:tcW w:w="2692" w:type="dxa"/>
            <w:vAlign w:val="center"/>
          </w:tcPr>
          <w:p w:rsidR="00BE033D" w:rsidRPr="00CA3AEA" w:rsidRDefault="00BE033D" w:rsidP="00C8751B">
            <w:pPr>
              <w:ind w:firstLine="35"/>
              <w:rPr>
                <w:rFonts w:eastAsia="Calibri"/>
                <w:sz w:val="20"/>
                <w:szCs w:val="20"/>
              </w:rPr>
            </w:pPr>
            <w:r w:rsidRPr="00CA3AEA">
              <w:rPr>
                <w:rFonts w:eastAsia="Calibri"/>
                <w:sz w:val="20"/>
                <w:szCs w:val="20"/>
              </w:rPr>
              <w:t xml:space="preserve">Замена ввода </w:t>
            </w:r>
            <w:proofErr w:type="gramStart"/>
            <w:r w:rsidRPr="00CA3AEA">
              <w:rPr>
                <w:rFonts w:eastAsia="Calibri"/>
                <w:sz w:val="20"/>
                <w:szCs w:val="20"/>
              </w:rPr>
              <w:t>в</w:t>
            </w:r>
            <w:proofErr w:type="gramEnd"/>
            <w:r w:rsidRPr="00CA3AEA">
              <w:rPr>
                <w:rFonts w:eastAsia="Calibri"/>
                <w:sz w:val="20"/>
                <w:szCs w:val="20"/>
              </w:rPr>
              <w:t xml:space="preserve"> ж/</w:t>
            </w:r>
            <w:proofErr w:type="spellStart"/>
            <w:r w:rsidRPr="00CA3AEA">
              <w:rPr>
                <w:rFonts w:eastAsia="Calibri"/>
                <w:sz w:val="20"/>
                <w:szCs w:val="20"/>
              </w:rPr>
              <w:t>д</w:t>
            </w:r>
            <w:proofErr w:type="spellEnd"/>
            <w:r w:rsidRPr="00CA3AEA">
              <w:rPr>
                <w:rFonts w:eastAsia="Calibri"/>
                <w:sz w:val="20"/>
                <w:szCs w:val="20"/>
              </w:rPr>
              <w:t xml:space="preserve"> №39 ул. Центральная (от ТК110-ТК112) – 65 п.м.</w:t>
            </w:r>
          </w:p>
        </w:tc>
        <w:tc>
          <w:tcPr>
            <w:tcW w:w="1136" w:type="dxa"/>
            <w:vAlign w:val="center"/>
          </w:tcPr>
          <w:p w:rsidR="00BE033D" w:rsidRPr="00CA3AEA" w:rsidRDefault="00BE033D" w:rsidP="00C8751B">
            <w:pPr>
              <w:jc w:val="center"/>
              <w:rPr>
                <w:sz w:val="20"/>
                <w:szCs w:val="20"/>
              </w:rPr>
            </w:pPr>
            <w:r w:rsidRPr="00CA3AEA">
              <w:rPr>
                <w:sz w:val="20"/>
                <w:szCs w:val="20"/>
              </w:rPr>
              <w:t>предложен</w:t>
            </w:r>
          </w:p>
          <w:p w:rsidR="00BE033D" w:rsidRPr="00CA3AEA" w:rsidRDefault="00BE033D"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BE033D" w:rsidRPr="00CA3AEA" w:rsidRDefault="00BE033D" w:rsidP="00C8751B">
            <w:pPr>
              <w:jc w:val="center"/>
              <w:rPr>
                <w:sz w:val="20"/>
                <w:szCs w:val="20"/>
              </w:rPr>
            </w:pPr>
            <w:r w:rsidRPr="00CA3AEA">
              <w:rPr>
                <w:sz w:val="20"/>
                <w:szCs w:val="20"/>
              </w:rPr>
              <w:t>ВИ</w:t>
            </w:r>
          </w:p>
        </w:tc>
        <w:tc>
          <w:tcPr>
            <w:tcW w:w="1073" w:type="dxa"/>
            <w:tcBorders>
              <w:left w:val="nil"/>
            </w:tcBorders>
            <w:vAlign w:val="center"/>
          </w:tcPr>
          <w:p w:rsidR="00BE033D" w:rsidRPr="00CA3AEA" w:rsidRDefault="00BE033D" w:rsidP="00C8751B">
            <w:pPr>
              <w:jc w:val="center"/>
            </w:pPr>
            <w:r w:rsidRPr="00CA3AEA">
              <w:rPr>
                <w:sz w:val="20"/>
                <w:szCs w:val="20"/>
              </w:rPr>
              <w:t>0,00</w:t>
            </w:r>
          </w:p>
        </w:tc>
        <w:tc>
          <w:tcPr>
            <w:tcW w:w="911" w:type="dxa"/>
            <w:vAlign w:val="center"/>
          </w:tcPr>
          <w:p w:rsidR="00BE033D" w:rsidRPr="00CA3AEA" w:rsidRDefault="00BE033D" w:rsidP="00C8751B">
            <w:pPr>
              <w:ind w:hanging="47"/>
              <w:jc w:val="center"/>
            </w:pPr>
            <w:r w:rsidRPr="00CA3AEA">
              <w:rPr>
                <w:sz w:val="20"/>
                <w:szCs w:val="20"/>
              </w:rPr>
              <w:t>0,00</w:t>
            </w:r>
          </w:p>
        </w:tc>
        <w:tc>
          <w:tcPr>
            <w:tcW w:w="992" w:type="dxa"/>
            <w:vAlign w:val="center"/>
          </w:tcPr>
          <w:p w:rsidR="00BE033D" w:rsidRPr="00CA3AEA" w:rsidRDefault="00BE033D" w:rsidP="00C8751B">
            <w:pPr>
              <w:ind w:hanging="47"/>
              <w:jc w:val="center"/>
            </w:pPr>
            <w:r w:rsidRPr="00CA3AEA">
              <w:rPr>
                <w:sz w:val="20"/>
                <w:szCs w:val="20"/>
              </w:rPr>
              <w:t>0,00</w:t>
            </w:r>
          </w:p>
        </w:tc>
        <w:tc>
          <w:tcPr>
            <w:tcW w:w="881" w:type="dxa"/>
            <w:vAlign w:val="center"/>
          </w:tcPr>
          <w:p w:rsidR="00BE033D" w:rsidRPr="00CA3AEA" w:rsidRDefault="00BE033D" w:rsidP="00C8751B">
            <w:pPr>
              <w:ind w:hanging="47"/>
              <w:jc w:val="center"/>
            </w:pPr>
            <w:r w:rsidRPr="00CA3AEA">
              <w:rPr>
                <w:sz w:val="20"/>
                <w:szCs w:val="20"/>
              </w:rPr>
              <w:t>0,00</w:t>
            </w:r>
          </w:p>
        </w:tc>
        <w:tc>
          <w:tcPr>
            <w:tcW w:w="993" w:type="dxa"/>
            <w:vAlign w:val="center"/>
          </w:tcPr>
          <w:p w:rsidR="00BE033D" w:rsidRPr="00CA3AEA" w:rsidRDefault="00BE033D" w:rsidP="00C8751B">
            <w:pPr>
              <w:ind w:hanging="47"/>
              <w:jc w:val="center"/>
            </w:pPr>
            <w:r w:rsidRPr="00CA3AEA">
              <w:rPr>
                <w:sz w:val="20"/>
                <w:szCs w:val="20"/>
              </w:rPr>
              <w:t>0,00</w:t>
            </w:r>
          </w:p>
        </w:tc>
        <w:tc>
          <w:tcPr>
            <w:tcW w:w="1275" w:type="dxa"/>
            <w:gridSpan w:val="2"/>
            <w:vAlign w:val="center"/>
          </w:tcPr>
          <w:p w:rsidR="00BE033D" w:rsidRPr="00CA3AEA" w:rsidRDefault="00BE033D" w:rsidP="00C8751B">
            <w:pPr>
              <w:jc w:val="center"/>
              <w:rPr>
                <w:sz w:val="20"/>
                <w:szCs w:val="20"/>
              </w:rPr>
            </w:pPr>
            <w:r w:rsidRPr="00CA3AEA">
              <w:rPr>
                <w:sz w:val="20"/>
                <w:szCs w:val="20"/>
              </w:rPr>
              <w:t>110,50</w:t>
            </w:r>
          </w:p>
        </w:tc>
        <w:tc>
          <w:tcPr>
            <w:tcW w:w="1165" w:type="dxa"/>
            <w:vAlign w:val="center"/>
          </w:tcPr>
          <w:p w:rsidR="00BE033D" w:rsidRPr="00CA3AEA" w:rsidRDefault="00BE033D" w:rsidP="00C8751B">
            <w:pPr>
              <w:jc w:val="center"/>
              <w:rPr>
                <w:sz w:val="20"/>
                <w:szCs w:val="20"/>
              </w:rPr>
            </w:pPr>
            <w:r w:rsidRPr="00CA3AEA">
              <w:rPr>
                <w:sz w:val="20"/>
                <w:szCs w:val="20"/>
              </w:rPr>
              <w:t>110,50</w:t>
            </w:r>
          </w:p>
        </w:tc>
        <w:tc>
          <w:tcPr>
            <w:tcW w:w="2492" w:type="dxa"/>
            <w:vMerge/>
          </w:tcPr>
          <w:p w:rsidR="00BE033D" w:rsidRPr="00CA3AEA" w:rsidRDefault="00BE033D" w:rsidP="00C8751B">
            <w:pPr>
              <w:jc w:val="center"/>
              <w:rPr>
                <w:sz w:val="20"/>
                <w:szCs w:val="20"/>
              </w:rPr>
            </w:pPr>
          </w:p>
        </w:tc>
      </w:tr>
      <w:tr w:rsidR="00A16F15" w:rsidRPr="00CA3AEA" w:rsidTr="00A16F15">
        <w:tc>
          <w:tcPr>
            <w:tcW w:w="849" w:type="dxa"/>
            <w:vAlign w:val="center"/>
          </w:tcPr>
          <w:p w:rsidR="00A16F15" w:rsidRPr="00CA3AEA" w:rsidRDefault="00A16F15" w:rsidP="00C8751B">
            <w:pPr>
              <w:jc w:val="center"/>
            </w:pPr>
            <w:r w:rsidRPr="00CA3AEA">
              <w:rPr>
                <w:sz w:val="20"/>
                <w:szCs w:val="20"/>
              </w:rPr>
              <w:t>9.18</w:t>
            </w:r>
          </w:p>
        </w:tc>
        <w:tc>
          <w:tcPr>
            <w:tcW w:w="2692" w:type="dxa"/>
            <w:vAlign w:val="center"/>
          </w:tcPr>
          <w:p w:rsidR="00A16F15" w:rsidRPr="00CA3AEA" w:rsidRDefault="00A16F15" w:rsidP="00C8751B">
            <w:pPr>
              <w:rPr>
                <w:rFonts w:eastAsia="Calibri"/>
                <w:sz w:val="20"/>
                <w:szCs w:val="20"/>
              </w:rPr>
            </w:pPr>
            <w:r w:rsidRPr="00CA3AEA">
              <w:rPr>
                <w:rFonts w:eastAsia="Calibri"/>
                <w:sz w:val="20"/>
                <w:szCs w:val="20"/>
              </w:rPr>
              <w:t xml:space="preserve">Капитальный ремонт участка сетей </w:t>
            </w:r>
            <w:proofErr w:type="spellStart"/>
            <w:r w:rsidRPr="00CA3AEA">
              <w:rPr>
                <w:rFonts w:eastAsia="Calibri"/>
                <w:sz w:val="20"/>
                <w:szCs w:val="20"/>
              </w:rPr>
              <w:t>тепло-водоснабжения</w:t>
            </w:r>
            <w:proofErr w:type="spellEnd"/>
            <w:r w:rsidRPr="00CA3AEA">
              <w:rPr>
                <w:rFonts w:eastAsia="Calibri"/>
                <w:sz w:val="20"/>
                <w:szCs w:val="20"/>
              </w:rPr>
              <w:t xml:space="preserve"> от теплового колодца 11ТК101 до СОШ №4 по ул. </w:t>
            </w:r>
            <w:proofErr w:type="gramStart"/>
            <w:r w:rsidRPr="00CA3AEA">
              <w:rPr>
                <w:rFonts w:eastAsia="Calibri"/>
                <w:sz w:val="20"/>
                <w:szCs w:val="20"/>
              </w:rPr>
              <w:t>Центральная</w:t>
            </w:r>
            <w:proofErr w:type="gramEnd"/>
          </w:p>
        </w:tc>
        <w:tc>
          <w:tcPr>
            <w:tcW w:w="1136" w:type="dxa"/>
            <w:vAlign w:val="center"/>
          </w:tcPr>
          <w:p w:rsidR="00A16F15" w:rsidRPr="00CA3AEA" w:rsidRDefault="00A16F15" w:rsidP="00C8751B">
            <w:pPr>
              <w:jc w:val="center"/>
              <w:rPr>
                <w:sz w:val="20"/>
                <w:szCs w:val="20"/>
              </w:rPr>
            </w:pPr>
            <w:r w:rsidRPr="00CA3AEA">
              <w:rPr>
                <w:sz w:val="20"/>
                <w:szCs w:val="20"/>
              </w:rPr>
              <w:t>Схема ТС</w:t>
            </w:r>
          </w:p>
        </w:tc>
        <w:tc>
          <w:tcPr>
            <w:tcW w:w="1134" w:type="dxa"/>
            <w:vAlign w:val="center"/>
          </w:tcPr>
          <w:p w:rsidR="00A16F15" w:rsidRPr="00CA3AEA" w:rsidRDefault="00A16F15" w:rsidP="00A16F15">
            <w:pPr>
              <w:jc w:val="cente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A16F15" w:rsidRPr="00CA3AEA" w:rsidRDefault="00A16F15" w:rsidP="00C8751B">
            <w:pPr>
              <w:jc w:val="center"/>
              <w:rPr>
                <w:sz w:val="20"/>
                <w:szCs w:val="20"/>
              </w:rPr>
            </w:pPr>
            <w:r w:rsidRPr="00CA3AEA">
              <w:rPr>
                <w:sz w:val="20"/>
                <w:szCs w:val="20"/>
              </w:rPr>
              <w:t>4425,00</w:t>
            </w:r>
          </w:p>
        </w:tc>
        <w:tc>
          <w:tcPr>
            <w:tcW w:w="911" w:type="dxa"/>
            <w:vAlign w:val="center"/>
          </w:tcPr>
          <w:p w:rsidR="00A16F15" w:rsidRPr="00CA3AEA" w:rsidRDefault="00A16F15" w:rsidP="00C8751B">
            <w:pPr>
              <w:ind w:hanging="47"/>
              <w:jc w:val="center"/>
            </w:pPr>
            <w:r w:rsidRPr="00CA3AEA">
              <w:rPr>
                <w:sz w:val="20"/>
                <w:szCs w:val="20"/>
              </w:rPr>
              <w:t>0,00</w:t>
            </w:r>
          </w:p>
        </w:tc>
        <w:tc>
          <w:tcPr>
            <w:tcW w:w="992" w:type="dxa"/>
            <w:vAlign w:val="center"/>
          </w:tcPr>
          <w:p w:rsidR="00A16F15" w:rsidRPr="00CA3AEA" w:rsidRDefault="00A16F15" w:rsidP="00C8751B">
            <w:pPr>
              <w:ind w:hanging="47"/>
              <w:jc w:val="center"/>
            </w:pPr>
            <w:r w:rsidRPr="00CA3AEA">
              <w:rPr>
                <w:sz w:val="20"/>
                <w:szCs w:val="20"/>
              </w:rPr>
              <w:t>0,00</w:t>
            </w:r>
          </w:p>
        </w:tc>
        <w:tc>
          <w:tcPr>
            <w:tcW w:w="881" w:type="dxa"/>
            <w:vAlign w:val="center"/>
          </w:tcPr>
          <w:p w:rsidR="00A16F15" w:rsidRPr="00CA3AEA" w:rsidRDefault="00A16F15" w:rsidP="00C8751B">
            <w:pPr>
              <w:ind w:hanging="47"/>
              <w:jc w:val="center"/>
            </w:pPr>
            <w:r w:rsidRPr="00CA3AEA">
              <w:rPr>
                <w:sz w:val="20"/>
                <w:szCs w:val="20"/>
              </w:rPr>
              <w:t>0,00</w:t>
            </w:r>
          </w:p>
        </w:tc>
        <w:tc>
          <w:tcPr>
            <w:tcW w:w="993" w:type="dxa"/>
            <w:vAlign w:val="center"/>
          </w:tcPr>
          <w:p w:rsidR="00A16F15" w:rsidRPr="00CA3AEA" w:rsidRDefault="00A16F15" w:rsidP="00C8751B">
            <w:pPr>
              <w:ind w:hanging="47"/>
              <w:jc w:val="center"/>
            </w:pPr>
            <w:r w:rsidRPr="00CA3AEA">
              <w:rPr>
                <w:sz w:val="20"/>
                <w:szCs w:val="20"/>
              </w:rPr>
              <w:t>0,00</w:t>
            </w:r>
          </w:p>
        </w:tc>
        <w:tc>
          <w:tcPr>
            <w:tcW w:w="1275" w:type="dxa"/>
            <w:gridSpan w:val="2"/>
            <w:vAlign w:val="center"/>
          </w:tcPr>
          <w:p w:rsidR="00A16F15" w:rsidRPr="00CA3AEA" w:rsidRDefault="00A16F15" w:rsidP="00C8751B">
            <w:pPr>
              <w:ind w:hanging="47"/>
              <w:jc w:val="center"/>
            </w:pPr>
            <w:r w:rsidRPr="00CA3AEA">
              <w:rPr>
                <w:sz w:val="20"/>
                <w:szCs w:val="20"/>
              </w:rPr>
              <w:t>0,00</w:t>
            </w:r>
          </w:p>
        </w:tc>
        <w:tc>
          <w:tcPr>
            <w:tcW w:w="1165" w:type="dxa"/>
            <w:vAlign w:val="center"/>
          </w:tcPr>
          <w:p w:rsidR="00A16F15" w:rsidRPr="00CA3AEA" w:rsidRDefault="00A16F15" w:rsidP="00C8751B">
            <w:pPr>
              <w:jc w:val="center"/>
              <w:rPr>
                <w:sz w:val="20"/>
                <w:szCs w:val="20"/>
              </w:rPr>
            </w:pPr>
            <w:r w:rsidRPr="00CA3AEA">
              <w:rPr>
                <w:sz w:val="20"/>
                <w:szCs w:val="20"/>
              </w:rPr>
              <w:t>4425,00</w:t>
            </w:r>
          </w:p>
        </w:tc>
        <w:tc>
          <w:tcPr>
            <w:tcW w:w="2492" w:type="dxa"/>
            <w:vMerge w:val="restart"/>
          </w:tcPr>
          <w:p w:rsidR="00A16F15" w:rsidRPr="00CA3AEA" w:rsidRDefault="00A16F15" w:rsidP="00C8751B">
            <w:pPr>
              <w:jc w:val="center"/>
              <w:rPr>
                <w:sz w:val="20"/>
                <w:szCs w:val="20"/>
              </w:rPr>
            </w:pPr>
            <w:r w:rsidRPr="00CA3AEA">
              <w:rPr>
                <w:sz w:val="20"/>
                <w:szCs w:val="20"/>
              </w:rPr>
              <w:t>Восстановление эксплуатационных свойств теплосетей и повышения надежности функционирования, для обеспечения надежного и бесперебойного теплоснабжения жилого сектора и уменьшения тепловых потерь, при транспортировке теплоносителя,  за счет улучшения эксплуатационных свойств теплоизоляции на трубопроводах</w:t>
            </w:r>
          </w:p>
        </w:tc>
      </w:tr>
      <w:tr w:rsidR="00A16F15" w:rsidRPr="00CA3AEA" w:rsidTr="00A16F15">
        <w:tc>
          <w:tcPr>
            <w:tcW w:w="849" w:type="dxa"/>
            <w:vAlign w:val="center"/>
          </w:tcPr>
          <w:p w:rsidR="00A16F15" w:rsidRPr="00CA3AEA" w:rsidRDefault="00A16F15" w:rsidP="00C8751B">
            <w:pPr>
              <w:jc w:val="center"/>
            </w:pPr>
            <w:r w:rsidRPr="00CA3AEA">
              <w:rPr>
                <w:sz w:val="20"/>
                <w:szCs w:val="20"/>
              </w:rPr>
              <w:t>9.19</w:t>
            </w:r>
          </w:p>
        </w:tc>
        <w:tc>
          <w:tcPr>
            <w:tcW w:w="2692" w:type="dxa"/>
            <w:vAlign w:val="center"/>
          </w:tcPr>
          <w:p w:rsidR="00A16F15" w:rsidRPr="00CA3AEA" w:rsidRDefault="00A16F15" w:rsidP="00C8751B">
            <w:pPr>
              <w:rPr>
                <w:rFonts w:eastAsia="Calibri"/>
                <w:sz w:val="20"/>
                <w:szCs w:val="20"/>
              </w:rPr>
            </w:pPr>
            <w:r w:rsidRPr="00CA3AEA">
              <w:rPr>
                <w:rFonts w:eastAsia="Calibri"/>
                <w:sz w:val="20"/>
                <w:szCs w:val="20"/>
              </w:rPr>
              <w:t xml:space="preserve">Капитальный ремонт сетей тепло - водоснабжения по ул. </w:t>
            </w:r>
            <w:proofErr w:type="gramStart"/>
            <w:r w:rsidRPr="00CA3AEA">
              <w:rPr>
                <w:rFonts w:eastAsia="Calibri"/>
                <w:sz w:val="20"/>
                <w:szCs w:val="20"/>
              </w:rPr>
              <w:t>Верхняя</w:t>
            </w:r>
            <w:proofErr w:type="gramEnd"/>
            <w:r w:rsidRPr="00CA3AEA">
              <w:rPr>
                <w:rFonts w:eastAsia="Calibri"/>
                <w:sz w:val="20"/>
                <w:szCs w:val="20"/>
              </w:rPr>
              <w:t xml:space="preserve"> (11ТК76-11ТК98)</w:t>
            </w:r>
          </w:p>
        </w:tc>
        <w:tc>
          <w:tcPr>
            <w:tcW w:w="1136" w:type="dxa"/>
            <w:vAlign w:val="center"/>
          </w:tcPr>
          <w:p w:rsidR="00A16F15" w:rsidRPr="00CA3AEA" w:rsidRDefault="00A16F15" w:rsidP="00C8751B">
            <w:pPr>
              <w:jc w:val="center"/>
              <w:rPr>
                <w:sz w:val="20"/>
                <w:szCs w:val="20"/>
              </w:rPr>
            </w:pPr>
            <w:r w:rsidRPr="00CA3AEA">
              <w:rPr>
                <w:sz w:val="20"/>
                <w:szCs w:val="20"/>
              </w:rPr>
              <w:t>Схема ТС</w:t>
            </w:r>
          </w:p>
        </w:tc>
        <w:tc>
          <w:tcPr>
            <w:tcW w:w="1134" w:type="dxa"/>
            <w:vAlign w:val="center"/>
          </w:tcPr>
          <w:p w:rsidR="00A16F15" w:rsidRPr="00CA3AEA" w:rsidRDefault="00A16F15" w:rsidP="00A16F15">
            <w:pPr>
              <w:jc w:val="cente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A16F15" w:rsidRPr="00CA3AEA" w:rsidRDefault="00A16F15" w:rsidP="00C8751B">
            <w:pPr>
              <w:jc w:val="center"/>
              <w:rPr>
                <w:sz w:val="20"/>
                <w:szCs w:val="20"/>
              </w:rPr>
            </w:pPr>
            <w:r w:rsidRPr="00CA3AEA">
              <w:rPr>
                <w:sz w:val="20"/>
                <w:szCs w:val="20"/>
              </w:rPr>
              <w:t>5700,00</w:t>
            </w:r>
          </w:p>
        </w:tc>
        <w:tc>
          <w:tcPr>
            <w:tcW w:w="911" w:type="dxa"/>
            <w:vAlign w:val="center"/>
          </w:tcPr>
          <w:p w:rsidR="00A16F15" w:rsidRPr="00CA3AEA" w:rsidRDefault="00A16F15" w:rsidP="00C8751B">
            <w:pPr>
              <w:ind w:hanging="47"/>
              <w:jc w:val="center"/>
            </w:pPr>
            <w:r w:rsidRPr="00CA3AEA">
              <w:rPr>
                <w:sz w:val="20"/>
                <w:szCs w:val="20"/>
              </w:rPr>
              <w:t>0,00</w:t>
            </w:r>
          </w:p>
        </w:tc>
        <w:tc>
          <w:tcPr>
            <w:tcW w:w="992" w:type="dxa"/>
            <w:vAlign w:val="center"/>
          </w:tcPr>
          <w:p w:rsidR="00A16F15" w:rsidRPr="00CA3AEA" w:rsidRDefault="00A16F15" w:rsidP="00C8751B">
            <w:pPr>
              <w:ind w:hanging="47"/>
              <w:jc w:val="center"/>
            </w:pPr>
            <w:r w:rsidRPr="00CA3AEA">
              <w:rPr>
                <w:sz w:val="20"/>
                <w:szCs w:val="20"/>
              </w:rPr>
              <w:t>0,00</w:t>
            </w:r>
          </w:p>
        </w:tc>
        <w:tc>
          <w:tcPr>
            <w:tcW w:w="881" w:type="dxa"/>
            <w:vAlign w:val="center"/>
          </w:tcPr>
          <w:p w:rsidR="00A16F15" w:rsidRPr="00CA3AEA" w:rsidRDefault="00A16F15" w:rsidP="00C8751B">
            <w:pPr>
              <w:ind w:hanging="47"/>
              <w:jc w:val="center"/>
            </w:pPr>
            <w:r w:rsidRPr="00CA3AEA">
              <w:rPr>
                <w:sz w:val="20"/>
                <w:szCs w:val="20"/>
              </w:rPr>
              <w:t>0,00</w:t>
            </w:r>
          </w:p>
        </w:tc>
        <w:tc>
          <w:tcPr>
            <w:tcW w:w="993" w:type="dxa"/>
            <w:vAlign w:val="center"/>
          </w:tcPr>
          <w:p w:rsidR="00A16F15" w:rsidRPr="00CA3AEA" w:rsidRDefault="00A16F15" w:rsidP="00C8751B">
            <w:pPr>
              <w:ind w:hanging="47"/>
              <w:jc w:val="center"/>
            </w:pPr>
            <w:r w:rsidRPr="00CA3AEA">
              <w:rPr>
                <w:sz w:val="20"/>
                <w:szCs w:val="20"/>
              </w:rPr>
              <w:t>0,00</w:t>
            </w:r>
          </w:p>
        </w:tc>
        <w:tc>
          <w:tcPr>
            <w:tcW w:w="1275" w:type="dxa"/>
            <w:gridSpan w:val="2"/>
            <w:vAlign w:val="center"/>
          </w:tcPr>
          <w:p w:rsidR="00A16F15" w:rsidRPr="00CA3AEA" w:rsidRDefault="00A16F15" w:rsidP="00C8751B">
            <w:pPr>
              <w:ind w:hanging="47"/>
              <w:jc w:val="center"/>
            </w:pPr>
            <w:r w:rsidRPr="00CA3AEA">
              <w:rPr>
                <w:sz w:val="20"/>
                <w:szCs w:val="20"/>
              </w:rPr>
              <w:t>0,00</w:t>
            </w:r>
          </w:p>
        </w:tc>
        <w:tc>
          <w:tcPr>
            <w:tcW w:w="1165" w:type="dxa"/>
            <w:vAlign w:val="center"/>
          </w:tcPr>
          <w:p w:rsidR="00A16F15" w:rsidRPr="00CA3AEA" w:rsidRDefault="00A16F15" w:rsidP="00C8751B">
            <w:pPr>
              <w:jc w:val="center"/>
              <w:rPr>
                <w:sz w:val="20"/>
                <w:szCs w:val="20"/>
              </w:rPr>
            </w:pPr>
            <w:r w:rsidRPr="00CA3AEA">
              <w:rPr>
                <w:sz w:val="20"/>
                <w:szCs w:val="20"/>
              </w:rPr>
              <w:t>5700,00</w:t>
            </w:r>
          </w:p>
        </w:tc>
        <w:tc>
          <w:tcPr>
            <w:tcW w:w="2492" w:type="dxa"/>
            <w:vMerge/>
          </w:tcPr>
          <w:p w:rsidR="00A16F15" w:rsidRPr="00CA3AEA" w:rsidRDefault="00A16F15" w:rsidP="00C8751B">
            <w:pPr>
              <w:jc w:val="center"/>
              <w:rPr>
                <w:sz w:val="20"/>
                <w:szCs w:val="20"/>
              </w:rPr>
            </w:pPr>
          </w:p>
        </w:tc>
      </w:tr>
      <w:tr w:rsidR="00924B69" w:rsidRPr="00CA3AEA" w:rsidTr="00BE033D">
        <w:trPr>
          <w:trHeight w:val="218"/>
        </w:trPr>
        <w:tc>
          <w:tcPr>
            <w:tcW w:w="849" w:type="dxa"/>
            <w:vAlign w:val="center"/>
          </w:tcPr>
          <w:p w:rsidR="00924B69" w:rsidRPr="00CA3AEA" w:rsidRDefault="00965797" w:rsidP="00C8751B">
            <w:pPr>
              <w:jc w:val="center"/>
              <w:rPr>
                <w:sz w:val="20"/>
                <w:szCs w:val="20"/>
              </w:rPr>
            </w:pPr>
            <w:r w:rsidRPr="00CA3AEA">
              <w:rPr>
                <w:sz w:val="20"/>
                <w:szCs w:val="20"/>
              </w:rPr>
              <w:t>10</w:t>
            </w:r>
          </w:p>
        </w:tc>
        <w:tc>
          <w:tcPr>
            <w:tcW w:w="12252" w:type="dxa"/>
            <w:gridSpan w:val="11"/>
            <w:vAlign w:val="center"/>
          </w:tcPr>
          <w:p w:rsidR="00924B69" w:rsidRPr="00CA3AEA" w:rsidRDefault="00924B69" w:rsidP="00C8751B">
            <w:pPr>
              <w:rPr>
                <w:b/>
                <w:sz w:val="20"/>
                <w:szCs w:val="20"/>
              </w:rPr>
            </w:pPr>
            <w:r w:rsidRPr="00CA3AEA">
              <w:rPr>
                <w:rFonts w:eastAsia="Calibri"/>
                <w:b/>
                <w:sz w:val="20"/>
                <w:szCs w:val="20"/>
              </w:rPr>
              <w:t>Техническое перевооружение котельной №12, в т.ч.:</w:t>
            </w:r>
          </w:p>
        </w:tc>
        <w:tc>
          <w:tcPr>
            <w:tcW w:w="2492" w:type="dxa"/>
          </w:tcPr>
          <w:p w:rsidR="00924B69" w:rsidRPr="00CA3AEA" w:rsidRDefault="00924B69" w:rsidP="00C8751B">
            <w:pPr>
              <w:rPr>
                <w:rFonts w:eastAsia="Calibri"/>
                <w:b/>
                <w:sz w:val="20"/>
                <w:szCs w:val="20"/>
              </w:rPr>
            </w:pPr>
          </w:p>
        </w:tc>
      </w:tr>
      <w:tr w:rsidR="001107DE" w:rsidRPr="00CA3AEA" w:rsidTr="001107DE">
        <w:tc>
          <w:tcPr>
            <w:tcW w:w="849" w:type="dxa"/>
            <w:vAlign w:val="center"/>
          </w:tcPr>
          <w:p w:rsidR="001107DE" w:rsidRPr="00CA3AEA" w:rsidRDefault="00823377" w:rsidP="00C8751B">
            <w:pPr>
              <w:jc w:val="center"/>
              <w:rPr>
                <w:sz w:val="20"/>
                <w:szCs w:val="20"/>
              </w:rPr>
            </w:pPr>
            <w:r w:rsidRPr="00CA3AEA">
              <w:rPr>
                <w:sz w:val="20"/>
                <w:szCs w:val="20"/>
              </w:rPr>
              <w:t>10.1</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Ремонт здания котельной</w:t>
            </w:r>
          </w:p>
        </w:tc>
        <w:tc>
          <w:tcPr>
            <w:tcW w:w="1136" w:type="dxa"/>
            <w:vAlign w:val="center"/>
          </w:tcPr>
          <w:p w:rsidR="001107DE" w:rsidRPr="00CA3AEA" w:rsidRDefault="001107DE" w:rsidP="00C8751B">
            <w:pPr>
              <w:jc w:val="center"/>
              <w:rPr>
                <w:sz w:val="20"/>
                <w:szCs w:val="20"/>
              </w:rPr>
            </w:pPr>
            <w:r w:rsidRPr="00CA3AEA">
              <w:rPr>
                <w:sz w:val="20"/>
                <w:szCs w:val="20"/>
              </w:rPr>
              <w:t>предложен</w:t>
            </w:r>
          </w:p>
          <w:p w:rsidR="001107DE" w:rsidRPr="00CA3AEA" w:rsidRDefault="001107DE"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1107DE" w:rsidRPr="00CA3AEA" w:rsidRDefault="001107DE" w:rsidP="00C8751B">
            <w:pPr>
              <w:jc w:val="center"/>
              <w:rPr>
                <w:sz w:val="20"/>
                <w:szCs w:val="20"/>
              </w:rPr>
            </w:pPr>
            <w:r w:rsidRPr="00CA3AEA">
              <w:rPr>
                <w:sz w:val="20"/>
                <w:szCs w:val="20"/>
              </w:rPr>
              <w:t>ВИ</w:t>
            </w:r>
          </w:p>
        </w:tc>
        <w:tc>
          <w:tcPr>
            <w:tcW w:w="1073" w:type="dxa"/>
            <w:tcBorders>
              <w:left w:val="nil"/>
            </w:tcBorders>
            <w:vAlign w:val="center"/>
          </w:tcPr>
          <w:p w:rsidR="001107DE" w:rsidRPr="00CA3AEA" w:rsidRDefault="001107DE" w:rsidP="00C8751B">
            <w:pPr>
              <w:jc w:val="center"/>
            </w:pPr>
            <w:r w:rsidRPr="00CA3AEA">
              <w:rPr>
                <w:sz w:val="20"/>
                <w:szCs w:val="20"/>
              </w:rPr>
              <w:t>0,00</w:t>
            </w:r>
          </w:p>
        </w:tc>
        <w:tc>
          <w:tcPr>
            <w:tcW w:w="911" w:type="dxa"/>
            <w:vAlign w:val="center"/>
          </w:tcPr>
          <w:p w:rsidR="001107DE" w:rsidRPr="00CA3AEA" w:rsidRDefault="001107DE" w:rsidP="00C8751B">
            <w:pPr>
              <w:ind w:hanging="47"/>
              <w:jc w:val="center"/>
            </w:pPr>
            <w:r w:rsidRPr="00CA3AEA">
              <w:rPr>
                <w:sz w:val="20"/>
                <w:szCs w:val="20"/>
              </w:rPr>
              <w:t>0,00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jc w:val="center"/>
              <w:rPr>
                <w:sz w:val="20"/>
                <w:szCs w:val="20"/>
              </w:rPr>
            </w:pPr>
            <w:r w:rsidRPr="00CA3AEA">
              <w:rPr>
                <w:sz w:val="20"/>
                <w:szCs w:val="20"/>
              </w:rPr>
              <w:t>88,00</w:t>
            </w:r>
          </w:p>
        </w:tc>
        <w:tc>
          <w:tcPr>
            <w:tcW w:w="1165" w:type="dxa"/>
            <w:vAlign w:val="center"/>
          </w:tcPr>
          <w:p w:rsidR="001107DE" w:rsidRPr="00CA3AEA" w:rsidRDefault="001107DE" w:rsidP="00C8751B">
            <w:pPr>
              <w:jc w:val="center"/>
              <w:rPr>
                <w:sz w:val="20"/>
                <w:szCs w:val="20"/>
              </w:rPr>
            </w:pPr>
            <w:r w:rsidRPr="00CA3AEA">
              <w:rPr>
                <w:sz w:val="20"/>
                <w:szCs w:val="20"/>
              </w:rPr>
              <w:t>88,00</w:t>
            </w:r>
          </w:p>
        </w:tc>
        <w:tc>
          <w:tcPr>
            <w:tcW w:w="2492" w:type="dxa"/>
            <w:vMerge w:val="restart"/>
            <w:vAlign w:val="center"/>
          </w:tcPr>
          <w:p w:rsidR="001107DE" w:rsidRPr="00CA3AEA" w:rsidRDefault="001107DE" w:rsidP="00C8751B">
            <w:pPr>
              <w:jc w:val="center"/>
              <w:rPr>
                <w:sz w:val="20"/>
                <w:szCs w:val="20"/>
              </w:rPr>
            </w:pPr>
            <w:r w:rsidRPr="00CA3AEA">
              <w:rPr>
                <w:sz w:val="20"/>
                <w:szCs w:val="20"/>
              </w:rPr>
              <w:t xml:space="preserve">Восстановление эксплуатационных свойств теплосетей и сооружений и повышения </w:t>
            </w:r>
            <w:r w:rsidRPr="00CA3AEA">
              <w:rPr>
                <w:sz w:val="20"/>
                <w:szCs w:val="20"/>
              </w:rPr>
              <w:lastRenderedPageBreak/>
              <w:t>надежности функционирования, для обеспечения надежного и бесперебойного теплоснабжения жилого сектора</w:t>
            </w:r>
          </w:p>
        </w:tc>
      </w:tr>
      <w:tr w:rsidR="00823377" w:rsidRPr="00CA3AEA" w:rsidTr="00823377">
        <w:tc>
          <w:tcPr>
            <w:tcW w:w="849" w:type="dxa"/>
            <w:vAlign w:val="center"/>
          </w:tcPr>
          <w:p w:rsidR="00823377" w:rsidRPr="00CA3AEA" w:rsidRDefault="00823377" w:rsidP="00C8751B">
            <w:pPr>
              <w:jc w:val="center"/>
            </w:pPr>
            <w:r w:rsidRPr="00CA3AEA">
              <w:rPr>
                <w:sz w:val="20"/>
                <w:szCs w:val="20"/>
              </w:rPr>
              <w:t>10.2</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 xml:space="preserve">Замена 5-ти котлов </w:t>
            </w:r>
            <w:r w:rsidRPr="00CA3AEA">
              <w:rPr>
                <w:rFonts w:eastAsia="Calibri"/>
                <w:sz w:val="20"/>
                <w:szCs w:val="20"/>
              </w:rPr>
              <w:lastRenderedPageBreak/>
              <w:t>устаревшего типа</w:t>
            </w:r>
          </w:p>
        </w:tc>
        <w:tc>
          <w:tcPr>
            <w:tcW w:w="1136" w:type="dxa"/>
            <w:vMerge w:val="restart"/>
            <w:vAlign w:val="center"/>
          </w:tcPr>
          <w:p w:rsidR="00823377" w:rsidRPr="00CA3AEA" w:rsidRDefault="00823377" w:rsidP="00C8751B">
            <w:pPr>
              <w:jc w:val="center"/>
              <w:rPr>
                <w:sz w:val="20"/>
                <w:szCs w:val="20"/>
              </w:rPr>
            </w:pPr>
            <w:r w:rsidRPr="00CA3AEA">
              <w:rPr>
                <w:sz w:val="20"/>
                <w:szCs w:val="20"/>
              </w:rPr>
              <w:lastRenderedPageBreak/>
              <w:t xml:space="preserve">КС №3 с  </w:t>
            </w:r>
            <w:r w:rsidRPr="00CA3AEA">
              <w:rPr>
                <w:sz w:val="20"/>
                <w:szCs w:val="20"/>
              </w:rPr>
              <w:lastRenderedPageBreak/>
              <w:t>01.08.2016  по 31.07.2041</w:t>
            </w:r>
          </w:p>
        </w:tc>
        <w:tc>
          <w:tcPr>
            <w:tcW w:w="1134" w:type="dxa"/>
            <w:vAlign w:val="center"/>
          </w:tcPr>
          <w:p w:rsidR="00823377" w:rsidRPr="00CA3AEA" w:rsidRDefault="00823377" w:rsidP="00C8751B">
            <w:pPr>
              <w:jc w:val="center"/>
              <w:rPr>
                <w:sz w:val="20"/>
                <w:szCs w:val="20"/>
              </w:rPr>
            </w:pPr>
            <w:r w:rsidRPr="00CA3AEA">
              <w:rPr>
                <w:sz w:val="20"/>
                <w:szCs w:val="20"/>
              </w:rPr>
              <w:lastRenderedPageBreak/>
              <w:t>ВИ</w:t>
            </w:r>
          </w:p>
        </w:tc>
        <w:tc>
          <w:tcPr>
            <w:tcW w:w="1073" w:type="dxa"/>
            <w:tcBorders>
              <w:left w:val="nil"/>
            </w:tcBorders>
            <w:vAlign w:val="center"/>
          </w:tcPr>
          <w:p w:rsidR="00823377" w:rsidRPr="00CA3AEA" w:rsidRDefault="00C84CC8" w:rsidP="00C8751B">
            <w:pPr>
              <w:jc w:val="center"/>
            </w:pPr>
            <w:r w:rsidRPr="00CA3AEA">
              <w:rPr>
                <w:sz w:val="20"/>
                <w:szCs w:val="20"/>
              </w:rPr>
              <w:t>2500</w:t>
            </w:r>
            <w:r w:rsidR="00823377" w:rsidRPr="00CA3AEA">
              <w:rPr>
                <w:sz w:val="20"/>
                <w:szCs w:val="20"/>
              </w:rPr>
              <w:t>,00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C84CC8" w:rsidP="00C8751B">
            <w:pPr>
              <w:jc w:val="center"/>
              <w:rPr>
                <w:sz w:val="20"/>
                <w:szCs w:val="20"/>
              </w:rPr>
            </w:pPr>
            <w:r w:rsidRPr="00CA3AEA">
              <w:rPr>
                <w:sz w:val="20"/>
                <w:szCs w:val="20"/>
              </w:rPr>
              <w:t>10 000</w:t>
            </w:r>
            <w:r w:rsidR="00823377" w:rsidRPr="00CA3AEA">
              <w:rPr>
                <w:sz w:val="20"/>
                <w:szCs w:val="20"/>
              </w:rPr>
              <w:t>,00</w:t>
            </w:r>
          </w:p>
        </w:tc>
        <w:tc>
          <w:tcPr>
            <w:tcW w:w="1165" w:type="dxa"/>
            <w:vAlign w:val="center"/>
          </w:tcPr>
          <w:p w:rsidR="00823377" w:rsidRPr="00CA3AEA" w:rsidRDefault="00823377" w:rsidP="00C8751B">
            <w:pPr>
              <w:jc w:val="center"/>
              <w:rPr>
                <w:sz w:val="20"/>
                <w:szCs w:val="20"/>
              </w:rPr>
            </w:pPr>
            <w:r w:rsidRPr="00CA3AEA">
              <w:rPr>
                <w:sz w:val="20"/>
                <w:szCs w:val="20"/>
              </w:rPr>
              <w:t>12 500,00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lastRenderedPageBreak/>
              <w:t>10.3</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Реконструкция теплосети 706 п.</w:t>
            </w:r>
            <w:proofErr w:type="gramStart"/>
            <w:r w:rsidRPr="00CA3AEA">
              <w:rPr>
                <w:rFonts w:eastAsia="Calibri"/>
                <w:sz w:val="20"/>
                <w:szCs w:val="20"/>
              </w:rPr>
              <w:t>м</w:t>
            </w:r>
            <w:proofErr w:type="gramEnd"/>
            <w:r w:rsidRPr="00CA3AEA">
              <w:rPr>
                <w:rFonts w:eastAsia="Calibri"/>
                <w:sz w:val="20"/>
                <w:szCs w:val="20"/>
              </w:rPr>
              <w:t>.</w:t>
            </w:r>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2000,00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2000,00</w:t>
            </w:r>
          </w:p>
        </w:tc>
        <w:tc>
          <w:tcPr>
            <w:tcW w:w="993" w:type="dxa"/>
            <w:vAlign w:val="center"/>
          </w:tcPr>
          <w:p w:rsidR="00823377" w:rsidRPr="00CA3AEA" w:rsidRDefault="00823377" w:rsidP="00C8751B">
            <w:pPr>
              <w:ind w:hanging="47"/>
              <w:jc w:val="center"/>
            </w:pPr>
            <w:r w:rsidRPr="00CA3AEA">
              <w:rPr>
                <w:sz w:val="20"/>
                <w:szCs w:val="20"/>
              </w:rPr>
              <w:t>2000,00</w:t>
            </w:r>
          </w:p>
        </w:tc>
        <w:tc>
          <w:tcPr>
            <w:tcW w:w="1275" w:type="dxa"/>
            <w:gridSpan w:val="2"/>
            <w:vAlign w:val="center"/>
          </w:tcPr>
          <w:p w:rsidR="00823377" w:rsidRPr="00CA3AEA" w:rsidRDefault="00823377" w:rsidP="00C8751B">
            <w:pPr>
              <w:jc w:val="center"/>
              <w:rPr>
                <w:sz w:val="20"/>
                <w:szCs w:val="20"/>
              </w:rPr>
            </w:pPr>
            <w:r w:rsidRPr="00CA3AEA">
              <w:rPr>
                <w:sz w:val="20"/>
                <w:szCs w:val="20"/>
              </w:rPr>
              <w:t>4000,00</w:t>
            </w:r>
          </w:p>
        </w:tc>
        <w:tc>
          <w:tcPr>
            <w:tcW w:w="1165" w:type="dxa"/>
            <w:vAlign w:val="center"/>
          </w:tcPr>
          <w:p w:rsidR="00823377" w:rsidRPr="00CA3AEA" w:rsidRDefault="00823377" w:rsidP="00C8751B">
            <w:pPr>
              <w:jc w:val="center"/>
              <w:rPr>
                <w:sz w:val="20"/>
                <w:szCs w:val="20"/>
              </w:rPr>
            </w:pPr>
            <w:r w:rsidRPr="00CA3AEA">
              <w:rPr>
                <w:sz w:val="20"/>
                <w:szCs w:val="20"/>
              </w:rPr>
              <w:t>10 000,00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10.4</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Монтаж газоочистительного оборудования (циклоны, золоуловители)</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156,60</w:t>
            </w:r>
          </w:p>
        </w:tc>
        <w:tc>
          <w:tcPr>
            <w:tcW w:w="1165" w:type="dxa"/>
            <w:vAlign w:val="center"/>
          </w:tcPr>
          <w:p w:rsidR="00823377" w:rsidRPr="00CA3AEA" w:rsidRDefault="00823377" w:rsidP="00C8751B">
            <w:pPr>
              <w:jc w:val="center"/>
              <w:rPr>
                <w:sz w:val="20"/>
                <w:szCs w:val="20"/>
              </w:rPr>
            </w:pPr>
            <w:r w:rsidRPr="00CA3AEA">
              <w:rPr>
                <w:sz w:val="20"/>
                <w:szCs w:val="20"/>
              </w:rPr>
              <w:t>156,60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10.5</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Проектирование и монтаж узла учета тепловой энергии</w:t>
            </w:r>
          </w:p>
        </w:tc>
        <w:tc>
          <w:tcPr>
            <w:tcW w:w="1136" w:type="dxa"/>
            <w:vAlign w:val="center"/>
          </w:tcPr>
          <w:p w:rsidR="00823377" w:rsidRPr="00CA3AEA" w:rsidRDefault="00823377" w:rsidP="00C8751B">
            <w:pPr>
              <w:jc w:val="center"/>
              <w:rPr>
                <w:sz w:val="20"/>
                <w:szCs w:val="20"/>
              </w:rPr>
            </w:pPr>
            <w:r w:rsidRPr="00CA3AEA">
              <w:rPr>
                <w:sz w:val="20"/>
                <w:szCs w:val="20"/>
              </w:rPr>
              <w:t>закон</w:t>
            </w:r>
          </w:p>
          <w:p w:rsidR="00823377" w:rsidRPr="00CA3AEA" w:rsidRDefault="00823377" w:rsidP="00C8751B">
            <w:pPr>
              <w:jc w:val="center"/>
              <w:rPr>
                <w:sz w:val="20"/>
                <w:szCs w:val="20"/>
              </w:rPr>
            </w:pPr>
            <w:r w:rsidRPr="00CA3AEA">
              <w:rPr>
                <w:sz w:val="20"/>
                <w:szCs w:val="20"/>
              </w:rPr>
              <w:t>№261-ФЗ,</w:t>
            </w:r>
          </w:p>
          <w:p w:rsidR="00823377" w:rsidRPr="00CA3AEA" w:rsidRDefault="00823377" w:rsidP="00C8751B">
            <w:pPr>
              <w:jc w:val="center"/>
              <w:rPr>
                <w:sz w:val="20"/>
                <w:szCs w:val="20"/>
              </w:rPr>
            </w:pPr>
            <w:r w:rsidRPr="00CA3AEA">
              <w:rPr>
                <w:sz w:val="20"/>
                <w:szCs w:val="20"/>
              </w:rPr>
              <w:t>приказ</w:t>
            </w:r>
          </w:p>
          <w:p w:rsidR="00823377" w:rsidRPr="00CA3AEA" w:rsidRDefault="00823377" w:rsidP="00C8751B">
            <w:pPr>
              <w:jc w:val="center"/>
              <w:rPr>
                <w:sz w:val="20"/>
                <w:szCs w:val="20"/>
              </w:rPr>
            </w:pPr>
            <w:r w:rsidRPr="00CA3AEA">
              <w:rPr>
                <w:sz w:val="20"/>
                <w:szCs w:val="20"/>
              </w:rPr>
              <w:t>Минэнерго</w:t>
            </w:r>
          </w:p>
          <w:p w:rsidR="00823377" w:rsidRPr="00CA3AEA" w:rsidRDefault="00823377" w:rsidP="00C8751B">
            <w:pPr>
              <w:jc w:val="center"/>
              <w:rPr>
                <w:sz w:val="20"/>
                <w:szCs w:val="20"/>
              </w:rPr>
            </w:pPr>
            <w:r w:rsidRPr="00CA3AEA">
              <w:rPr>
                <w:sz w:val="20"/>
                <w:szCs w:val="20"/>
              </w:rPr>
              <w:t>РФ №103</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500,00</w:t>
            </w:r>
          </w:p>
        </w:tc>
        <w:tc>
          <w:tcPr>
            <w:tcW w:w="1165" w:type="dxa"/>
            <w:vAlign w:val="center"/>
          </w:tcPr>
          <w:p w:rsidR="00823377" w:rsidRPr="00CA3AEA" w:rsidRDefault="00823377" w:rsidP="00C8751B">
            <w:pPr>
              <w:jc w:val="center"/>
              <w:rPr>
                <w:sz w:val="20"/>
                <w:szCs w:val="20"/>
              </w:rPr>
            </w:pPr>
            <w:r w:rsidRPr="00CA3AEA">
              <w:rPr>
                <w:sz w:val="20"/>
                <w:szCs w:val="20"/>
              </w:rPr>
              <w:t>500,00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10.6</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Замена ветхого участка сети тепл</w:t>
            </w:r>
            <w:proofErr w:type="gramStart"/>
            <w:r w:rsidRPr="00CA3AEA">
              <w:rPr>
                <w:rFonts w:eastAsia="Calibri"/>
                <w:sz w:val="20"/>
                <w:szCs w:val="20"/>
              </w:rPr>
              <w:t>о-</w:t>
            </w:r>
            <w:proofErr w:type="gramEnd"/>
            <w:r w:rsidRPr="00CA3AEA">
              <w:rPr>
                <w:rFonts w:eastAsia="Calibri"/>
                <w:sz w:val="20"/>
                <w:szCs w:val="20"/>
              </w:rPr>
              <w:t xml:space="preserve"> водоснабжения ул.</w:t>
            </w:r>
          </w:p>
          <w:p w:rsidR="00823377" w:rsidRPr="00CA3AEA" w:rsidRDefault="00823377" w:rsidP="00C8751B">
            <w:pPr>
              <w:ind w:firstLine="35"/>
              <w:rPr>
                <w:rFonts w:eastAsia="Calibri"/>
                <w:sz w:val="20"/>
                <w:szCs w:val="20"/>
              </w:rPr>
            </w:pPr>
            <w:r w:rsidRPr="00CA3AEA">
              <w:rPr>
                <w:rFonts w:eastAsia="Calibri"/>
                <w:sz w:val="20"/>
                <w:szCs w:val="20"/>
              </w:rPr>
              <w:t>Космонавтов (ТК10-ввод в общежитие №42, с вводами) – 408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693,60</w:t>
            </w:r>
          </w:p>
        </w:tc>
        <w:tc>
          <w:tcPr>
            <w:tcW w:w="1165" w:type="dxa"/>
            <w:vAlign w:val="center"/>
          </w:tcPr>
          <w:p w:rsidR="00823377" w:rsidRPr="00CA3AEA" w:rsidRDefault="00823377" w:rsidP="00C8751B">
            <w:pPr>
              <w:jc w:val="center"/>
              <w:rPr>
                <w:sz w:val="20"/>
                <w:szCs w:val="20"/>
              </w:rPr>
            </w:pPr>
            <w:r w:rsidRPr="00CA3AEA">
              <w:rPr>
                <w:sz w:val="20"/>
                <w:szCs w:val="20"/>
              </w:rPr>
              <w:t>693,60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10.7</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Замена ветхого участка сети тепло - водоснабжения ул. Автодорожная (ТК25-ТК27а) – 204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823377" w:rsidRPr="00CA3AEA" w:rsidRDefault="00823377" w:rsidP="00C8751B">
            <w:pPr>
              <w:jc w:val="center"/>
              <w:rPr>
                <w:sz w:val="20"/>
                <w:szCs w:val="20"/>
              </w:rPr>
            </w:pPr>
            <w:r w:rsidRPr="00CA3AEA">
              <w:rPr>
                <w:sz w:val="20"/>
                <w:szCs w:val="20"/>
              </w:rPr>
              <w:t>предложен</w:t>
            </w:r>
          </w:p>
          <w:p w:rsidR="00823377" w:rsidRPr="00CA3AEA" w:rsidRDefault="00823377" w:rsidP="00C8751B">
            <w:pPr>
              <w:jc w:val="center"/>
              <w:rPr>
                <w:sz w:val="20"/>
                <w:szCs w:val="20"/>
              </w:rPr>
            </w:pPr>
            <w:proofErr w:type="spellStart"/>
            <w:r w:rsidRPr="00CA3AEA">
              <w:rPr>
                <w:sz w:val="20"/>
                <w:szCs w:val="20"/>
              </w:rPr>
              <w:t>ие</w:t>
            </w:r>
            <w:proofErr w:type="spellEnd"/>
            <w:r w:rsidRPr="00CA3AEA">
              <w:rPr>
                <w:sz w:val="20"/>
                <w:szCs w:val="20"/>
              </w:rPr>
              <w:t xml:space="preserve"> ОКК</w:t>
            </w: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346,80</w:t>
            </w:r>
          </w:p>
        </w:tc>
        <w:tc>
          <w:tcPr>
            <w:tcW w:w="1165" w:type="dxa"/>
            <w:vAlign w:val="center"/>
          </w:tcPr>
          <w:p w:rsidR="00823377" w:rsidRPr="00CA3AEA" w:rsidRDefault="00823377" w:rsidP="00C8751B">
            <w:pPr>
              <w:jc w:val="center"/>
              <w:rPr>
                <w:sz w:val="20"/>
                <w:szCs w:val="20"/>
              </w:rPr>
            </w:pPr>
            <w:r w:rsidRPr="00CA3AEA">
              <w:rPr>
                <w:sz w:val="20"/>
                <w:szCs w:val="20"/>
              </w:rPr>
              <w:t>346,80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10.8</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Капитальный ремонт сети хозяйственно - питьевого водоснабжения от ТК47 до ТК57 (ж/</w:t>
            </w:r>
            <w:proofErr w:type="spellStart"/>
            <w:r w:rsidRPr="00CA3AEA">
              <w:rPr>
                <w:rFonts w:eastAsia="Calibri"/>
                <w:sz w:val="20"/>
                <w:szCs w:val="20"/>
              </w:rPr>
              <w:t>д</w:t>
            </w:r>
            <w:proofErr w:type="spellEnd"/>
            <w:r w:rsidRPr="00CA3AEA">
              <w:rPr>
                <w:rFonts w:eastAsia="Calibri"/>
                <w:sz w:val="20"/>
                <w:szCs w:val="20"/>
              </w:rPr>
              <w:t xml:space="preserve"> 5  -  ж/</w:t>
            </w:r>
            <w:proofErr w:type="spellStart"/>
            <w:r w:rsidRPr="00CA3AEA">
              <w:rPr>
                <w:rFonts w:eastAsia="Calibri"/>
                <w:sz w:val="20"/>
                <w:szCs w:val="20"/>
              </w:rPr>
              <w:t>д</w:t>
            </w:r>
            <w:proofErr w:type="spellEnd"/>
            <w:r w:rsidRPr="00CA3AEA">
              <w:rPr>
                <w:rFonts w:eastAsia="Calibri"/>
                <w:sz w:val="20"/>
                <w:szCs w:val="20"/>
              </w:rPr>
              <w:t xml:space="preserve"> 4)  ул. Титова</w:t>
            </w:r>
          </w:p>
        </w:tc>
        <w:tc>
          <w:tcPr>
            <w:tcW w:w="1136" w:type="dxa"/>
            <w:vAlign w:val="center"/>
          </w:tcPr>
          <w:p w:rsidR="00823377" w:rsidRPr="00CA3AEA" w:rsidRDefault="00823377" w:rsidP="00C8751B">
            <w:pPr>
              <w:jc w:val="center"/>
              <w:rPr>
                <w:sz w:val="20"/>
                <w:szCs w:val="20"/>
              </w:rPr>
            </w:pPr>
            <w:r w:rsidRPr="00CA3AEA">
              <w:rPr>
                <w:sz w:val="20"/>
                <w:szCs w:val="20"/>
              </w:rPr>
              <w:t>Схема ТС</w:t>
            </w:r>
          </w:p>
        </w:tc>
        <w:tc>
          <w:tcPr>
            <w:tcW w:w="1134" w:type="dxa"/>
            <w:vAlign w:val="center"/>
          </w:tcPr>
          <w:p w:rsidR="00823377" w:rsidRPr="00CA3AEA" w:rsidRDefault="00A16F15"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823377" w:rsidRPr="00CA3AEA" w:rsidRDefault="00823377" w:rsidP="00C8751B">
            <w:pPr>
              <w:jc w:val="center"/>
              <w:rPr>
                <w:sz w:val="20"/>
                <w:szCs w:val="20"/>
              </w:rPr>
            </w:pPr>
            <w:r w:rsidRPr="00CA3AEA">
              <w:rPr>
                <w:sz w:val="20"/>
                <w:szCs w:val="20"/>
              </w:rPr>
              <w:t>1350,00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jc w:val="center"/>
              <w:rPr>
                <w:sz w:val="20"/>
                <w:szCs w:val="20"/>
              </w:rPr>
            </w:pPr>
            <w:r w:rsidRPr="00CA3AEA">
              <w:rPr>
                <w:sz w:val="20"/>
                <w:szCs w:val="20"/>
              </w:rPr>
              <w:t>1350,00</w:t>
            </w:r>
          </w:p>
        </w:tc>
        <w:tc>
          <w:tcPr>
            <w:tcW w:w="2492" w:type="dxa"/>
            <w:vMerge/>
          </w:tcPr>
          <w:p w:rsidR="00823377" w:rsidRPr="00CA3AEA" w:rsidRDefault="00823377" w:rsidP="00C8751B">
            <w:pPr>
              <w:jc w:val="center"/>
              <w:rPr>
                <w:sz w:val="20"/>
                <w:szCs w:val="20"/>
              </w:rPr>
            </w:pPr>
          </w:p>
        </w:tc>
      </w:tr>
      <w:tr w:rsidR="00924B69" w:rsidRPr="00CA3AEA" w:rsidTr="003B0CAC">
        <w:tc>
          <w:tcPr>
            <w:tcW w:w="849" w:type="dxa"/>
            <w:vAlign w:val="center"/>
          </w:tcPr>
          <w:p w:rsidR="00924B69" w:rsidRPr="00CA3AEA" w:rsidRDefault="00823377" w:rsidP="00C8751B">
            <w:pPr>
              <w:jc w:val="center"/>
              <w:rPr>
                <w:sz w:val="20"/>
                <w:szCs w:val="20"/>
              </w:rPr>
            </w:pPr>
            <w:r w:rsidRPr="00CA3AEA">
              <w:rPr>
                <w:sz w:val="20"/>
                <w:szCs w:val="20"/>
              </w:rPr>
              <w:t>11</w:t>
            </w:r>
          </w:p>
        </w:tc>
        <w:tc>
          <w:tcPr>
            <w:tcW w:w="12252" w:type="dxa"/>
            <w:gridSpan w:val="11"/>
            <w:vAlign w:val="center"/>
          </w:tcPr>
          <w:p w:rsidR="00924B69" w:rsidRPr="00CA3AEA" w:rsidRDefault="00924B69" w:rsidP="00C8751B">
            <w:pPr>
              <w:rPr>
                <w:b/>
                <w:sz w:val="20"/>
                <w:szCs w:val="20"/>
              </w:rPr>
            </w:pPr>
            <w:r w:rsidRPr="00CA3AEA">
              <w:rPr>
                <w:rFonts w:eastAsia="Calibri"/>
                <w:b/>
                <w:sz w:val="20"/>
                <w:szCs w:val="20"/>
              </w:rPr>
              <w:t>Техническое перевооружение котельной №13, в т.ч.:</w:t>
            </w:r>
          </w:p>
        </w:tc>
        <w:tc>
          <w:tcPr>
            <w:tcW w:w="2492" w:type="dxa"/>
          </w:tcPr>
          <w:p w:rsidR="00924B69" w:rsidRPr="00CA3AEA" w:rsidRDefault="00924B69" w:rsidP="00C8751B">
            <w:pPr>
              <w:rPr>
                <w:rFonts w:eastAsia="Calibri"/>
                <w:b/>
                <w:sz w:val="20"/>
                <w:szCs w:val="20"/>
              </w:rPr>
            </w:pPr>
          </w:p>
        </w:tc>
      </w:tr>
      <w:tr w:rsidR="001107DE" w:rsidRPr="00CA3AEA" w:rsidTr="001107DE">
        <w:tc>
          <w:tcPr>
            <w:tcW w:w="849" w:type="dxa"/>
            <w:vAlign w:val="center"/>
          </w:tcPr>
          <w:p w:rsidR="001107DE" w:rsidRPr="00CA3AEA" w:rsidRDefault="00823377" w:rsidP="00C8751B">
            <w:pPr>
              <w:jc w:val="center"/>
              <w:rPr>
                <w:sz w:val="20"/>
                <w:szCs w:val="20"/>
              </w:rPr>
            </w:pPr>
            <w:r w:rsidRPr="00CA3AEA">
              <w:rPr>
                <w:sz w:val="20"/>
                <w:szCs w:val="20"/>
              </w:rPr>
              <w:t>11.1</w:t>
            </w:r>
          </w:p>
        </w:tc>
        <w:tc>
          <w:tcPr>
            <w:tcW w:w="2692" w:type="dxa"/>
            <w:vAlign w:val="center"/>
          </w:tcPr>
          <w:p w:rsidR="001107DE" w:rsidRPr="00CA3AEA" w:rsidRDefault="001107DE" w:rsidP="00C8751B">
            <w:pPr>
              <w:ind w:firstLine="35"/>
              <w:rPr>
                <w:rFonts w:eastAsia="Calibri"/>
                <w:sz w:val="20"/>
                <w:szCs w:val="20"/>
              </w:rPr>
            </w:pPr>
            <w:r w:rsidRPr="00CA3AEA">
              <w:rPr>
                <w:rFonts w:eastAsia="Calibri"/>
                <w:sz w:val="20"/>
                <w:szCs w:val="20"/>
              </w:rPr>
              <w:t>Ремонт здания котельной</w:t>
            </w:r>
          </w:p>
        </w:tc>
        <w:tc>
          <w:tcPr>
            <w:tcW w:w="1136" w:type="dxa"/>
            <w:vAlign w:val="center"/>
          </w:tcPr>
          <w:p w:rsidR="001107DE" w:rsidRPr="00CA3AEA" w:rsidRDefault="001107DE" w:rsidP="00C8751B">
            <w:pPr>
              <w:jc w:val="center"/>
              <w:rPr>
                <w:sz w:val="20"/>
                <w:szCs w:val="20"/>
              </w:rPr>
            </w:pPr>
            <w:r w:rsidRPr="00CA3AEA">
              <w:rPr>
                <w:sz w:val="20"/>
                <w:szCs w:val="20"/>
              </w:rPr>
              <w:t>КС №14 с  15.09.2016  по 14.09.2041</w:t>
            </w:r>
          </w:p>
        </w:tc>
        <w:tc>
          <w:tcPr>
            <w:tcW w:w="1134" w:type="dxa"/>
            <w:vAlign w:val="center"/>
          </w:tcPr>
          <w:p w:rsidR="001107DE" w:rsidRPr="00CA3AEA" w:rsidRDefault="001107DE" w:rsidP="00C8751B">
            <w:pPr>
              <w:jc w:val="center"/>
              <w:rPr>
                <w:sz w:val="20"/>
                <w:szCs w:val="20"/>
              </w:rPr>
            </w:pPr>
            <w:r w:rsidRPr="00CA3AEA">
              <w:rPr>
                <w:sz w:val="20"/>
                <w:szCs w:val="20"/>
              </w:rPr>
              <w:t>ВИ</w:t>
            </w:r>
          </w:p>
        </w:tc>
        <w:tc>
          <w:tcPr>
            <w:tcW w:w="1073" w:type="dxa"/>
            <w:tcBorders>
              <w:left w:val="nil"/>
            </w:tcBorders>
            <w:vAlign w:val="center"/>
          </w:tcPr>
          <w:p w:rsidR="001107DE" w:rsidRPr="00CA3AEA" w:rsidRDefault="001107DE" w:rsidP="00C8751B">
            <w:pPr>
              <w:jc w:val="center"/>
            </w:pPr>
            <w:r w:rsidRPr="00CA3AEA">
              <w:rPr>
                <w:sz w:val="20"/>
                <w:szCs w:val="20"/>
              </w:rPr>
              <w:t>0,00</w:t>
            </w:r>
          </w:p>
        </w:tc>
        <w:tc>
          <w:tcPr>
            <w:tcW w:w="911" w:type="dxa"/>
            <w:vAlign w:val="center"/>
          </w:tcPr>
          <w:p w:rsidR="001107DE" w:rsidRPr="00CA3AEA" w:rsidRDefault="001107DE" w:rsidP="00C8751B">
            <w:pPr>
              <w:ind w:hanging="47"/>
              <w:jc w:val="center"/>
            </w:pPr>
            <w:r w:rsidRPr="00CA3AEA">
              <w:rPr>
                <w:sz w:val="20"/>
                <w:szCs w:val="20"/>
              </w:rPr>
              <w:t>0,00</w:t>
            </w:r>
          </w:p>
        </w:tc>
        <w:tc>
          <w:tcPr>
            <w:tcW w:w="992" w:type="dxa"/>
            <w:vAlign w:val="center"/>
          </w:tcPr>
          <w:p w:rsidR="001107DE" w:rsidRPr="00CA3AEA" w:rsidRDefault="001107DE" w:rsidP="00C8751B">
            <w:pPr>
              <w:ind w:hanging="47"/>
              <w:jc w:val="center"/>
            </w:pPr>
            <w:r w:rsidRPr="00CA3AEA">
              <w:rPr>
                <w:sz w:val="20"/>
                <w:szCs w:val="20"/>
              </w:rPr>
              <w:t>0,00</w:t>
            </w:r>
          </w:p>
        </w:tc>
        <w:tc>
          <w:tcPr>
            <w:tcW w:w="881" w:type="dxa"/>
            <w:vAlign w:val="center"/>
          </w:tcPr>
          <w:p w:rsidR="001107DE" w:rsidRPr="00CA3AEA" w:rsidRDefault="001107DE" w:rsidP="00C8751B">
            <w:pPr>
              <w:ind w:hanging="47"/>
              <w:jc w:val="center"/>
            </w:pPr>
            <w:r w:rsidRPr="00CA3AEA">
              <w:rPr>
                <w:sz w:val="20"/>
                <w:szCs w:val="20"/>
              </w:rPr>
              <w:t>0,00</w:t>
            </w:r>
          </w:p>
        </w:tc>
        <w:tc>
          <w:tcPr>
            <w:tcW w:w="993" w:type="dxa"/>
            <w:vAlign w:val="center"/>
          </w:tcPr>
          <w:p w:rsidR="001107DE" w:rsidRPr="00CA3AEA" w:rsidRDefault="001107DE" w:rsidP="00C8751B">
            <w:pPr>
              <w:ind w:hanging="47"/>
              <w:jc w:val="center"/>
            </w:pPr>
            <w:r w:rsidRPr="00CA3AEA">
              <w:rPr>
                <w:sz w:val="20"/>
                <w:szCs w:val="20"/>
              </w:rPr>
              <w:t>0,00</w:t>
            </w:r>
          </w:p>
        </w:tc>
        <w:tc>
          <w:tcPr>
            <w:tcW w:w="1275" w:type="dxa"/>
            <w:gridSpan w:val="2"/>
            <w:vAlign w:val="center"/>
          </w:tcPr>
          <w:p w:rsidR="001107DE" w:rsidRPr="00CA3AEA" w:rsidRDefault="001107DE" w:rsidP="00C8751B">
            <w:pPr>
              <w:jc w:val="center"/>
              <w:rPr>
                <w:sz w:val="20"/>
                <w:szCs w:val="20"/>
              </w:rPr>
            </w:pPr>
            <w:r w:rsidRPr="00CA3AEA">
              <w:rPr>
                <w:sz w:val="20"/>
                <w:szCs w:val="20"/>
              </w:rPr>
              <w:t>500,00</w:t>
            </w:r>
          </w:p>
        </w:tc>
        <w:tc>
          <w:tcPr>
            <w:tcW w:w="1165" w:type="dxa"/>
            <w:vAlign w:val="center"/>
          </w:tcPr>
          <w:p w:rsidR="001107DE" w:rsidRPr="00CA3AEA" w:rsidRDefault="001107DE" w:rsidP="00C8751B">
            <w:pPr>
              <w:jc w:val="center"/>
              <w:rPr>
                <w:sz w:val="20"/>
                <w:szCs w:val="20"/>
              </w:rPr>
            </w:pPr>
            <w:r w:rsidRPr="00CA3AEA">
              <w:rPr>
                <w:sz w:val="20"/>
                <w:szCs w:val="20"/>
              </w:rPr>
              <w:t>500,00</w:t>
            </w:r>
          </w:p>
        </w:tc>
        <w:tc>
          <w:tcPr>
            <w:tcW w:w="2492" w:type="dxa"/>
            <w:vMerge w:val="restart"/>
            <w:vAlign w:val="center"/>
          </w:tcPr>
          <w:p w:rsidR="001107DE" w:rsidRPr="00CA3AEA" w:rsidRDefault="001107DE" w:rsidP="00C8751B">
            <w:pPr>
              <w:jc w:val="center"/>
              <w:rPr>
                <w:sz w:val="20"/>
                <w:szCs w:val="20"/>
              </w:rPr>
            </w:pPr>
            <w:r w:rsidRPr="00CA3AEA">
              <w:rPr>
                <w:sz w:val="20"/>
                <w:szCs w:val="20"/>
              </w:rPr>
              <w:t>Восстановление эксплуатационных свойств теплосетей и сооружений и повышения надежности функционирования, для обеспечения надежного и бесперебойного теплоснабжения жилого сектора</w:t>
            </w:r>
          </w:p>
        </w:tc>
      </w:tr>
      <w:tr w:rsidR="00823377" w:rsidRPr="00CA3AEA" w:rsidTr="00823377">
        <w:tc>
          <w:tcPr>
            <w:tcW w:w="849" w:type="dxa"/>
            <w:vAlign w:val="center"/>
          </w:tcPr>
          <w:p w:rsidR="00823377" w:rsidRPr="00CA3AEA" w:rsidRDefault="00823377" w:rsidP="00C8751B">
            <w:pPr>
              <w:jc w:val="center"/>
            </w:pPr>
            <w:r w:rsidRPr="00CA3AEA">
              <w:rPr>
                <w:sz w:val="20"/>
                <w:szCs w:val="20"/>
              </w:rPr>
              <w:t>11.2</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 xml:space="preserve">Оборудовать здания котельной </w:t>
            </w:r>
            <w:proofErr w:type="spellStart"/>
            <w:r w:rsidRPr="00CA3AEA">
              <w:rPr>
                <w:rFonts w:eastAsia="Calibri"/>
                <w:sz w:val="20"/>
                <w:szCs w:val="20"/>
              </w:rPr>
              <w:t>молниезащитой</w:t>
            </w:r>
            <w:proofErr w:type="spellEnd"/>
          </w:p>
        </w:tc>
        <w:tc>
          <w:tcPr>
            <w:tcW w:w="1136" w:type="dxa"/>
            <w:vAlign w:val="center"/>
          </w:tcPr>
          <w:p w:rsidR="00823377" w:rsidRPr="00CA3AEA" w:rsidRDefault="00823377" w:rsidP="00C8751B">
            <w:pPr>
              <w:jc w:val="center"/>
              <w:rPr>
                <w:sz w:val="20"/>
                <w:szCs w:val="20"/>
              </w:rPr>
            </w:pPr>
            <w:r w:rsidRPr="00CA3AEA">
              <w:rPr>
                <w:sz w:val="20"/>
                <w:szCs w:val="20"/>
              </w:rPr>
              <w:t>Схема ТС</w:t>
            </w:r>
          </w:p>
        </w:tc>
        <w:tc>
          <w:tcPr>
            <w:tcW w:w="1134" w:type="dxa"/>
            <w:vAlign w:val="center"/>
          </w:tcPr>
          <w:p w:rsidR="00823377" w:rsidRPr="00CA3AEA" w:rsidRDefault="00A16F15"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823377" w:rsidRPr="00CA3AEA" w:rsidRDefault="00823377" w:rsidP="00C8751B">
            <w:pPr>
              <w:jc w:val="center"/>
              <w:rPr>
                <w:sz w:val="20"/>
                <w:szCs w:val="20"/>
              </w:rPr>
            </w:pPr>
            <w:r w:rsidRPr="00CA3AEA">
              <w:rPr>
                <w:sz w:val="20"/>
                <w:szCs w:val="20"/>
              </w:rPr>
              <w:t>200,00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jc w:val="center"/>
              <w:rPr>
                <w:sz w:val="20"/>
                <w:szCs w:val="20"/>
              </w:rPr>
            </w:pPr>
            <w:r w:rsidRPr="00CA3AEA">
              <w:rPr>
                <w:sz w:val="20"/>
                <w:szCs w:val="20"/>
              </w:rPr>
              <w:t>200,00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11.3</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Оборудовать здание котельной аварийным освещением</w:t>
            </w:r>
          </w:p>
        </w:tc>
        <w:tc>
          <w:tcPr>
            <w:tcW w:w="1136" w:type="dxa"/>
            <w:vAlign w:val="center"/>
          </w:tcPr>
          <w:p w:rsidR="00823377" w:rsidRPr="00CA3AEA" w:rsidRDefault="00823377" w:rsidP="00C8751B">
            <w:pPr>
              <w:jc w:val="center"/>
              <w:rPr>
                <w:sz w:val="20"/>
                <w:szCs w:val="20"/>
              </w:rPr>
            </w:pPr>
            <w:r w:rsidRPr="00CA3AEA">
              <w:rPr>
                <w:sz w:val="20"/>
                <w:szCs w:val="20"/>
              </w:rPr>
              <w:t>Схема ТС</w:t>
            </w:r>
          </w:p>
        </w:tc>
        <w:tc>
          <w:tcPr>
            <w:tcW w:w="1134" w:type="dxa"/>
            <w:vAlign w:val="center"/>
          </w:tcPr>
          <w:p w:rsidR="00823377" w:rsidRPr="00CA3AEA" w:rsidRDefault="00A16F15" w:rsidP="00C8751B">
            <w:pPr>
              <w:jc w:val="cente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823377" w:rsidRPr="00CA3AEA" w:rsidRDefault="00823377" w:rsidP="00C8751B">
            <w:pPr>
              <w:jc w:val="center"/>
              <w:rPr>
                <w:sz w:val="20"/>
                <w:szCs w:val="20"/>
              </w:rPr>
            </w:pPr>
            <w:r w:rsidRPr="00CA3AEA">
              <w:rPr>
                <w:sz w:val="20"/>
                <w:szCs w:val="20"/>
              </w:rPr>
              <w:t>300,00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jc w:val="center"/>
              <w:rPr>
                <w:sz w:val="20"/>
                <w:szCs w:val="20"/>
              </w:rPr>
            </w:pPr>
            <w:r w:rsidRPr="00CA3AEA">
              <w:rPr>
                <w:sz w:val="20"/>
                <w:szCs w:val="20"/>
              </w:rPr>
              <w:t>300,00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11.4</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Оборудование котельной приточно-вытяжной вентиляцией</w:t>
            </w:r>
          </w:p>
        </w:tc>
        <w:tc>
          <w:tcPr>
            <w:tcW w:w="1136" w:type="dxa"/>
            <w:vMerge w:val="restart"/>
            <w:vAlign w:val="center"/>
          </w:tcPr>
          <w:p w:rsidR="00823377" w:rsidRPr="00CA3AEA" w:rsidRDefault="00823377" w:rsidP="00C8751B">
            <w:pPr>
              <w:jc w:val="center"/>
              <w:rPr>
                <w:sz w:val="20"/>
                <w:szCs w:val="20"/>
              </w:rPr>
            </w:pPr>
            <w:r w:rsidRPr="00CA3AEA">
              <w:rPr>
                <w:sz w:val="20"/>
                <w:szCs w:val="20"/>
              </w:rPr>
              <w:t>КС №14 с  15.09.2016  по 14.09.2041</w:t>
            </w:r>
          </w:p>
        </w:tc>
        <w:tc>
          <w:tcPr>
            <w:tcW w:w="1134" w:type="dxa"/>
            <w:vAlign w:val="center"/>
          </w:tcPr>
          <w:p w:rsidR="00823377" w:rsidRPr="00CA3AEA" w:rsidRDefault="00823377" w:rsidP="00C8751B">
            <w:pPr>
              <w:jc w:val="cente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1000,00</w:t>
            </w:r>
          </w:p>
        </w:tc>
        <w:tc>
          <w:tcPr>
            <w:tcW w:w="1165" w:type="dxa"/>
            <w:vAlign w:val="center"/>
          </w:tcPr>
          <w:p w:rsidR="00823377" w:rsidRPr="00CA3AEA" w:rsidRDefault="00823377" w:rsidP="00C8751B">
            <w:pPr>
              <w:jc w:val="center"/>
              <w:rPr>
                <w:sz w:val="20"/>
                <w:szCs w:val="20"/>
              </w:rPr>
            </w:pPr>
            <w:r w:rsidRPr="00CA3AEA">
              <w:rPr>
                <w:sz w:val="20"/>
                <w:szCs w:val="20"/>
              </w:rPr>
              <w:t>1000,00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11.5</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 xml:space="preserve">Оборудование котельной </w:t>
            </w:r>
            <w:r w:rsidRPr="00CA3AEA">
              <w:rPr>
                <w:rFonts w:eastAsia="Calibri"/>
                <w:sz w:val="20"/>
                <w:szCs w:val="20"/>
              </w:rPr>
              <w:lastRenderedPageBreak/>
              <w:t>аварийным освещением</w:t>
            </w:r>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500,00</w:t>
            </w:r>
          </w:p>
        </w:tc>
        <w:tc>
          <w:tcPr>
            <w:tcW w:w="1165" w:type="dxa"/>
            <w:vAlign w:val="center"/>
          </w:tcPr>
          <w:p w:rsidR="00823377" w:rsidRPr="00CA3AEA" w:rsidRDefault="00823377" w:rsidP="00C8751B">
            <w:pPr>
              <w:jc w:val="center"/>
              <w:rPr>
                <w:sz w:val="20"/>
                <w:szCs w:val="20"/>
              </w:rPr>
            </w:pPr>
            <w:r w:rsidRPr="00CA3AEA">
              <w:rPr>
                <w:sz w:val="20"/>
                <w:szCs w:val="20"/>
              </w:rPr>
              <w:t>500,00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lastRenderedPageBreak/>
              <w:t>11.6</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 xml:space="preserve">Замена 1 </w:t>
            </w:r>
            <w:proofErr w:type="spellStart"/>
            <w:r w:rsidRPr="00CA3AEA">
              <w:rPr>
                <w:rFonts w:eastAsia="Calibri"/>
                <w:sz w:val="20"/>
                <w:szCs w:val="20"/>
              </w:rPr>
              <w:t>котлоагрегата</w:t>
            </w:r>
            <w:proofErr w:type="spellEnd"/>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2700,00</w:t>
            </w:r>
          </w:p>
        </w:tc>
        <w:tc>
          <w:tcPr>
            <w:tcW w:w="1165" w:type="dxa"/>
            <w:vAlign w:val="center"/>
          </w:tcPr>
          <w:p w:rsidR="00823377" w:rsidRPr="00CA3AEA" w:rsidRDefault="00823377" w:rsidP="00C8751B">
            <w:pPr>
              <w:jc w:val="center"/>
              <w:rPr>
                <w:sz w:val="20"/>
                <w:szCs w:val="20"/>
              </w:rPr>
            </w:pPr>
            <w:r w:rsidRPr="00CA3AEA">
              <w:rPr>
                <w:sz w:val="20"/>
                <w:szCs w:val="20"/>
              </w:rPr>
              <w:t>2700,00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11.7</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 xml:space="preserve">монтаж газоочистительного оборудования (золоуловитель, циклон) 1 </w:t>
            </w:r>
            <w:proofErr w:type="spellStart"/>
            <w:proofErr w:type="gramStart"/>
            <w:r w:rsidRPr="00CA3AEA">
              <w:rPr>
                <w:rFonts w:eastAsia="Calibri"/>
                <w:sz w:val="20"/>
                <w:szCs w:val="20"/>
              </w:rPr>
              <w:t>ед</w:t>
            </w:r>
            <w:proofErr w:type="spellEnd"/>
            <w:proofErr w:type="gramEnd"/>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500,00</w:t>
            </w:r>
          </w:p>
        </w:tc>
        <w:tc>
          <w:tcPr>
            <w:tcW w:w="1165" w:type="dxa"/>
            <w:vAlign w:val="center"/>
          </w:tcPr>
          <w:p w:rsidR="00823377" w:rsidRPr="00CA3AEA" w:rsidRDefault="00823377" w:rsidP="00C8751B">
            <w:pPr>
              <w:jc w:val="center"/>
              <w:rPr>
                <w:sz w:val="20"/>
                <w:szCs w:val="20"/>
              </w:rPr>
            </w:pPr>
            <w:r w:rsidRPr="00CA3AEA">
              <w:rPr>
                <w:sz w:val="20"/>
                <w:szCs w:val="20"/>
              </w:rPr>
              <w:t>500,00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11.8</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Обеспечение котельной резервным источником питания</w:t>
            </w:r>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2000,00</w:t>
            </w:r>
          </w:p>
        </w:tc>
        <w:tc>
          <w:tcPr>
            <w:tcW w:w="1165" w:type="dxa"/>
            <w:vAlign w:val="center"/>
          </w:tcPr>
          <w:p w:rsidR="00823377" w:rsidRPr="00CA3AEA" w:rsidRDefault="00823377" w:rsidP="00C8751B">
            <w:pPr>
              <w:jc w:val="center"/>
              <w:rPr>
                <w:sz w:val="20"/>
                <w:szCs w:val="20"/>
              </w:rPr>
            </w:pPr>
            <w:r w:rsidRPr="00CA3AEA">
              <w:rPr>
                <w:sz w:val="20"/>
                <w:szCs w:val="20"/>
              </w:rPr>
              <w:t>2000,00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11.9</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 xml:space="preserve">Обустройство места для временного хранения </w:t>
            </w:r>
            <w:proofErr w:type="spellStart"/>
            <w:r w:rsidRPr="00CA3AEA">
              <w:rPr>
                <w:rFonts w:eastAsia="Calibri"/>
                <w:sz w:val="20"/>
                <w:szCs w:val="20"/>
              </w:rPr>
              <w:t>золошлаковых</w:t>
            </w:r>
            <w:proofErr w:type="spellEnd"/>
            <w:r w:rsidRPr="00CA3AEA">
              <w:rPr>
                <w:rFonts w:eastAsia="Calibri"/>
                <w:sz w:val="20"/>
                <w:szCs w:val="20"/>
              </w:rPr>
              <w:t xml:space="preserve"> отходов</w:t>
            </w:r>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3000,00</w:t>
            </w:r>
          </w:p>
        </w:tc>
        <w:tc>
          <w:tcPr>
            <w:tcW w:w="1165" w:type="dxa"/>
            <w:vAlign w:val="center"/>
          </w:tcPr>
          <w:p w:rsidR="00823377" w:rsidRPr="00CA3AEA" w:rsidRDefault="00823377" w:rsidP="00C8751B">
            <w:pPr>
              <w:jc w:val="center"/>
              <w:rPr>
                <w:sz w:val="20"/>
                <w:szCs w:val="20"/>
              </w:rPr>
            </w:pPr>
            <w:r w:rsidRPr="00CA3AEA">
              <w:rPr>
                <w:sz w:val="20"/>
                <w:szCs w:val="20"/>
              </w:rPr>
              <w:t>3000,00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11.10</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Обустройство ограждения котельной 100 м.</w:t>
            </w:r>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500,00</w:t>
            </w:r>
          </w:p>
        </w:tc>
        <w:tc>
          <w:tcPr>
            <w:tcW w:w="1165" w:type="dxa"/>
            <w:vAlign w:val="center"/>
          </w:tcPr>
          <w:p w:rsidR="00823377" w:rsidRPr="00CA3AEA" w:rsidRDefault="00823377" w:rsidP="00C8751B">
            <w:pPr>
              <w:jc w:val="center"/>
              <w:rPr>
                <w:sz w:val="20"/>
                <w:szCs w:val="20"/>
              </w:rPr>
            </w:pPr>
            <w:r w:rsidRPr="00CA3AEA">
              <w:rPr>
                <w:sz w:val="20"/>
                <w:szCs w:val="20"/>
              </w:rPr>
              <w:t>500,00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11.11</w:t>
            </w:r>
          </w:p>
        </w:tc>
        <w:tc>
          <w:tcPr>
            <w:tcW w:w="2692" w:type="dxa"/>
            <w:vAlign w:val="center"/>
          </w:tcPr>
          <w:p w:rsidR="00823377" w:rsidRPr="00CA3AEA" w:rsidRDefault="00823377" w:rsidP="00C8751B">
            <w:pPr>
              <w:rPr>
                <w:rFonts w:eastAsia="Calibri"/>
                <w:sz w:val="20"/>
                <w:szCs w:val="20"/>
              </w:rPr>
            </w:pPr>
            <w:r w:rsidRPr="00CA3AEA">
              <w:rPr>
                <w:rFonts w:eastAsia="Calibri"/>
                <w:sz w:val="20"/>
                <w:szCs w:val="20"/>
              </w:rPr>
              <w:t>Разработка проекта санитарно-защитной зоны котельной</w:t>
            </w:r>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pPr>
            <w:r w:rsidRPr="00CA3AEA">
              <w:rPr>
                <w:sz w:val="20"/>
                <w:szCs w:val="20"/>
              </w:rPr>
              <w:t>ВИ</w:t>
            </w:r>
          </w:p>
        </w:tc>
        <w:tc>
          <w:tcPr>
            <w:tcW w:w="1073" w:type="dxa"/>
            <w:tcBorders>
              <w:left w:val="nil"/>
            </w:tcBorders>
            <w:vAlign w:val="center"/>
          </w:tcPr>
          <w:p w:rsidR="00823377" w:rsidRPr="00CA3AEA" w:rsidRDefault="00823377" w:rsidP="00C8751B">
            <w:pPr>
              <w:ind w:hanging="47"/>
              <w:jc w:val="center"/>
            </w:pPr>
            <w:r w:rsidRPr="00CA3AEA">
              <w:rPr>
                <w:sz w:val="20"/>
                <w:szCs w:val="20"/>
              </w:rPr>
              <w:t>0,00</w:t>
            </w:r>
          </w:p>
        </w:tc>
        <w:tc>
          <w:tcPr>
            <w:tcW w:w="911" w:type="dxa"/>
            <w:vAlign w:val="center"/>
          </w:tcPr>
          <w:p w:rsidR="00823377" w:rsidRPr="00CA3AEA" w:rsidRDefault="00C84CC8" w:rsidP="00C8751B">
            <w:pPr>
              <w:ind w:hanging="47"/>
              <w:jc w:val="center"/>
            </w:pPr>
            <w:r w:rsidRPr="00CA3AEA">
              <w:rPr>
                <w:sz w:val="20"/>
                <w:szCs w:val="20"/>
              </w:rPr>
              <w:t>100</w:t>
            </w:r>
            <w:r w:rsidR="00823377" w:rsidRPr="00CA3AEA">
              <w:rPr>
                <w:sz w:val="20"/>
                <w:szCs w:val="20"/>
              </w:rPr>
              <w:t>,00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C84CC8" w:rsidP="00C8751B">
            <w:pPr>
              <w:jc w:val="center"/>
              <w:rPr>
                <w:sz w:val="20"/>
                <w:szCs w:val="20"/>
              </w:rPr>
            </w:pPr>
            <w:r w:rsidRPr="00CA3AEA">
              <w:rPr>
                <w:sz w:val="20"/>
                <w:szCs w:val="20"/>
              </w:rPr>
              <w:t>0</w:t>
            </w:r>
            <w:r w:rsidR="00823377" w:rsidRPr="00CA3AEA">
              <w:rPr>
                <w:sz w:val="20"/>
                <w:szCs w:val="20"/>
              </w:rPr>
              <w:t>,00</w:t>
            </w:r>
          </w:p>
        </w:tc>
        <w:tc>
          <w:tcPr>
            <w:tcW w:w="1165" w:type="dxa"/>
            <w:vAlign w:val="center"/>
          </w:tcPr>
          <w:p w:rsidR="00823377" w:rsidRPr="00CA3AEA" w:rsidRDefault="00823377" w:rsidP="00C8751B">
            <w:pPr>
              <w:jc w:val="center"/>
              <w:rPr>
                <w:sz w:val="20"/>
                <w:szCs w:val="20"/>
              </w:rPr>
            </w:pPr>
            <w:r w:rsidRPr="00CA3AEA">
              <w:rPr>
                <w:sz w:val="20"/>
                <w:szCs w:val="20"/>
              </w:rPr>
              <w:t>100,00</w:t>
            </w:r>
          </w:p>
        </w:tc>
        <w:tc>
          <w:tcPr>
            <w:tcW w:w="2492" w:type="dxa"/>
            <w:vMerge/>
          </w:tcPr>
          <w:p w:rsidR="00823377" w:rsidRPr="00CA3AEA" w:rsidRDefault="00823377" w:rsidP="00C8751B">
            <w:pPr>
              <w:jc w:val="center"/>
              <w:rPr>
                <w:sz w:val="20"/>
                <w:szCs w:val="20"/>
              </w:rPr>
            </w:pPr>
          </w:p>
        </w:tc>
      </w:tr>
      <w:tr w:rsidR="00823377" w:rsidRPr="00CA3AEA" w:rsidTr="00823377">
        <w:tc>
          <w:tcPr>
            <w:tcW w:w="849" w:type="dxa"/>
            <w:vAlign w:val="center"/>
          </w:tcPr>
          <w:p w:rsidR="00823377" w:rsidRPr="00CA3AEA" w:rsidRDefault="00823377" w:rsidP="00C8751B">
            <w:pPr>
              <w:jc w:val="center"/>
            </w:pPr>
            <w:r w:rsidRPr="00CA3AEA">
              <w:rPr>
                <w:sz w:val="20"/>
                <w:szCs w:val="20"/>
              </w:rPr>
              <w:t>11.12</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 xml:space="preserve">Перенос на котельную №13 нагрузки с котельной №5 </w:t>
            </w:r>
          </w:p>
        </w:tc>
        <w:tc>
          <w:tcPr>
            <w:tcW w:w="1136" w:type="dxa"/>
            <w:vMerge/>
            <w:vAlign w:val="center"/>
          </w:tcPr>
          <w:p w:rsidR="00823377" w:rsidRPr="00CA3AEA" w:rsidRDefault="00823377" w:rsidP="00C8751B">
            <w:pPr>
              <w:jc w:val="center"/>
              <w:rPr>
                <w:sz w:val="20"/>
                <w:szCs w:val="20"/>
              </w:rPr>
            </w:pPr>
          </w:p>
        </w:tc>
        <w:tc>
          <w:tcPr>
            <w:tcW w:w="1134" w:type="dxa"/>
            <w:vAlign w:val="center"/>
          </w:tcPr>
          <w:p w:rsidR="00823377" w:rsidRPr="00CA3AEA" w:rsidRDefault="00823377" w:rsidP="00C8751B">
            <w:pPr>
              <w:jc w:val="center"/>
              <w:rPr>
                <w:sz w:val="20"/>
                <w:szCs w:val="20"/>
              </w:rPr>
            </w:pPr>
            <w:r w:rsidRPr="00CA3AEA">
              <w:rPr>
                <w:sz w:val="20"/>
                <w:szCs w:val="20"/>
              </w:rPr>
              <w:t>ВИ</w:t>
            </w:r>
          </w:p>
        </w:tc>
        <w:tc>
          <w:tcPr>
            <w:tcW w:w="1073" w:type="dxa"/>
            <w:tcBorders>
              <w:left w:val="nil"/>
            </w:tcBorders>
            <w:vAlign w:val="center"/>
          </w:tcPr>
          <w:p w:rsidR="00823377" w:rsidRPr="00CA3AEA" w:rsidRDefault="00823377" w:rsidP="00C8751B">
            <w:pPr>
              <w:jc w:val="center"/>
            </w:pPr>
            <w:r w:rsidRPr="00CA3AEA">
              <w:rPr>
                <w:sz w:val="20"/>
                <w:szCs w:val="20"/>
              </w:rPr>
              <w:t>1088,00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jc w:val="center"/>
              <w:rPr>
                <w:sz w:val="20"/>
                <w:szCs w:val="20"/>
              </w:rPr>
            </w:pPr>
            <w:r w:rsidRPr="00CA3AEA">
              <w:rPr>
                <w:sz w:val="20"/>
                <w:szCs w:val="20"/>
              </w:rPr>
              <w:t>0,00</w:t>
            </w:r>
          </w:p>
        </w:tc>
        <w:tc>
          <w:tcPr>
            <w:tcW w:w="1165" w:type="dxa"/>
            <w:vAlign w:val="center"/>
          </w:tcPr>
          <w:p w:rsidR="00823377" w:rsidRPr="00CA3AEA" w:rsidRDefault="00823377" w:rsidP="00C8751B">
            <w:pPr>
              <w:jc w:val="center"/>
              <w:rPr>
                <w:sz w:val="20"/>
                <w:szCs w:val="20"/>
              </w:rPr>
            </w:pPr>
            <w:r w:rsidRPr="00CA3AEA">
              <w:rPr>
                <w:sz w:val="20"/>
                <w:szCs w:val="20"/>
              </w:rPr>
              <w:t>1088,00</w:t>
            </w:r>
          </w:p>
        </w:tc>
        <w:tc>
          <w:tcPr>
            <w:tcW w:w="2492" w:type="dxa"/>
          </w:tcPr>
          <w:p w:rsidR="00823377" w:rsidRPr="00CA3AEA" w:rsidRDefault="00823377" w:rsidP="00C8751B">
            <w:pPr>
              <w:jc w:val="center"/>
              <w:rPr>
                <w:sz w:val="20"/>
                <w:szCs w:val="20"/>
              </w:rPr>
            </w:pPr>
            <w:r w:rsidRPr="00CA3AEA">
              <w:rPr>
                <w:color w:val="000000"/>
                <w:sz w:val="16"/>
                <w:szCs w:val="16"/>
              </w:rPr>
              <w:t>В целях ликвидации малоэффективных котельных,  снижения удельных расходов условного топлива, электроэнергии и воды на отпуск тепла потребителям, снижение потерь в тепловых сетях</w:t>
            </w:r>
          </w:p>
        </w:tc>
      </w:tr>
      <w:tr w:rsidR="00823377" w:rsidRPr="00CA3AEA" w:rsidTr="00823377">
        <w:tc>
          <w:tcPr>
            <w:tcW w:w="849" w:type="dxa"/>
            <w:vAlign w:val="center"/>
          </w:tcPr>
          <w:p w:rsidR="00823377" w:rsidRPr="00CA3AEA" w:rsidRDefault="00823377" w:rsidP="00C8751B">
            <w:pPr>
              <w:jc w:val="center"/>
            </w:pPr>
            <w:r w:rsidRPr="00CA3AEA">
              <w:rPr>
                <w:sz w:val="20"/>
                <w:szCs w:val="20"/>
              </w:rPr>
              <w:t>11.13</w:t>
            </w:r>
          </w:p>
        </w:tc>
        <w:tc>
          <w:tcPr>
            <w:tcW w:w="2692" w:type="dxa"/>
            <w:vAlign w:val="center"/>
          </w:tcPr>
          <w:p w:rsidR="00823377" w:rsidRPr="00CA3AEA" w:rsidRDefault="00823377" w:rsidP="00C8751B">
            <w:pPr>
              <w:ind w:firstLine="35"/>
              <w:rPr>
                <w:rFonts w:eastAsia="Calibri"/>
                <w:sz w:val="20"/>
                <w:szCs w:val="20"/>
              </w:rPr>
            </w:pPr>
            <w:r w:rsidRPr="00CA3AEA">
              <w:rPr>
                <w:rFonts w:eastAsia="Calibri"/>
                <w:sz w:val="20"/>
                <w:szCs w:val="20"/>
              </w:rPr>
              <w:t>Завершение капитального ремонта от 13ТК-13ТК32 ул. Ленина</w:t>
            </w:r>
          </w:p>
        </w:tc>
        <w:tc>
          <w:tcPr>
            <w:tcW w:w="1136" w:type="dxa"/>
            <w:vAlign w:val="center"/>
          </w:tcPr>
          <w:p w:rsidR="00823377" w:rsidRPr="00CA3AEA" w:rsidRDefault="00823377" w:rsidP="00C8751B">
            <w:pPr>
              <w:jc w:val="center"/>
              <w:rPr>
                <w:sz w:val="20"/>
                <w:szCs w:val="20"/>
              </w:rPr>
            </w:pPr>
            <w:r w:rsidRPr="00CA3AEA">
              <w:rPr>
                <w:sz w:val="20"/>
                <w:szCs w:val="20"/>
              </w:rPr>
              <w:t>Схема ТС</w:t>
            </w:r>
          </w:p>
        </w:tc>
        <w:tc>
          <w:tcPr>
            <w:tcW w:w="1134" w:type="dxa"/>
            <w:vAlign w:val="center"/>
          </w:tcPr>
          <w:p w:rsidR="00823377" w:rsidRPr="00CA3AEA" w:rsidRDefault="00A16F15"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tcBorders>
              <w:left w:val="nil"/>
            </w:tcBorders>
            <w:vAlign w:val="center"/>
          </w:tcPr>
          <w:p w:rsidR="00823377" w:rsidRPr="00CA3AEA" w:rsidRDefault="00823377" w:rsidP="00C8751B">
            <w:pPr>
              <w:jc w:val="center"/>
              <w:rPr>
                <w:sz w:val="20"/>
                <w:szCs w:val="20"/>
              </w:rPr>
            </w:pPr>
            <w:r w:rsidRPr="00CA3AEA">
              <w:rPr>
                <w:sz w:val="20"/>
                <w:szCs w:val="20"/>
              </w:rPr>
              <w:t>3300,00</w:t>
            </w:r>
          </w:p>
        </w:tc>
        <w:tc>
          <w:tcPr>
            <w:tcW w:w="911" w:type="dxa"/>
            <w:vAlign w:val="center"/>
          </w:tcPr>
          <w:p w:rsidR="00823377" w:rsidRPr="00CA3AEA" w:rsidRDefault="00823377" w:rsidP="00C8751B">
            <w:pPr>
              <w:ind w:hanging="47"/>
              <w:jc w:val="center"/>
            </w:pPr>
            <w:r w:rsidRPr="00CA3AEA">
              <w:rPr>
                <w:sz w:val="20"/>
                <w:szCs w:val="20"/>
              </w:rPr>
              <w:t>0,00</w:t>
            </w:r>
          </w:p>
        </w:tc>
        <w:tc>
          <w:tcPr>
            <w:tcW w:w="992" w:type="dxa"/>
            <w:vAlign w:val="center"/>
          </w:tcPr>
          <w:p w:rsidR="00823377" w:rsidRPr="00CA3AEA" w:rsidRDefault="00823377" w:rsidP="00C8751B">
            <w:pPr>
              <w:ind w:hanging="47"/>
              <w:jc w:val="center"/>
            </w:pPr>
            <w:r w:rsidRPr="00CA3AEA">
              <w:rPr>
                <w:sz w:val="20"/>
                <w:szCs w:val="20"/>
              </w:rPr>
              <w:t>0,00</w:t>
            </w:r>
          </w:p>
        </w:tc>
        <w:tc>
          <w:tcPr>
            <w:tcW w:w="881" w:type="dxa"/>
            <w:vAlign w:val="center"/>
          </w:tcPr>
          <w:p w:rsidR="00823377" w:rsidRPr="00CA3AEA" w:rsidRDefault="00823377" w:rsidP="00C8751B">
            <w:pPr>
              <w:ind w:hanging="47"/>
              <w:jc w:val="center"/>
            </w:pPr>
            <w:r w:rsidRPr="00CA3AEA">
              <w:rPr>
                <w:sz w:val="20"/>
                <w:szCs w:val="20"/>
              </w:rPr>
              <w:t>0,00</w:t>
            </w:r>
          </w:p>
        </w:tc>
        <w:tc>
          <w:tcPr>
            <w:tcW w:w="993" w:type="dxa"/>
            <w:vAlign w:val="center"/>
          </w:tcPr>
          <w:p w:rsidR="00823377" w:rsidRPr="00CA3AEA" w:rsidRDefault="00823377" w:rsidP="00C8751B">
            <w:pPr>
              <w:ind w:hanging="47"/>
              <w:jc w:val="center"/>
            </w:pPr>
            <w:r w:rsidRPr="00CA3AEA">
              <w:rPr>
                <w:sz w:val="20"/>
                <w:szCs w:val="20"/>
              </w:rPr>
              <w:t>0,00</w:t>
            </w:r>
          </w:p>
        </w:tc>
        <w:tc>
          <w:tcPr>
            <w:tcW w:w="1275" w:type="dxa"/>
            <w:gridSpan w:val="2"/>
            <w:vAlign w:val="center"/>
          </w:tcPr>
          <w:p w:rsidR="00823377" w:rsidRPr="00CA3AEA" w:rsidRDefault="00823377" w:rsidP="00C8751B">
            <w:pPr>
              <w:ind w:hanging="47"/>
              <w:jc w:val="center"/>
            </w:pPr>
            <w:r w:rsidRPr="00CA3AEA">
              <w:rPr>
                <w:sz w:val="20"/>
                <w:szCs w:val="20"/>
              </w:rPr>
              <w:t>0,00</w:t>
            </w:r>
          </w:p>
        </w:tc>
        <w:tc>
          <w:tcPr>
            <w:tcW w:w="1165" w:type="dxa"/>
            <w:vAlign w:val="center"/>
          </w:tcPr>
          <w:p w:rsidR="00823377" w:rsidRPr="00CA3AEA" w:rsidRDefault="00823377" w:rsidP="00C8751B">
            <w:pPr>
              <w:jc w:val="center"/>
              <w:rPr>
                <w:sz w:val="20"/>
                <w:szCs w:val="20"/>
              </w:rPr>
            </w:pPr>
            <w:r w:rsidRPr="00CA3AEA">
              <w:rPr>
                <w:sz w:val="20"/>
                <w:szCs w:val="20"/>
              </w:rPr>
              <w:t>3300,00</w:t>
            </w:r>
          </w:p>
        </w:tc>
        <w:tc>
          <w:tcPr>
            <w:tcW w:w="2492" w:type="dxa"/>
          </w:tcPr>
          <w:p w:rsidR="00823377" w:rsidRPr="00CA3AEA" w:rsidRDefault="00823377" w:rsidP="00C8751B">
            <w:pPr>
              <w:jc w:val="center"/>
              <w:rPr>
                <w:sz w:val="20"/>
                <w:szCs w:val="20"/>
              </w:rPr>
            </w:pPr>
            <w:r w:rsidRPr="00CA3AEA">
              <w:rPr>
                <w:sz w:val="20"/>
                <w:szCs w:val="20"/>
              </w:rPr>
              <w:t xml:space="preserve">Восстановление эксплуатационных свойств теплосетей </w:t>
            </w:r>
          </w:p>
        </w:tc>
      </w:tr>
      <w:tr w:rsidR="00924B69" w:rsidRPr="00CA3AEA" w:rsidTr="003B0CAC">
        <w:tc>
          <w:tcPr>
            <w:tcW w:w="849" w:type="dxa"/>
            <w:vAlign w:val="center"/>
          </w:tcPr>
          <w:p w:rsidR="00924B69" w:rsidRPr="00CA3AEA" w:rsidRDefault="00965797" w:rsidP="00C8751B">
            <w:pPr>
              <w:jc w:val="center"/>
              <w:rPr>
                <w:sz w:val="20"/>
                <w:szCs w:val="20"/>
              </w:rPr>
            </w:pPr>
            <w:r w:rsidRPr="00CA3AEA">
              <w:rPr>
                <w:sz w:val="20"/>
                <w:szCs w:val="20"/>
              </w:rPr>
              <w:t>1</w:t>
            </w:r>
            <w:r w:rsidR="00823377" w:rsidRPr="00CA3AEA">
              <w:rPr>
                <w:sz w:val="20"/>
                <w:szCs w:val="20"/>
              </w:rPr>
              <w:t>2</w:t>
            </w:r>
          </w:p>
        </w:tc>
        <w:tc>
          <w:tcPr>
            <w:tcW w:w="12252" w:type="dxa"/>
            <w:gridSpan w:val="11"/>
            <w:vAlign w:val="center"/>
          </w:tcPr>
          <w:p w:rsidR="00924B69" w:rsidRPr="00CA3AEA" w:rsidRDefault="00924B69" w:rsidP="00C8751B">
            <w:pPr>
              <w:rPr>
                <w:b/>
                <w:sz w:val="20"/>
                <w:szCs w:val="20"/>
              </w:rPr>
            </w:pPr>
            <w:r w:rsidRPr="00CA3AEA">
              <w:rPr>
                <w:rFonts w:eastAsia="Calibri"/>
                <w:b/>
                <w:sz w:val="20"/>
                <w:szCs w:val="20"/>
              </w:rPr>
              <w:t>Техническое перевооружение котельной №14, в т.ч.:</w:t>
            </w:r>
          </w:p>
        </w:tc>
        <w:tc>
          <w:tcPr>
            <w:tcW w:w="2492" w:type="dxa"/>
          </w:tcPr>
          <w:p w:rsidR="00924B69" w:rsidRPr="00CA3AEA" w:rsidRDefault="00924B69" w:rsidP="00C8751B">
            <w:pPr>
              <w:rPr>
                <w:rFonts w:eastAsia="Calibri"/>
                <w:b/>
                <w:sz w:val="20"/>
                <w:szCs w:val="20"/>
              </w:rPr>
            </w:pPr>
          </w:p>
        </w:tc>
      </w:tr>
      <w:tr w:rsidR="00901BC7" w:rsidRPr="00CA3AEA" w:rsidTr="003B0CAC">
        <w:tc>
          <w:tcPr>
            <w:tcW w:w="849" w:type="dxa"/>
            <w:vAlign w:val="center"/>
          </w:tcPr>
          <w:p w:rsidR="00901BC7" w:rsidRPr="00CA3AEA" w:rsidRDefault="00965797" w:rsidP="00C8751B">
            <w:pPr>
              <w:jc w:val="center"/>
              <w:rPr>
                <w:sz w:val="20"/>
                <w:szCs w:val="20"/>
              </w:rPr>
            </w:pPr>
            <w:r w:rsidRPr="00CA3AEA">
              <w:rPr>
                <w:sz w:val="20"/>
                <w:szCs w:val="20"/>
              </w:rPr>
              <w:t>1</w:t>
            </w:r>
            <w:r w:rsidR="00823377" w:rsidRPr="00CA3AEA">
              <w:rPr>
                <w:sz w:val="20"/>
                <w:szCs w:val="20"/>
              </w:rPr>
              <w:t>2</w:t>
            </w:r>
            <w:r w:rsidRPr="00CA3AEA">
              <w:rPr>
                <w:sz w:val="20"/>
                <w:szCs w:val="20"/>
              </w:rPr>
              <w:t>.1</w:t>
            </w:r>
          </w:p>
        </w:tc>
        <w:tc>
          <w:tcPr>
            <w:tcW w:w="2692" w:type="dxa"/>
            <w:vAlign w:val="center"/>
          </w:tcPr>
          <w:p w:rsidR="00901BC7" w:rsidRPr="00CA3AEA" w:rsidRDefault="00901BC7" w:rsidP="00C8751B">
            <w:pPr>
              <w:ind w:firstLine="35"/>
              <w:rPr>
                <w:rFonts w:eastAsia="Calibri"/>
                <w:sz w:val="20"/>
                <w:szCs w:val="20"/>
              </w:rPr>
            </w:pPr>
            <w:r w:rsidRPr="00CA3AEA">
              <w:rPr>
                <w:rFonts w:eastAsia="Calibri"/>
                <w:sz w:val="20"/>
                <w:szCs w:val="20"/>
              </w:rPr>
              <w:t>Проектирование и монтаж узла учета тепловой энергии</w:t>
            </w:r>
          </w:p>
        </w:tc>
        <w:tc>
          <w:tcPr>
            <w:tcW w:w="1136" w:type="dxa"/>
            <w:vAlign w:val="center"/>
          </w:tcPr>
          <w:p w:rsidR="00901BC7" w:rsidRPr="00CA3AEA" w:rsidRDefault="00901BC7" w:rsidP="00C8751B">
            <w:pPr>
              <w:jc w:val="center"/>
              <w:rPr>
                <w:sz w:val="20"/>
                <w:szCs w:val="20"/>
              </w:rPr>
            </w:pPr>
            <w:r w:rsidRPr="00CA3AEA">
              <w:rPr>
                <w:sz w:val="20"/>
                <w:szCs w:val="20"/>
              </w:rPr>
              <w:t>закон</w:t>
            </w:r>
          </w:p>
          <w:p w:rsidR="00901BC7" w:rsidRPr="00CA3AEA" w:rsidRDefault="00901BC7" w:rsidP="00C8751B">
            <w:pPr>
              <w:jc w:val="center"/>
              <w:rPr>
                <w:sz w:val="20"/>
                <w:szCs w:val="20"/>
              </w:rPr>
            </w:pPr>
            <w:r w:rsidRPr="00CA3AEA">
              <w:rPr>
                <w:sz w:val="20"/>
                <w:szCs w:val="20"/>
              </w:rPr>
              <w:t>№261-ФЗ,</w:t>
            </w:r>
          </w:p>
          <w:p w:rsidR="00901BC7" w:rsidRPr="00CA3AEA" w:rsidRDefault="00901BC7" w:rsidP="00C8751B">
            <w:pPr>
              <w:jc w:val="center"/>
              <w:rPr>
                <w:sz w:val="20"/>
                <w:szCs w:val="20"/>
              </w:rPr>
            </w:pPr>
            <w:r w:rsidRPr="00CA3AEA">
              <w:rPr>
                <w:sz w:val="20"/>
                <w:szCs w:val="20"/>
              </w:rPr>
              <w:t>приказ</w:t>
            </w:r>
          </w:p>
          <w:p w:rsidR="00901BC7" w:rsidRPr="00CA3AEA" w:rsidRDefault="00901BC7" w:rsidP="00C8751B">
            <w:pPr>
              <w:jc w:val="center"/>
              <w:rPr>
                <w:sz w:val="20"/>
                <w:szCs w:val="20"/>
              </w:rPr>
            </w:pPr>
            <w:r w:rsidRPr="00CA3AEA">
              <w:rPr>
                <w:sz w:val="20"/>
                <w:szCs w:val="20"/>
              </w:rPr>
              <w:t>Минэнерго</w:t>
            </w:r>
          </w:p>
          <w:p w:rsidR="00901BC7" w:rsidRPr="00CA3AEA" w:rsidRDefault="00901BC7" w:rsidP="00C8751B">
            <w:pPr>
              <w:jc w:val="center"/>
              <w:rPr>
                <w:sz w:val="20"/>
                <w:szCs w:val="20"/>
              </w:rPr>
            </w:pPr>
            <w:r w:rsidRPr="00CA3AEA">
              <w:rPr>
                <w:sz w:val="20"/>
                <w:szCs w:val="20"/>
              </w:rPr>
              <w:t>РФ №103</w:t>
            </w:r>
          </w:p>
        </w:tc>
        <w:tc>
          <w:tcPr>
            <w:tcW w:w="1134" w:type="dxa"/>
            <w:vAlign w:val="center"/>
          </w:tcPr>
          <w:p w:rsidR="00901BC7" w:rsidRPr="00CA3AEA" w:rsidRDefault="00901BC7" w:rsidP="00C8751B">
            <w:pPr>
              <w:jc w:val="center"/>
              <w:rPr>
                <w:sz w:val="20"/>
                <w:szCs w:val="20"/>
              </w:rPr>
            </w:pPr>
            <w:r w:rsidRPr="00CA3AEA">
              <w:rPr>
                <w:sz w:val="20"/>
                <w:szCs w:val="20"/>
              </w:rPr>
              <w:t>ВИ</w:t>
            </w:r>
          </w:p>
        </w:tc>
        <w:tc>
          <w:tcPr>
            <w:tcW w:w="1073" w:type="dxa"/>
            <w:tcBorders>
              <w:left w:val="nil"/>
            </w:tcBorders>
            <w:vAlign w:val="center"/>
          </w:tcPr>
          <w:p w:rsidR="00901BC7" w:rsidRPr="00CA3AEA" w:rsidRDefault="00901BC7" w:rsidP="00C8751B">
            <w:pPr>
              <w:jc w:val="center"/>
            </w:pPr>
            <w:r w:rsidRPr="00CA3AEA">
              <w:rPr>
                <w:sz w:val="20"/>
                <w:szCs w:val="20"/>
              </w:rPr>
              <w:t>0,00</w:t>
            </w:r>
          </w:p>
        </w:tc>
        <w:tc>
          <w:tcPr>
            <w:tcW w:w="911" w:type="dxa"/>
            <w:vAlign w:val="center"/>
          </w:tcPr>
          <w:p w:rsidR="00901BC7" w:rsidRPr="00CA3AEA" w:rsidRDefault="00901BC7" w:rsidP="00C8751B">
            <w:pPr>
              <w:ind w:hanging="47"/>
              <w:jc w:val="center"/>
            </w:pPr>
            <w:r w:rsidRPr="00CA3AEA">
              <w:rPr>
                <w:sz w:val="20"/>
                <w:szCs w:val="20"/>
              </w:rPr>
              <w:t>0,00</w:t>
            </w:r>
          </w:p>
        </w:tc>
        <w:tc>
          <w:tcPr>
            <w:tcW w:w="992" w:type="dxa"/>
            <w:vAlign w:val="center"/>
          </w:tcPr>
          <w:p w:rsidR="00901BC7" w:rsidRPr="00CA3AEA" w:rsidRDefault="00901BC7" w:rsidP="00C8751B">
            <w:pPr>
              <w:ind w:hanging="47"/>
              <w:jc w:val="center"/>
            </w:pPr>
            <w:r w:rsidRPr="00CA3AEA">
              <w:rPr>
                <w:sz w:val="20"/>
                <w:szCs w:val="20"/>
              </w:rPr>
              <w:t>0,00</w:t>
            </w:r>
          </w:p>
        </w:tc>
        <w:tc>
          <w:tcPr>
            <w:tcW w:w="881" w:type="dxa"/>
            <w:vAlign w:val="center"/>
          </w:tcPr>
          <w:p w:rsidR="00901BC7" w:rsidRPr="00CA3AEA" w:rsidRDefault="00901BC7" w:rsidP="00C8751B">
            <w:pPr>
              <w:ind w:hanging="47"/>
              <w:jc w:val="center"/>
            </w:pPr>
            <w:r w:rsidRPr="00CA3AEA">
              <w:rPr>
                <w:sz w:val="20"/>
                <w:szCs w:val="20"/>
              </w:rPr>
              <w:t>0,00</w:t>
            </w:r>
          </w:p>
        </w:tc>
        <w:tc>
          <w:tcPr>
            <w:tcW w:w="993" w:type="dxa"/>
            <w:vAlign w:val="center"/>
          </w:tcPr>
          <w:p w:rsidR="00901BC7" w:rsidRPr="00CA3AEA" w:rsidRDefault="00901BC7" w:rsidP="00C8751B">
            <w:pPr>
              <w:ind w:hanging="47"/>
              <w:jc w:val="center"/>
            </w:pPr>
            <w:r w:rsidRPr="00CA3AEA">
              <w:rPr>
                <w:sz w:val="20"/>
                <w:szCs w:val="20"/>
              </w:rPr>
              <w:t>0,00</w:t>
            </w:r>
          </w:p>
        </w:tc>
        <w:tc>
          <w:tcPr>
            <w:tcW w:w="1275" w:type="dxa"/>
            <w:gridSpan w:val="2"/>
            <w:vAlign w:val="center"/>
          </w:tcPr>
          <w:p w:rsidR="00901BC7" w:rsidRPr="00CA3AEA" w:rsidRDefault="00901BC7" w:rsidP="00C8751B">
            <w:pPr>
              <w:jc w:val="center"/>
              <w:rPr>
                <w:sz w:val="20"/>
                <w:szCs w:val="20"/>
              </w:rPr>
            </w:pPr>
            <w:r w:rsidRPr="00CA3AEA">
              <w:rPr>
                <w:sz w:val="20"/>
                <w:szCs w:val="20"/>
              </w:rPr>
              <w:t>500,00</w:t>
            </w:r>
          </w:p>
        </w:tc>
        <w:tc>
          <w:tcPr>
            <w:tcW w:w="1165" w:type="dxa"/>
            <w:vAlign w:val="center"/>
          </w:tcPr>
          <w:p w:rsidR="00901BC7" w:rsidRPr="00CA3AEA" w:rsidRDefault="00901BC7" w:rsidP="00C8751B">
            <w:pPr>
              <w:jc w:val="center"/>
              <w:rPr>
                <w:sz w:val="20"/>
                <w:szCs w:val="20"/>
              </w:rPr>
            </w:pPr>
            <w:r w:rsidRPr="00CA3AEA">
              <w:rPr>
                <w:sz w:val="20"/>
                <w:szCs w:val="20"/>
              </w:rPr>
              <w:t>500,00</w:t>
            </w:r>
          </w:p>
        </w:tc>
        <w:tc>
          <w:tcPr>
            <w:tcW w:w="2492" w:type="dxa"/>
            <w:vMerge w:val="restart"/>
          </w:tcPr>
          <w:p w:rsidR="00901BC7" w:rsidRPr="00CA3AEA" w:rsidRDefault="006E57AA" w:rsidP="00C8751B">
            <w:pPr>
              <w:jc w:val="center"/>
              <w:rPr>
                <w:sz w:val="20"/>
                <w:szCs w:val="20"/>
              </w:rPr>
            </w:pPr>
            <w:r w:rsidRPr="00CA3AEA">
              <w:rPr>
                <w:sz w:val="20"/>
                <w:szCs w:val="20"/>
              </w:rPr>
              <w:t>Повышение надежности функционирования систем теплоснабжения</w:t>
            </w:r>
          </w:p>
        </w:tc>
      </w:tr>
      <w:tr w:rsidR="00901BC7" w:rsidRPr="00CA3AEA" w:rsidTr="003B0CAC">
        <w:tc>
          <w:tcPr>
            <w:tcW w:w="849" w:type="dxa"/>
            <w:vAlign w:val="center"/>
          </w:tcPr>
          <w:p w:rsidR="00901BC7" w:rsidRPr="00CA3AEA" w:rsidRDefault="00965797" w:rsidP="00C8751B">
            <w:pPr>
              <w:jc w:val="center"/>
              <w:rPr>
                <w:sz w:val="20"/>
                <w:szCs w:val="20"/>
              </w:rPr>
            </w:pPr>
            <w:r w:rsidRPr="00CA3AEA">
              <w:rPr>
                <w:sz w:val="20"/>
                <w:szCs w:val="20"/>
              </w:rPr>
              <w:t>1</w:t>
            </w:r>
            <w:r w:rsidR="00823377" w:rsidRPr="00CA3AEA">
              <w:rPr>
                <w:sz w:val="20"/>
                <w:szCs w:val="20"/>
              </w:rPr>
              <w:t>2</w:t>
            </w:r>
            <w:r w:rsidRPr="00CA3AEA">
              <w:rPr>
                <w:sz w:val="20"/>
                <w:szCs w:val="20"/>
              </w:rPr>
              <w:t>.2</w:t>
            </w:r>
          </w:p>
        </w:tc>
        <w:tc>
          <w:tcPr>
            <w:tcW w:w="2692" w:type="dxa"/>
            <w:vAlign w:val="center"/>
          </w:tcPr>
          <w:p w:rsidR="00901BC7" w:rsidRPr="00CA3AEA" w:rsidRDefault="00901BC7" w:rsidP="00C8751B">
            <w:pPr>
              <w:ind w:firstLine="35"/>
              <w:rPr>
                <w:rFonts w:eastAsia="Calibri"/>
                <w:sz w:val="20"/>
                <w:szCs w:val="20"/>
              </w:rPr>
            </w:pPr>
            <w:r w:rsidRPr="00CA3AEA">
              <w:rPr>
                <w:rFonts w:eastAsia="Calibri"/>
                <w:sz w:val="20"/>
                <w:szCs w:val="20"/>
              </w:rPr>
              <w:t xml:space="preserve">Оборудование здания котельной </w:t>
            </w:r>
            <w:proofErr w:type="spellStart"/>
            <w:r w:rsidRPr="00CA3AEA">
              <w:rPr>
                <w:rFonts w:eastAsia="Calibri"/>
                <w:sz w:val="20"/>
                <w:szCs w:val="20"/>
              </w:rPr>
              <w:t>молниезащитой</w:t>
            </w:r>
            <w:proofErr w:type="spellEnd"/>
          </w:p>
        </w:tc>
        <w:tc>
          <w:tcPr>
            <w:tcW w:w="1136" w:type="dxa"/>
            <w:vMerge w:val="restart"/>
            <w:vAlign w:val="center"/>
          </w:tcPr>
          <w:p w:rsidR="00901BC7" w:rsidRPr="00CA3AEA" w:rsidRDefault="00901BC7" w:rsidP="00C8751B">
            <w:pPr>
              <w:jc w:val="center"/>
              <w:rPr>
                <w:sz w:val="20"/>
                <w:szCs w:val="20"/>
              </w:rPr>
            </w:pPr>
            <w:r w:rsidRPr="00CA3AEA">
              <w:rPr>
                <w:sz w:val="20"/>
                <w:szCs w:val="20"/>
              </w:rPr>
              <w:t>КС №14 с  15.09.2016  по 14.09.2041</w:t>
            </w:r>
          </w:p>
        </w:tc>
        <w:tc>
          <w:tcPr>
            <w:tcW w:w="1134" w:type="dxa"/>
            <w:vAlign w:val="center"/>
          </w:tcPr>
          <w:p w:rsidR="00901BC7" w:rsidRPr="00CA3AEA" w:rsidRDefault="00901BC7" w:rsidP="00C8751B">
            <w:pPr>
              <w:jc w:val="center"/>
              <w:rPr>
                <w:sz w:val="20"/>
                <w:szCs w:val="20"/>
              </w:rPr>
            </w:pPr>
            <w:r w:rsidRPr="00CA3AEA">
              <w:rPr>
                <w:sz w:val="20"/>
                <w:szCs w:val="20"/>
              </w:rPr>
              <w:t>ВИ</w:t>
            </w:r>
          </w:p>
        </w:tc>
        <w:tc>
          <w:tcPr>
            <w:tcW w:w="1073" w:type="dxa"/>
            <w:tcBorders>
              <w:left w:val="nil"/>
            </w:tcBorders>
            <w:vAlign w:val="center"/>
          </w:tcPr>
          <w:p w:rsidR="00901BC7" w:rsidRPr="00CA3AEA" w:rsidRDefault="00901BC7" w:rsidP="00C8751B">
            <w:pPr>
              <w:jc w:val="center"/>
            </w:pPr>
            <w:r w:rsidRPr="00CA3AEA">
              <w:rPr>
                <w:sz w:val="20"/>
                <w:szCs w:val="20"/>
              </w:rPr>
              <w:t>0,00</w:t>
            </w:r>
          </w:p>
        </w:tc>
        <w:tc>
          <w:tcPr>
            <w:tcW w:w="911" w:type="dxa"/>
            <w:vAlign w:val="center"/>
          </w:tcPr>
          <w:p w:rsidR="00901BC7" w:rsidRPr="00CA3AEA" w:rsidRDefault="00901BC7" w:rsidP="00C8751B">
            <w:pPr>
              <w:ind w:hanging="47"/>
              <w:jc w:val="center"/>
            </w:pPr>
            <w:r w:rsidRPr="00CA3AEA">
              <w:rPr>
                <w:sz w:val="20"/>
                <w:szCs w:val="20"/>
              </w:rPr>
              <w:t>0,00</w:t>
            </w:r>
          </w:p>
        </w:tc>
        <w:tc>
          <w:tcPr>
            <w:tcW w:w="992" w:type="dxa"/>
            <w:vAlign w:val="center"/>
          </w:tcPr>
          <w:p w:rsidR="00901BC7" w:rsidRPr="00CA3AEA" w:rsidRDefault="00901BC7" w:rsidP="00C8751B">
            <w:pPr>
              <w:ind w:hanging="47"/>
              <w:jc w:val="center"/>
            </w:pPr>
            <w:r w:rsidRPr="00CA3AEA">
              <w:rPr>
                <w:sz w:val="20"/>
                <w:szCs w:val="20"/>
              </w:rPr>
              <w:t>0,00</w:t>
            </w:r>
          </w:p>
        </w:tc>
        <w:tc>
          <w:tcPr>
            <w:tcW w:w="881" w:type="dxa"/>
            <w:vAlign w:val="center"/>
          </w:tcPr>
          <w:p w:rsidR="00901BC7" w:rsidRPr="00CA3AEA" w:rsidRDefault="00901BC7" w:rsidP="00C8751B">
            <w:pPr>
              <w:ind w:hanging="47"/>
              <w:jc w:val="center"/>
            </w:pPr>
            <w:r w:rsidRPr="00CA3AEA">
              <w:rPr>
                <w:sz w:val="20"/>
                <w:szCs w:val="20"/>
              </w:rPr>
              <w:t>0,00</w:t>
            </w:r>
          </w:p>
        </w:tc>
        <w:tc>
          <w:tcPr>
            <w:tcW w:w="993" w:type="dxa"/>
            <w:vAlign w:val="center"/>
          </w:tcPr>
          <w:p w:rsidR="00901BC7" w:rsidRPr="00CA3AEA" w:rsidRDefault="00901BC7" w:rsidP="00C8751B">
            <w:pPr>
              <w:ind w:hanging="47"/>
              <w:jc w:val="center"/>
            </w:pPr>
            <w:r w:rsidRPr="00CA3AEA">
              <w:rPr>
                <w:sz w:val="20"/>
                <w:szCs w:val="20"/>
              </w:rPr>
              <w:t>0,00</w:t>
            </w:r>
          </w:p>
        </w:tc>
        <w:tc>
          <w:tcPr>
            <w:tcW w:w="1275" w:type="dxa"/>
            <w:gridSpan w:val="2"/>
            <w:vAlign w:val="center"/>
          </w:tcPr>
          <w:p w:rsidR="00901BC7" w:rsidRPr="00CA3AEA" w:rsidRDefault="00901BC7" w:rsidP="00C8751B">
            <w:pPr>
              <w:jc w:val="center"/>
              <w:rPr>
                <w:sz w:val="20"/>
                <w:szCs w:val="20"/>
              </w:rPr>
            </w:pPr>
            <w:r w:rsidRPr="00CA3AEA">
              <w:rPr>
                <w:sz w:val="20"/>
                <w:szCs w:val="20"/>
              </w:rPr>
              <w:t>200,00</w:t>
            </w:r>
          </w:p>
        </w:tc>
        <w:tc>
          <w:tcPr>
            <w:tcW w:w="1165" w:type="dxa"/>
            <w:vAlign w:val="center"/>
          </w:tcPr>
          <w:p w:rsidR="00901BC7" w:rsidRPr="00CA3AEA" w:rsidRDefault="00901BC7" w:rsidP="00C8751B">
            <w:pPr>
              <w:jc w:val="center"/>
              <w:rPr>
                <w:sz w:val="20"/>
                <w:szCs w:val="20"/>
              </w:rPr>
            </w:pPr>
            <w:r w:rsidRPr="00CA3AEA">
              <w:rPr>
                <w:sz w:val="20"/>
                <w:szCs w:val="20"/>
              </w:rPr>
              <w:t>200,00</w:t>
            </w:r>
          </w:p>
        </w:tc>
        <w:tc>
          <w:tcPr>
            <w:tcW w:w="2492" w:type="dxa"/>
            <w:vMerge/>
          </w:tcPr>
          <w:p w:rsidR="00901BC7" w:rsidRPr="00CA3AEA" w:rsidRDefault="00901BC7" w:rsidP="00C8751B">
            <w:pPr>
              <w:jc w:val="center"/>
              <w:rPr>
                <w:sz w:val="20"/>
                <w:szCs w:val="20"/>
              </w:rPr>
            </w:pPr>
          </w:p>
        </w:tc>
      </w:tr>
      <w:tr w:rsidR="00901BC7" w:rsidRPr="00CA3AEA" w:rsidTr="003B0CAC">
        <w:tc>
          <w:tcPr>
            <w:tcW w:w="849" w:type="dxa"/>
            <w:vAlign w:val="center"/>
          </w:tcPr>
          <w:p w:rsidR="00901BC7" w:rsidRPr="00CA3AEA" w:rsidRDefault="00823377" w:rsidP="00C8751B">
            <w:pPr>
              <w:jc w:val="center"/>
              <w:rPr>
                <w:sz w:val="20"/>
                <w:szCs w:val="20"/>
              </w:rPr>
            </w:pPr>
            <w:r w:rsidRPr="00CA3AEA">
              <w:rPr>
                <w:sz w:val="20"/>
                <w:szCs w:val="20"/>
              </w:rPr>
              <w:t>12</w:t>
            </w:r>
            <w:r w:rsidR="00965797" w:rsidRPr="00CA3AEA">
              <w:rPr>
                <w:sz w:val="20"/>
                <w:szCs w:val="20"/>
              </w:rPr>
              <w:t>.3</w:t>
            </w:r>
          </w:p>
        </w:tc>
        <w:tc>
          <w:tcPr>
            <w:tcW w:w="2692" w:type="dxa"/>
            <w:vAlign w:val="center"/>
          </w:tcPr>
          <w:p w:rsidR="00901BC7" w:rsidRPr="00CA3AEA" w:rsidRDefault="00901BC7" w:rsidP="00C8751B">
            <w:pPr>
              <w:ind w:firstLine="35"/>
              <w:rPr>
                <w:rFonts w:eastAsia="Calibri"/>
                <w:sz w:val="20"/>
                <w:szCs w:val="20"/>
              </w:rPr>
            </w:pPr>
            <w:r w:rsidRPr="00CA3AEA">
              <w:rPr>
                <w:rFonts w:eastAsia="Calibri"/>
                <w:sz w:val="20"/>
                <w:szCs w:val="20"/>
              </w:rPr>
              <w:t xml:space="preserve">Оборудование здания котельной </w:t>
            </w:r>
            <w:proofErr w:type="gramStart"/>
            <w:r w:rsidRPr="00CA3AEA">
              <w:rPr>
                <w:rFonts w:eastAsia="Calibri"/>
                <w:sz w:val="20"/>
                <w:szCs w:val="20"/>
              </w:rPr>
              <w:t>аварийным</w:t>
            </w:r>
            <w:proofErr w:type="gramEnd"/>
            <w:r w:rsidRPr="00CA3AEA">
              <w:rPr>
                <w:rFonts w:eastAsia="Calibri"/>
                <w:sz w:val="20"/>
                <w:szCs w:val="20"/>
              </w:rPr>
              <w:t xml:space="preserve"> </w:t>
            </w:r>
            <w:proofErr w:type="spellStart"/>
            <w:r w:rsidRPr="00CA3AEA">
              <w:rPr>
                <w:rFonts w:eastAsia="Calibri"/>
                <w:sz w:val="20"/>
                <w:szCs w:val="20"/>
              </w:rPr>
              <w:t>овсещением</w:t>
            </w:r>
            <w:proofErr w:type="spellEnd"/>
          </w:p>
        </w:tc>
        <w:tc>
          <w:tcPr>
            <w:tcW w:w="1136" w:type="dxa"/>
            <w:vMerge/>
            <w:vAlign w:val="center"/>
          </w:tcPr>
          <w:p w:rsidR="00901BC7" w:rsidRPr="00CA3AEA" w:rsidRDefault="00901BC7" w:rsidP="00C8751B">
            <w:pPr>
              <w:jc w:val="center"/>
              <w:rPr>
                <w:sz w:val="20"/>
                <w:szCs w:val="20"/>
              </w:rPr>
            </w:pPr>
          </w:p>
        </w:tc>
        <w:tc>
          <w:tcPr>
            <w:tcW w:w="1134" w:type="dxa"/>
            <w:vAlign w:val="center"/>
          </w:tcPr>
          <w:p w:rsidR="00901BC7" w:rsidRPr="00CA3AEA" w:rsidRDefault="00901BC7" w:rsidP="00C8751B">
            <w:pPr>
              <w:jc w:val="center"/>
              <w:rPr>
                <w:sz w:val="20"/>
                <w:szCs w:val="20"/>
              </w:rPr>
            </w:pPr>
            <w:r w:rsidRPr="00CA3AEA">
              <w:rPr>
                <w:sz w:val="20"/>
                <w:szCs w:val="20"/>
              </w:rPr>
              <w:t>ВИ</w:t>
            </w:r>
          </w:p>
        </w:tc>
        <w:tc>
          <w:tcPr>
            <w:tcW w:w="1073" w:type="dxa"/>
            <w:tcBorders>
              <w:left w:val="nil"/>
            </w:tcBorders>
            <w:vAlign w:val="center"/>
          </w:tcPr>
          <w:p w:rsidR="00901BC7" w:rsidRPr="00CA3AEA" w:rsidRDefault="00901BC7" w:rsidP="00C8751B">
            <w:pPr>
              <w:jc w:val="center"/>
            </w:pPr>
            <w:r w:rsidRPr="00CA3AEA">
              <w:rPr>
                <w:sz w:val="20"/>
                <w:szCs w:val="20"/>
              </w:rPr>
              <w:t>0,00</w:t>
            </w:r>
          </w:p>
        </w:tc>
        <w:tc>
          <w:tcPr>
            <w:tcW w:w="911" w:type="dxa"/>
            <w:vAlign w:val="center"/>
          </w:tcPr>
          <w:p w:rsidR="00901BC7" w:rsidRPr="00CA3AEA" w:rsidRDefault="00901BC7" w:rsidP="00C8751B">
            <w:pPr>
              <w:ind w:hanging="47"/>
              <w:jc w:val="center"/>
            </w:pPr>
            <w:r w:rsidRPr="00CA3AEA">
              <w:rPr>
                <w:sz w:val="20"/>
                <w:szCs w:val="20"/>
              </w:rPr>
              <w:t>0,00</w:t>
            </w:r>
          </w:p>
        </w:tc>
        <w:tc>
          <w:tcPr>
            <w:tcW w:w="992" w:type="dxa"/>
            <w:vAlign w:val="center"/>
          </w:tcPr>
          <w:p w:rsidR="00901BC7" w:rsidRPr="00CA3AEA" w:rsidRDefault="00901BC7" w:rsidP="00C8751B">
            <w:pPr>
              <w:ind w:hanging="47"/>
              <w:jc w:val="center"/>
            </w:pPr>
            <w:r w:rsidRPr="00CA3AEA">
              <w:rPr>
                <w:sz w:val="20"/>
                <w:szCs w:val="20"/>
              </w:rPr>
              <w:t>0,00</w:t>
            </w:r>
          </w:p>
        </w:tc>
        <w:tc>
          <w:tcPr>
            <w:tcW w:w="881" w:type="dxa"/>
            <w:vAlign w:val="center"/>
          </w:tcPr>
          <w:p w:rsidR="00901BC7" w:rsidRPr="00CA3AEA" w:rsidRDefault="00901BC7" w:rsidP="00C8751B">
            <w:pPr>
              <w:ind w:hanging="47"/>
              <w:jc w:val="center"/>
            </w:pPr>
            <w:r w:rsidRPr="00CA3AEA">
              <w:rPr>
                <w:sz w:val="20"/>
                <w:szCs w:val="20"/>
              </w:rPr>
              <w:t>0,00</w:t>
            </w:r>
          </w:p>
        </w:tc>
        <w:tc>
          <w:tcPr>
            <w:tcW w:w="993" w:type="dxa"/>
            <w:vAlign w:val="center"/>
          </w:tcPr>
          <w:p w:rsidR="00901BC7" w:rsidRPr="00CA3AEA" w:rsidRDefault="00901BC7" w:rsidP="00C8751B">
            <w:pPr>
              <w:ind w:hanging="47"/>
              <w:jc w:val="center"/>
            </w:pPr>
            <w:r w:rsidRPr="00CA3AEA">
              <w:rPr>
                <w:sz w:val="20"/>
                <w:szCs w:val="20"/>
              </w:rPr>
              <w:t>0,00</w:t>
            </w:r>
          </w:p>
        </w:tc>
        <w:tc>
          <w:tcPr>
            <w:tcW w:w="1275" w:type="dxa"/>
            <w:gridSpan w:val="2"/>
            <w:vAlign w:val="center"/>
          </w:tcPr>
          <w:p w:rsidR="00901BC7" w:rsidRPr="00CA3AEA" w:rsidRDefault="00901BC7" w:rsidP="00C8751B">
            <w:pPr>
              <w:jc w:val="center"/>
              <w:rPr>
                <w:sz w:val="20"/>
                <w:szCs w:val="20"/>
              </w:rPr>
            </w:pPr>
            <w:r w:rsidRPr="00CA3AEA">
              <w:rPr>
                <w:sz w:val="20"/>
                <w:szCs w:val="20"/>
              </w:rPr>
              <w:t>184,00</w:t>
            </w:r>
          </w:p>
        </w:tc>
        <w:tc>
          <w:tcPr>
            <w:tcW w:w="1165" w:type="dxa"/>
            <w:vAlign w:val="center"/>
          </w:tcPr>
          <w:p w:rsidR="00901BC7" w:rsidRPr="00CA3AEA" w:rsidRDefault="00901BC7" w:rsidP="00C8751B">
            <w:pPr>
              <w:jc w:val="center"/>
              <w:rPr>
                <w:sz w:val="20"/>
                <w:szCs w:val="20"/>
              </w:rPr>
            </w:pPr>
            <w:r w:rsidRPr="00CA3AEA">
              <w:rPr>
                <w:sz w:val="20"/>
                <w:szCs w:val="20"/>
              </w:rPr>
              <w:t>184,00</w:t>
            </w:r>
          </w:p>
        </w:tc>
        <w:tc>
          <w:tcPr>
            <w:tcW w:w="2492" w:type="dxa"/>
            <w:vMerge/>
          </w:tcPr>
          <w:p w:rsidR="00901BC7" w:rsidRPr="00CA3AEA" w:rsidRDefault="00901BC7" w:rsidP="00C8751B">
            <w:pPr>
              <w:jc w:val="center"/>
              <w:rPr>
                <w:sz w:val="20"/>
                <w:szCs w:val="20"/>
              </w:rPr>
            </w:pPr>
          </w:p>
        </w:tc>
      </w:tr>
      <w:tr w:rsidR="00924B69" w:rsidRPr="00CA3AEA" w:rsidTr="003B0CAC">
        <w:tc>
          <w:tcPr>
            <w:tcW w:w="849" w:type="dxa"/>
            <w:vAlign w:val="center"/>
          </w:tcPr>
          <w:p w:rsidR="00924B69" w:rsidRPr="00CA3AEA" w:rsidRDefault="00965797" w:rsidP="00C8751B">
            <w:pPr>
              <w:jc w:val="center"/>
              <w:rPr>
                <w:sz w:val="20"/>
                <w:szCs w:val="20"/>
              </w:rPr>
            </w:pPr>
            <w:r w:rsidRPr="00CA3AEA">
              <w:rPr>
                <w:sz w:val="20"/>
                <w:szCs w:val="20"/>
              </w:rPr>
              <w:t>1</w:t>
            </w:r>
            <w:r w:rsidR="00823377" w:rsidRPr="00CA3AEA">
              <w:rPr>
                <w:sz w:val="20"/>
                <w:szCs w:val="20"/>
              </w:rPr>
              <w:t>3</w:t>
            </w:r>
          </w:p>
        </w:tc>
        <w:tc>
          <w:tcPr>
            <w:tcW w:w="12252" w:type="dxa"/>
            <w:gridSpan w:val="11"/>
            <w:vAlign w:val="center"/>
          </w:tcPr>
          <w:p w:rsidR="00924B69" w:rsidRPr="00CA3AEA" w:rsidRDefault="00924B69" w:rsidP="00C8751B">
            <w:pPr>
              <w:rPr>
                <w:b/>
                <w:sz w:val="20"/>
                <w:szCs w:val="20"/>
              </w:rPr>
            </w:pPr>
            <w:r w:rsidRPr="00CA3AEA">
              <w:rPr>
                <w:rFonts w:eastAsia="Calibri"/>
                <w:b/>
                <w:sz w:val="20"/>
                <w:szCs w:val="20"/>
              </w:rPr>
              <w:t>Техническое перевооружение котельной №15, в т.ч.:</w:t>
            </w:r>
          </w:p>
        </w:tc>
        <w:tc>
          <w:tcPr>
            <w:tcW w:w="2492" w:type="dxa"/>
          </w:tcPr>
          <w:p w:rsidR="00924B69" w:rsidRPr="00CA3AEA" w:rsidRDefault="00924B69" w:rsidP="00C8751B">
            <w:pPr>
              <w:rPr>
                <w:rFonts w:eastAsia="Calibri"/>
                <w:b/>
                <w:sz w:val="20"/>
                <w:szCs w:val="20"/>
              </w:rPr>
            </w:pPr>
          </w:p>
        </w:tc>
      </w:tr>
      <w:tr w:rsidR="00924B69" w:rsidRPr="00CA3AEA" w:rsidTr="003B0CAC">
        <w:tc>
          <w:tcPr>
            <w:tcW w:w="849" w:type="dxa"/>
            <w:vAlign w:val="center"/>
          </w:tcPr>
          <w:p w:rsidR="00924B69" w:rsidRPr="00CA3AEA" w:rsidRDefault="00965797" w:rsidP="00C8751B">
            <w:pPr>
              <w:jc w:val="center"/>
              <w:rPr>
                <w:sz w:val="20"/>
                <w:szCs w:val="20"/>
              </w:rPr>
            </w:pPr>
            <w:r w:rsidRPr="00CA3AEA">
              <w:rPr>
                <w:sz w:val="20"/>
                <w:szCs w:val="20"/>
              </w:rPr>
              <w:t>1</w:t>
            </w:r>
            <w:r w:rsidR="00823377" w:rsidRPr="00CA3AEA">
              <w:rPr>
                <w:sz w:val="20"/>
                <w:szCs w:val="20"/>
              </w:rPr>
              <w:t>3</w:t>
            </w:r>
            <w:r w:rsidRPr="00CA3AEA">
              <w:rPr>
                <w:sz w:val="20"/>
                <w:szCs w:val="20"/>
              </w:rPr>
              <w:t>.1</w:t>
            </w:r>
          </w:p>
        </w:tc>
        <w:tc>
          <w:tcPr>
            <w:tcW w:w="2692" w:type="dxa"/>
            <w:vAlign w:val="center"/>
          </w:tcPr>
          <w:p w:rsidR="00924B69" w:rsidRPr="00CA3AEA" w:rsidRDefault="00924B69" w:rsidP="00C8751B">
            <w:pPr>
              <w:ind w:firstLine="35"/>
              <w:rPr>
                <w:rFonts w:eastAsia="Calibri"/>
                <w:sz w:val="20"/>
                <w:szCs w:val="20"/>
              </w:rPr>
            </w:pPr>
            <w:r w:rsidRPr="00CA3AEA">
              <w:rPr>
                <w:rFonts w:eastAsia="Calibri"/>
                <w:sz w:val="20"/>
                <w:szCs w:val="20"/>
              </w:rPr>
              <w:t>Проектирование и монтаж узла учета тепловой энергии</w:t>
            </w:r>
          </w:p>
        </w:tc>
        <w:tc>
          <w:tcPr>
            <w:tcW w:w="1136" w:type="dxa"/>
            <w:vAlign w:val="center"/>
          </w:tcPr>
          <w:p w:rsidR="00924B69" w:rsidRPr="00CA3AEA" w:rsidRDefault="00924B69" w:rsidP="00C8751B">
            <w:pPr>
              <w:jc w:val="center"/>
              <w:rPr>
                <w:sz w:val="20"/>
                <w:szCs w:val="20"/>
              </w:rPr>
            </w:pPr>
            <w:r w:rsidRPr="00CA3AEA">
              <w:rPr>
                <w:sz w:val="20"/>
                <w:szCs w:val="20"/>
              </w:rPr>
              <w:t>закон</w:t>
            </w:r>
          </w:p>
          <w:p w:rsidR="00924B69" w:rsidRPr="00CA3AEA" w:rsidRDefault="00924B69" w:rsidP="00C8751B">
            <w:pPr>
              <w:jc w:val="center"/>
              <w:rPr>
                <w:sz w:val="20"/>
                <w:szCs w:val="20"/>
              </w:rPr>
            </w:pPr>
            <w:r w:rsidRPr="00CA3AEA">
              <w:rPr>
                <w:sz w:val="20"/>
                <w:szCs w:val="20"/>
              </w:rPr>
              <w:t>№261-ФЗ,</w:t>
            </w:r>
          </w:p>
          <w:p w:rsidR="00924B69" w:rsidRPr="00CA3AEA" w:rsidRDefault="00924B69" w:rsidP="00C8751B">
            <w:pPr>
              <w:jc w:val="center"/>
              <w:rPr>
                <w:sz w:val="20"/>
                <w:szCs w:val="20"/>
              </w:rPr>
            </w:pPr>
            <w:r w:rsidRPr="00CA3AEA">
              <w:rPr>
                <w:sz w:val="20"/>
                <w:szCs w:val="20"/>
              </w:rPr>
              <w:lastRenderedPageBreak/>
              <w:t>приказ</w:t>
            </w:r>
          </w:p>
          <w:p w:rsidR="00924B69" w:rsidRPr="00CA3AEA" w:rsidRDefault="00924B69" w:rsidP="00C8751B">
            <w:pPr>
              <w:jc w:val="center"/>
              <w:rPr>
                <w:sz w:val="20"/>
                <w:szCs w:val="20"/>
              </w:rPr>
            </w:pPr>
            <w:r w:rsidRPr="00CA3AEA">
              <w:rPr>
                <w:sz w:val="20"/>
                <w:szCs w:val="20"/>
              </w:rPr>
              <w:t>Минэнерго</w:t>
            </w:r>
          </w:p>
          <w:p w:rsidR="00924B69" w:rsidRPr="00CA3AEA" w:rsidRDefault="00924B69" w:rsidP="00C8751B">
            <w:pPr>
              <w:jc w:val="center"/>
              <w:rPr>
                <w:sz w:val="20"/>
                <w:szCs w:val="20"/>
              </w:rPr>
            </w:pPr>
            <w:r w:rsidRPr="00CA3AEA">
              <w:rPr>
                <w:sz w:val="20"/>
                <w:szCs w:val="20"/>
              </w:rPr>
              <w:t>РФ №103</w:t>
            </w:r>
          </w:p>
        </w:tc>
        <w:tc>
          <w:tcPr>
            <w:tcW w:w="1134" w:type="dxa"/>
            <w:vAlign w:val="center"/>
          </w:tcPr>
          <w:p w:rsidR="00924B69" w:rsidRPr="00CA3AEA" w:rsidRDefault="00924B69" w:rsidP="00C8751B">
            <w:pPr>
              <w:jc w:val="center"/>
              <w:rPr>
                <w:sz w:val="20"/>
                <w:szCs w:val="20"/>
              </w:rPr>
            </w:pPr>
            <w:r w:rsidRPr="00CA3AEA">
              <w:rPr>
                <w:sz w:val="20"/>
                <w:szCs w:val="20"/>
              </w:rPr>
              <w:lastRenderedPageBreak/>
              <w:t>ВИ</w:t>
            </w:r>
          </w:p>
        </w:tc>
        <w:tc>
          <w:tcPr>
            <w:tcW w:w="1073" w:type="dxa"/>
            <w:tcBorders>
              <w:left w:val="nil"/>
            </w:tcBorders>
            <w:vAlign w:val="center"/>
          </w:tcPr>
          <w:p w:rsidR="00924B69" w:rsidRPr="00CA3AEA" w:rsidRDefault="00924B69" w:rsidP="00C8751B">
            <w:pPr>
              <w:jc w:val="center"/>
            </w:pPr>
            <w:r w:rsidRPr="00CA3AEA">
              <w:rPr>
                <w:sz w:val="20"/>
                <w:szCs w:val="20"/>
              </w:rPr>
              <w:t>0,00</w:t>
            </w:r>
          </w:p>
        </w:tc>
        <w:tc>
          <w:tcPr>
            <w:tcW w:w="911" w:type="dxa"/>
            <w:vAlign w:val="center"/>
          </w:tcPr>
          <w:p w:rsidR="00924B69" w:rsidRPr="00CA3AEA" w:rsidRDefault="00924B69" w:rsidP="00C8751B">
            <w:pPr>
              <w:jc w:val="center"/>
            </w:pPr>
            <w:r w:rsidRPr="00CA3AEA">
              <w:rPr>
                <w:sz w:val="20"/>
                <w:szCs w:val="20"/>
              </w:rPr>
              <w:t>0,00</w:t>
            </w:r>
          </w:p>
        </w:tc>
        <w:tc>
          <w:tcPr>
            <w:tcW w:w="992" w:type="dxa"/>
            <w:vAlign w:val="center"/>
          </w:tcPr>
          <w:p w:rsidR="00924B69" w:rsidRPr="00CA3AEA" w:rsidRDefault="00924B69" w:rsidP="00C8751B">
            <w:pPr>
              <w:jc w:val="center"/>
            </w:pPr>
            <w:r w:rsidRPr="00CA3AEA">
              <w:rPr>
                <w:sz w:val="20"/>
                <w:szCs w:val="20"/>
              </w:rPr>
              <w:t>0,00</w:t>
            </w:r>
          </w:p>
        </w:tc>
        <w:tc>
          <w:tcPr>
            <w:tcW w:w="881" w:type="dxa"/>
            <w:vAlign w:val="center"/>
          </w:tcPr>
          <w:p w:rsidR="00924B69" w:rsidRPr="00CA3AEA" w:rsidRDefault="00924B69" w:rsidP="00C8751B">
            <w:pPr>
              <w:jc w:val="center"/>
            </w:pPr>
            <w:r w:rsidRPr="00CA3AEA">
              <w:rPr>
                <w:sz w:val="20"/>
                <w:szCs w:val="20"/>
              </w:rPr>
              <w:t>0,00</w:t>
            </w:r>
          </w:p>
        </w:tc>
        <w:tc>
          <w:tcPr>
            <w:tcW w:w="993" w:type="dxa"/>
            <w:vAlign w:val="center"/>
          </w:tcPr>
          <w:p w:rsidR="00924B69" w:rsidRPr="00CA3AEA" w:rsidRDefault="00924B69" w:rsidP="00C8751B">
            <w:pPr>
              <w:jc w:val="center"/>
            </w:pPr>
            <w:r w:rsidRPr="00CA3AEA">
              <w:rPr>
                <w:sz w:val="20"/>
                <w:szCs w:val="20"/>
              </w:rPr>
              <w:t>0,00</w:t>
            </w:r>
          </w:p>
        </w:tc>
        <w:tc>
          <w:tcPr>
            <w:tcW w:w="1275" w:type="dxa"/>
            <w:gridSpan w:val="2"/>
            <w:vAlign w:val="center"/>
          </w:tcPr>
          <w:p w:rsidR="00924B69" w:rsidRPr="00CA3AEA" w:rsidRDefault="00924B69" w:rsidP="00C8751B">
            <w:pPr>
              <w:jc w:val="center"/>
              <w:rPr>
                <w:sz w:val="20"/>
                <w:szCs w:val="20"/>
              </w:rPr>
            </w:pPr>
            <w:r w:rsidRPr="00CA3AEA">
              <w:rPr>
                <w:sz w:val="20"/>
                <w:szCs w:val="20"/>
              </w:rPr>
              <w:t>500,00</w:t>
            </w:r>
          </w:p>
        </w:tc>
        <w:tc>
          <w:tcPr>
            <w:tcW w:w="1165" w:type="dxa"/>
            <w:vAlign w:val="center"/>
          </w:tcPr>
          <w:p w:rsidR="00924B69" w:rsidRPr="00CA3AEA" w:rsidRDefault="00924B69" w:rsidP="00C8751B">
            <w:pPr>
              <w:jc w:val="center"/>
              <w:rPr>
                <w:sz w:val="20"/>
                <w:szCs w:val="20"/>
              </w:rPr>
            </w:pPr>
            <w:r w:rsidRPr="00CA3AEA">
              <w:rPr>
                <w:sz w:val="20"/>
                <w:szCs w:val="20"/>
              </w:rPr>
              <w:t>500,00</w:t>
            </w:r>
          </w:p>
        </w:tc>
        <w:tc>
          <w:tcPr>
            <w:tcW w:w="2492" w:type="dxa"/>
          </w:tcPr>
          <w:p w:rsidR="00924B69" w:rsidRPr="00CA3AEA" w:rsidRDefault="00303577" w:rsidP="00C8751B">
            <w:pPr>
              <w:jc w:val="center"/>
              <w:rPr>
                <w:sz w:val="20"/>
                <w:szCs w:val="20"/>
              </w:rPr>
            </w:pPr>
            <w:r w:rsidRPr="00CA3AEA">
              <w:rPr>
                <w:sz w:val="20"/>
                <w:szCs w:val="20"/>
              </w:rPr>
              <w:t xml:space="preserve">Повышение надежности функционирования </w:t>
            </w:r>
            <w:r w:rsidRPr="00CA3AEA">
              <w:rPr>
                <w:sz w:val="20"/>
                <w:szCs w:val="20"/>
              </w:rPr>
              <w:lastRenderedPageBreak/>
              <w:t>систем теплоснабжения</w:t>
            </w:r>
          </w:p>
        </w:tc>
      </w:tr>
    </w:tbl>
    <w:p w:rsidR="009F37B2" w:rsidRPr="00CA3AEA" w:rsidRDefault="00BF49A3" w:rsidP="00C8751B">
      <w:pPr>
        <w:shd w:val="clear" w:color="auto" w:fill="FFFFFF"/>
        <w:tabs>
          <w:tab w:val="left" w:pos="6946"/>
          <w:tab w:val="left" w:pos="9498"/>
        </w:tabs>
        <w:ind w:right="57" w:firstLine="488"/>
        <w:rPr>
          <w:sz w:val="20"/>
          <w:szCs w:val="20"/>
        </w:rPr>
      </w:pPr>
      <w:r w:rsidRPr="00CA3AEA">
        <w:rPr>
          <w:sz w:val="20"/>
          <w:szCs w:val="20"/>
        </w:rPr>
        <w:lastRenderedPageBreak/>
        <w:t xml:space="preserve">Примечание: * - </w:t>
      </w:r>
      <w:proofErr w:type="gramStart"/>
      <w:r w:rsidR="009F37B2" w:rsidRPr="00CA3AEA">
        <w:rPr>
          <w:sz w:val="20"/>
          <w:szCs w:val="20"/>
        </w:rPr>
        <w:t>Для расчёта объёма инвестиций использовались прайс-листы торговых компаний, подрядных организаций, укрупненные нормативы цены строительства (НЦС-2017.</w:t>
      </w:r>
      <w:proofErr w:type="gramEnd"/>
      <w:r w:rsidR="009F37B2" w:rsidRPr="00CA3AEA">
        <w:rPr>
          <w:sz w:val="20"/>
          <w:szCs w:val="20"/>
        </w:rPr>
        <w:t xml:space="preserve"> НЦС 81-02-13-2017. Укрупненные нормативы цены строительства. утв. Приказом Минстроя России от 21.07.2017 N 1011/</w:t>
      </w:r>
      <w:proofErr w:type="spellStart"/>
      <w:proofErr w:type="gramStart"/>
      <w:r w:rsidR="009F37B2" w:rsidRPr="00CA3AEA">
        <w:rPr>
          <w:sz w:val="20"/>
          <w:szCs w:val="20"/>
        </w:rPr>
        <w:t>пр</w:t>
      </w:r>
      <w:proofErr w:type="spellEnd"/>
      <w:proofErr w:type="gramEnd"/>
      <w:r w:rsidR="009F37B2" w:rsidRPr="00CA3AEA">
        <w:rPr>
          <w:sz w:val="20"/>
          <w:szCs w:val="20"/>
        </w:rPr>
        <w:t xml:space="preserve"> </w:t>
      </w:r>
      <w:r w:rsidR="00FC49DB" w:rsidRPr="00CA3AEA">
        <w:rPr>
          <w:sz w:val="20"/>
          <w:szCs w:val="20"/>
        </w:rPr>
        <w:t>)</w:t>
      </w:r>
      <w:r w:rsidR="009F37B2" w:rsidRPr="00CA3AEA">
        <w:rPr>
          <w:sz w:val="20"/>
          <w:szCs w:val="20"/>
        </w:rPr>
        <w:t xml:space="preserve"> и т. д. Объём предполагаемых работ соответствует заявленным в перспективном развитии мероприятиям. Уточнение финансовых затрат для мероприятия производится на стадии проектирования.</w:t>
      </w:r>
    </w:p>
    <w:p w:rsidR="00784E25" w:rsidRPr="00CA3AEA" w:rsidRDefault="00784E25" w:rsidP="00C8751B">
      <w:pPr>
        <w:sectPr w:rsidR="00784E25" w:rsidRPr="00CA3AEA" w:rsidSect="008C66EC">
          <w:headerReference w:type="default" r:id="rId36"/>
          <w:footerReference w:type="default" r:id="rId37"/>
          <w:pgSz w:w="16838" w:h="11906" w:orient="landscape"/>
          <w:pgMar w:top="1134" w:right="1134" w:bottom="851" w:left="1134" w:header="709" w:footer="510" w:gutter="0"/>
          <w:cols w:space="708"/>
          <w:docGrid w:linePitch="360"/>
        </w:sectPr>
      </w:pPr>
    </w:p>
    <w:p w:rsidR="006E4265" w:rsidRPr="00CA3AEA" w:rsidRDefault="006E4265" w:rsidP="00C8751B">
      <w:pPr>
        <w:pStyle w:val="12"/>
        <w:spacing w:before="0"/>
        <w:rPr>
          <w:color w:val="000000" w:themeColor="text1"/>
        </w:rPr>
      </w:pPr>
      <w:bookmarkStart w:id="34" w:name="_Toc511318604"/>
      <w:r w:rsidRPr="00CA3AEA">
        <w:rPr>
          <w:color w:val="000000" w:themeColor="text1"/>
        </w:rPr>
        <w:lastRenderedPageBreak/>
        <w:t>Перспективная схема во</w:t>
      </w:r>
      <w:r w:rsidR="002E06A4" w:rsidRPr="00CA3AEA">
        <w:rPr>
          <w:color w:val="000000" w:themeColor="text1"/>
        </w:rPr>
        <w:t>до</w:t>
      </w:r>
      <w:r w:rsidRPr="00CA3AEA">
        <w:rPr>
          <w:color w:val="000000" w:themeColor="text1"/>
        </w:rPr>
        <w:t>снабжения</w:t>
      </w:r>
      <w:bookmarkEnd w:id="34"/>
    </w:p>
    <w:p w:rsidR="002977F7" w:rsidRPr="00CA3AEA" w:rsidRDefault="002977F7" w:rsidP="00492857">
      <w:pPr>
        <w:pStyle w:val="a5"/>
        <w:spacing w:before="0" w:after="0"/>
        <w:rPr>
          <w:color w:val="000000" w:themeColor="text1"/>
        </w:rPr>
      </w:pPr>
      <w:r w:rsidRPr="00CA3AEA">
        <w:rPr>
          <w:color w:val="000000" w:themeColor="text1"/>
        </w:rPr>
        <w:t>Развитие системы водоснабжения в соответствии с мероприятиями Программы комплексного развития должно позволить полностью обеспечить существующие нагрузки системы водоснабжения, их прогнозируемый прирост в течение 201</w:t>
      </w:r>
      <w:r w:rsidR="009726EA" w:rsidRPr="00CA3AEA">
        <w:rPr>
          <w:color w:val="000000" w:themeColor="text1"/>
        </w:rPr>
        <w:t>9</w:t>
      </w:r>
      <w:r w:rsidRPr="00CA3AEA">
        <w:rPr>
          <w:color w:val="000000" w:themeColor="text1"/>
        </w:rPr>
        <w:t>-203</w:t>
      </w:r>
      <w:r w:rsidR="0082419C" w:rsidRPr="00CA3AEA">
        <w:rPr>
          <w:color w:val="000000" w:themeColor="text1"/>
        </w:rPr>
        <w:t>2</w:t>
      </w:r>
      <w:r w:rsidRPr="00CA3AEA">
        <w:rPr>
          <w:color w:val="000000" w:themeColor="text1"/>
        </w:rPr>
        <w:t xml:space="preserve"> годов и создать резерв для устойчивого функционирования системы водоснабжения и обеспечения прироста нагрузок последующего периода.</w:t>
      </w:r>
    </w:p>
    <w:p w:rsidR="002977F7" w:rsidRPr="00CA3AEA" w:rsidRDefault="002977F7" w:rsidP="00492857">
      <w:pPr>
        <w:pStyle w:val="a5"/>
        <w:spacing w:before="0" w:after="0"/>
        <w:rPr>
          <w:color w:val="000000" w:themeColor="text1"/>
        </w:rPr>
      </w:pPr>
      <w:r w:rsidRPr="00CA3AEA">
        <w:rPr>
          <w:color w:val="000000" w:themeColor="text1"/>
        </w:rPr>
        <w:t>Мероприятия инвестиционных проектов разработаны на основании следующих документов:</w:t>
      </w:r>
    </w:p>
    <w:p w:rsidR="002977F7" w:rsidRPr="00CA3AEA" w:rsidRDefault="002977F7" w:rsidP="00492857">
      <w:pPr>
        <w:pStyle w:val="a3"/>
        <w:ind w:left="0" w:firstLine="567"/>
        <w:rPr>
          <w:color w:val="000000" w:themeColor="text1"/>
        </w:rPr>
      </w:pPr>
      <w:r w:rsidRPr="00CA3AEA">
        <w:rPr>
          <w:color w:val="000000" w:themeColor="text1"/>
        </w:rPr>
        <w:t>генерального плана</w:t>
      </w:r>
      <w:r w:rsidR="00303577" w:rsidRPr="00CA3AEA">
        <w:rPr>
          <w:color w:val="000000" w:themeColor="text1"/>
        </w:rPr>
        <w:t xml:space="preserve"> Богучанского сельсовета</w:t>
      </w:r>
      <w:r w:rsidRPr="00CA3AEA">
        <w:rPr>
          <w:color w:val="000000" w:themeColor="text1"/>
        </w:rPr>
        <w:t xml:space="preserve">, предусматривающего создание условий для комфортного проживания населения, определение основных направлений и параметров пространственного развития </w:t>
      </w:r>
      <w:r w:rsidR="0082419C" w:rsidRPr="00CA3AEA">
        <w:rPr>
          <w:color w:val="000000" w:themeColor="text1"/>
        </w:rPr>
        <w:t>МО</w:t>
      </w:r>
      <w:r w:rsidRPr="00CA3AEA">
        <w:rPr>
          <w:color w:val="000000" w:themeColor="text1"/>
        </w:rPr>
        <w:t xml:space="preserve"> с учетом роста численности населения;</w:t>
      </w:r>
    </w:p>
    <w:p w:rsidR="009150EB" w:rsidRPr="00CA3AEA" w:rsidRDefault="00455B97" w:rsidP="00492857">
      <w:pPr>
        <w:pStyle w:val="a3"/>
        <w:ind w:left="0" w:firstLine="567"/>
        <w:rPr>
          <w:color w:val="000000" w:themeColor="text1"/>
        </w:rPr>
      </w:pPr>
      <w:r w:rsidRPr="00CA3AEA">
        <w:rPr>
          <w:color w:val="000000" w:themeColor="text1"/>
        </w:rPr>
        <w:t>схемы</w:t>
      </w:r>
      <w:r w:rsidR="002517EB" w:rsidRPr="00CA3AEA">
        <w:rPr>
          <w:color w:val="000000" w:themeColor="text1"/>
        </w:rPr>
        <w:t xml:space="preserve"> водоснабжения</w:t>
      </w:r>
      <w:r w:rsidR="009F6889" w:rsidRPr="00CA3AEA">
        <w:rPr>
          <w:color w:val="000000" w:themeColor="text1"/>
        </w:rPr>
        <w:t xml:space="preserve"> и водоотведения</w:t>
      </w:r>
      <w:r w:rsidR="002517EB" w:rsidRPr="00CA3AEA">
        <w:rPr>
          <w:color w:val="000000" w:themeColor="text1"/>
        </w:rPr>
        <w:t xml:space="preserve"> </w:t>
      </w:r>
      <w:r w:rsidR="0031077B" w:rsidRPr="00CA3AEA">
        <w:rPr>
          <w:color w:val="000000" w:themeColor="text1"/>
        </w:rPr>
        <w:t>Богучанского сельсовета;</w:t>
      </w:r>
    </w:p>
    <w:p w:rsidR="0031077B" w:rsidRPr="00CA3AEA" w:rsidRDefault="0031077B" w:rsidP="00492857">
      <w:pPr>
        <w:pStyle w:val="a3"/>
        <w:ind w:left="0" w:firstLine="567"/>
        <w:rPr>
          <w:color w:val="000000" w:themeColor="text1"/>
        </w:rPr>
      </w:pPr>
      <w:r w:rsidRPr="00CA3AEA">
        <w:rPr>
          <w:color w:val="000000" w:themeColor="text1"/>
        </w:rPr>
        <w:t xml:space="preserve">предложения организаций коммунального комплекса (далее ОКК), отраженные в программе комплексного развития </w:t>
      </w:r>
      <w:r w:rsidR="00303577" w:rsidRPr="00CA3AEA">
        <w:rPr>
          <w:color w:val="000000" w:themeColor="text1"/>
        </w:rPr>
        <w:t xml:space="preserve">систем </w:t>
      </w:r>
      <w:r w:rsidRPr="00CA3AEA">
        <w:rPr>
          <w:color w:val="000000" w:themeColor="text1"/>
        </w:rPr>
        <w:t>коммунальной инфра</w:t>
      </w:r>
      <w:r w:rsidR="00823377" w:rsidRPr="00CA3AEA">
        <w:rPr>
          <w:color w:val="000000" w:themeColor="text1"/>
        </w:rPr>
        <w:t>ст</w:t>
      </w:r>
      <w:r w:rsidRPr="00CA3AEA">
        <w:rPr>
          <w:color w:val="000000" w:themeColor="text1"/>
        </w:rPr>
        <w:t xml:space="preserve">руктуры Богучанского района Красноярского края на период 2016-2020 годы с перспективой до 2032 года.  </w:t>
      </w:r>
    </w:p>
    <w:p w:rsidR="00CC6D2B" w:rsidRPr="00CA3AEA" w:rsidRDefault="00CC6D2B" w:rsidP="00492857">
      <w:pPr>
        <w:pStyle w:val="a5"/>
        <w:spacing w:before="0" w:after="0"/>
        <w:rPr>
          <w:color w:val="000000" w:themeColor="text1"/>
        </w:rPr>
      </w:pPr>
      <w:r w:rsidRPr="00CA3AEA">
        <w:rPr>
          <w:color w:val="000000" w:themeColor="text1"/>
        </w:rPr>
        <w:t xml:space="preserve">Детальная характеристика инвестиционных проектов представлена в </w:t>
      </w:r>
      <w:r w:rsidR="0031077B" w:rsidRPr="00CA3AEA">
        <w:rPr>
          <w:i/>
          <w:color w:val="000000" w:themeColor="text1"/>
        </w:rPr>
        <w:t>таблице 7-1</w:t>
      </w:r>
      <w:r w:rsidRPr="00CA3AEA">
        <w:rPr>
          <w:i/>
          <w:color w:val="000000" w:themeColor="text1"/>
        </w:rPr>
        <w:t>.</w:t>
      </w:r>
    </w:p>
    <w:p w:rsidR="0031077B" w:rsidRPr="00CA3AEA" w:rsidRDefault="0031077B" w:rsidP="00492857">
      <w:pPr>
        <w:pStyle w:val="a5"/>
        <w:spacing w:before="0" w:after="0"/>
        <w:rPr>
          <w:color w:val="000000" w:themeColor="text1"/>
        </w:rPr>
      </w:pPr>
    </w:p>
    <w:p w:rsidR="0031077B" w:rsidRPr="00CA3AEA" w:rsidRDefault="0031077B" w:rsidP="00C8751B">
      <w:pPr>
        <w:pStyle w:val="a5"/>
        <w:spacing w:before="0" w:after="0"/>
        <w:rPr>
          <w:color w:val="000000" w:themeColor="text1"/>
        </w:rPr>
      </w:pPr>
    </w:p>
    <w:p w:rsidR="0031077B" w:rsidRPr="00CA3AEA" w:rsidRDefault="0031077B" w:rsidP="00C8751B">
      <w:pPr>
        <w:pStyle w:val="a5"/>
        <w:spacing w:before="0" w:after="0"/>
        <w:rPr>
          <w:color w:val="000000" w:themeColor="text1"/>
        </w:rPr>
      </w:pPr>
    </w:p>
    <w:p w:rsidR="0031077B" w:rsidRPr="00CA3AEA" w:rsidRDefault="0031077B" w:rsidP="00C8751B">
      <w:pPr>
        <w:pStyle w:val="a5"/>
        <w:spacing w:before="0" w:after="0"/>
        <w:rPr>
          <w:color w:val="000000" w:themeColor="text1"/>
        </w:rPr>
        <w:sectPr w:rsidR="0031077B" w:rsidRPr="00CA3AEA" w:rsidSect="00690C17">
          <w:headerReference w:type="default" r:id="rId38"/>
          <w:footerReference w:type="default" r:id="rId39"/>
          <w:pgSz w:w="11906" w:h="16838"/>
          <w:pgMar w:top="1134" w:right="851" w:bottom="1134" w:left="1134" w:header="709" w:footer="709" w:gutter="0"/>
          <w:cols w:space="708"/>
          <w:docGrid w:linePitch="360"/>
        </w:sectPr>
      </w:pPr>
    </w:p>
    <w:p w:rsidR="0031077B" w:rsidRPr="00CA3AEA" w:rsidRDefault="0031077B" w:rsidP="00492857">
      <w:pPr>
        <w:pStyle w:val="af"/>
        <w:spacing w:before="0" w:after="0"/>
        <w:jc w:val="right"/>
        <w:rPr>
          <w:b w:val="0"/>
          <w:i/>
          <w:color w:val="000000" w:themeColor="text1"/>
          <w:sz w:val="24"/>
          <w:szCs w:val="24"/>
        </w:rPr>
      </w:pPr>
      <w:r w:rsidRPr="00CA3AEA">
        <w:rPr>
          <w:b w:val="0"/>
          <w:i/>
          <w:color w:val="000000" w:themeColor="text1"/>
          <w:sz w:val="24"/>
          <w:szCs w:val="24"/>
        </w:rPr>
        <w:lastRenderedPageBreak/>
        <w:t xml:space="preserve">Таблица </w:t>
      </w:r>
      <w:r w:rsidR="00F214F0" w:rsidRPr="00CA3AEA">
        <w:rPr>
          <w:b w:val="0"/>
          <w:i/>
          <w:color w:val="000000" w:themeColor="text1"/>
          <w:sz w:val="24"/>
          <w:szCs w:val="24"/>
        </w:rPr>
        <w:t>7</w:t>
      </w:r>
      <w:r w:rsidRPr="00CA3AEA">
        <w:rPr>
          <w:b w:val="0"/>
          <w:i/>
          <w:color w:val="000000" w:themeColor="text1"/>
          <w:sz w:val="24"/>
          <w:szCs w:val="24"/>
        </w:rPr>
        <w:t>-1</w:t>
      </w:r>
    </w:p>
    <w:p w:rsidR="007809F5" w:rsidRPr="00CA3AEA" w:rsidRDefault="007809F5" w:rsidP="007809F5">
      <w:pPr>
        <w:pStyle w:val="a5"/>
        <w:jc w:val="center"/>
      </w:pPr>
      <w:r w:rsidRPr="00CA3AEA">
        <w:rPr>
          <w:color w:val="000000" w:themeColor="text1"/>
        </w:rPr>
        <w:t>Характеристика инвестиционных проектов по реконструкции, техническому перевооружению и новому строительству источников водоснабжения и водопроводных сетей</w:t>
      </w:r>
    </w:p>
    <w:tbl>
      <w:tblPr>
        <w:tblW w:w="155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2972"/>
        <w:gridCol w:w="1136"/>
        <w:gridCol w:w="1134"/>
        <w:gridCol w:w="1073"/>
        <w:gridCol w:w="911"/>
        <w:gridCol w:w="992"/>
        <w:gridCol w:w="852"/>
        <w:gridCol w:w="993"/>
        <w:gridCol w:w="1277"/>
        <w:gridCol w:w="1134"/>
        <w:gridCol w:w="2551"/>
      </w:tblGrid>
      <w:tr w:rsidR="0031077B" w:rsidRPr="00CA3AEA" w:rsidTr="006E056D">
        <w:tc>
          <w:tcPr>
            <w:tcW w:w="568" w:type="dxa"/>
            <w:vMerge w:val="restart"/>
            <w:tcBorders>
              <w:top w:val="single" w:sz="4" w:space="0" w:color="auto"/>
              <w:left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w:t>
            </w:r>
          </w:p>
          <w:p w:rsidR="0031077B" w:rsidRPr="00CA3AEA" w:rsidRDefault="0031077B" w:rsidP="00C8751B">
            <w:pPr>
              <w:jc w:val="center"/>
              <w:rPr>
                <w:sz w:val="20"/>
                <w:szCs w:val="20"/>
              </w:rPr>
            </w:pPr>
            <w:proofErr w:type="spellStart"/>
            <w:proofErr w:type="gramStart"/>
            <w:r w:rsidRPr="00CA3AEA">
              <w:rPr>
                <w:sz w:val="20"/>
                <w:szCs w:val="20"/>
              </w:rPr>
              <w:t>п</w:t>
            </w:r>
            <w:proofErr w:type="spellEnd"/>
            <w:proofErr w:type="gramEnd"/>
            <w:r w:rsidRPr="00CA3AEA">
              <w:rPr>
                <w:sz w:val="20"/>
                <w:szCs w:val="20"/>
              </w:rPr>
              <w:t>/</w:t>
            </w:r>
            <w:proofErr w:type="spellStart"/>
            <w:r w:rsidRPr="00CA3AEA">
              <w:rPr>
                <w:sz w:val="20"/>
                <w:szCs w:val="20"/>
              </w:rPr>
              <w:t>п</w:t>
            </w:r>
            <w:proofErr w:type="spellEnd"/>
          </w:p>
        </w:tc>
        <w:tc>
          <w:tcPr>
            <w:tcW w:w="2972" w:type="dxa"/>
            <w:vMerge w:val="restart"/>
            <w:tcBorders>
              <w:top w:val="single" w:sz="4" w:space="0" w:color="auto"/>
              <w:left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Мероприятия</w:t>
            </w:r>
          </w:p>
        </w:tc>
        <w:tc>
          <w:tcPr>
            <w:tcW w:w="1136" w:type="dxa"/>
            <w:vMerge w:val="restart"/>
            <w:tcBorders>
              <w:top w:val="single" w:sz="4" w:space="0" w:color="auto"/>
              <w:left w:val="single" w:sz="4" w:space="0" w:color="auto"/>
              <w:right w:val="single" w:sz="4" w:space="0" w:color="auto"/>
            </w:tcBorders>
          </w:tcPr>
          <w:p w:rsidR="0031077B" w:rsidRPr="00CA3AEA" w:rsidRDefault="0031077B" w:rsidP="00C8751B">
            <w:pPr>
              <w:jc w:val="center"/>
              <w:rPr>
                <w:sz w:val="20"/>
                <w:szCs w:val="20"/>
              </w:rPr>
            </w:pPr>
          </w:p>
          <w:p w:rsidR="0031077B" w:rsidRPr="00CA3AEA" w:rsidRDefault="0031077B" w:rsidP="00C8751B">
            <w:pPr>
              <w:jc w:val="center"/>
              <w:rPr>
                <w:sz w:val="20"/>
                <w:szCs w:val="20"/>
              </w:rPr>
            </w:pPr>
            <w:r w:rsidRPr="00CA3AEA">
              <w:rPr>
                <w:sz w:val="20"/>
                <w:szCs w:val="20"/>
              </w:rPr>
              <w:t>Обоснование</w:t>
            </w:r>
          </w:p>
        </w:tc>
        <w:tc>
          <w:tcPr>
            <w:tcW w:w="1134" w:type="dxa"/>
            <w:vMerge w:val="restart"/>
            <w:tcBorders>
              <w:top w:val="single" w:sz="4" w:space="0" w:color="auto"/>
              <w:left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Источник финансирование</w:t>
            </w:r>
          </w:p>
        </w:tc>
        <w:tc>
          <w:tcPr>
            <w:tcW w:w="7232" w:type="dxa"/>
            <w:gridSpan w:val="7"/>
            <w:tcBorders>
              <w:top w:val="single" w:sz="4" w:space="0" w:color="auto"/>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Финансирование по годам (тыс</w:t>
            </w:r>
            <w:proofErr w:type="gramStart"/>
            <w:r w:rsidRPr="00CA3AEA">
              <w:rPr>
                <w:sz w:val="20"/>
                <w:szCs w:val="20"/>
              </w:rPr>
              <w:t>.р</w:t>
            </w:r>
            <w:proofErr w:type="gramEnd"/>
            <w:r w:rsidRPr="00CA3AEA">
              <w:rPr>
                <w:sz w:val="20"/>
                <w:szCs w:val="20"/>
              </w:rPr>
              <w:t>уб.)*</w:t>
            </w:r>
          </w:p>
        </w:tc>
        <w:tc>
          <w:tcPr>
            <w:tcW w:w="2551" w:type="dxa"/>
            <w:vMerge w:val="restart"/>
            <w:tcBorders>
              <w:top w:val="single" w:sz="4" w:space="0" w:color="auto"/>
              <w:left w:val="single" w:sz="4" w:space="0" w:color="auto"/>
              <w:right w:val="single" w:sz="4" w:space="0" w:color="auto"/>
            </w:tcBorders>
          </w:tcPr>
          <w:p w:rsidR="0031077B" w:rsidRPr="00CA3AEA" w:rsidRDefault="0031077B" w:rsidP="00C8751B">
            <w:pPr>
              <w:jc w:val="center"/>
              <w:rPr>
                <w:sz w:val="20"/>
                <w:szCs w:val="20"/>
              </w:rPr>
            </w:pPr>
            <w:r w:rsidRPr="00CA3AEA">
              <w:rPr>
                <w:sz w:val="20"/>
                <w:szCs w:val="20"/>
              </w:rPr>
              <w:t>Результат</w:t>
            </w:r>
          </w:p>
        </w:tc>
      </w:tr>
      <w:tr w:rsidR="0031077B" w:rsidRPr="00CA3AEA" w:rsidTr="006E056D">
        <w:tc>
          <w:tcPr>
            <w:tcW w:w="568" w:type="dxa"/>
            <w:vMerge/>
            <w:tcBorders>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p>
        </w:tc>
        <w:tc>
          <w:tcPr>
            <w:tcW w:w="2972" w:type="dxa"/>
            <w:vMerge/>
            <w:tcBorders>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p>
        </w:tc>
        <w:tc>
          <w:tcPr>
            <w:tcW w:w="1136" w:type="dxa"/>
            <w:vMerge/>
            <w:tcBorders>
              <w:left w:val="single" w:sz="4" w:space="0" w:color="auto"/>
              <w:bottom w:val="single" w:sz="4" w:space="0" w:color="auto"/>
              <w:right w:val="single" w:sz="4" w:space="0" w:color="auto"/>
            </w:tcBorders>
          </w:tcPr>
          <w:p w:rsidR="0031077B" w:rsidRPr="00CA3AEA" w:rsidRDefault="0031077B" w:rsidP="00C8751B">
            <w:pPr>
              <w:jc w:val="center"/>
              <w:rPr>
                <w:sz w:val="20"/>
                <w:szCs w:val="20"/>
              </w:rPr>
            </w:pPr>
          </w:p>
        </w:tc>
        <w:tc>
          <w:tcPr>
            <w:tcW w:w="1134" w:type="dxa"/>
            <w:vMerge/>
            <w:tcBorders>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p>
        </w:tc>
        <w:tc>
          <w:tcPr>
            <w:tcW w:w="1073" w:type="dxa"/>
            <w:tcBorders>
              <w:top w:val="single" w:sz="4" w:space="0" w:color="auto"/>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2019</w:t>
            </w:r>
          </w:p>
        </w:tc>
        <w:tc>
          <w:tcPr>
            <w:tcW w:w="911" w:type="dxa"/>
            <w:tcBorders>
              <w:top w:val="single" w:sz="4" w:space="0" w:color="auto"/>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2020</w:t>
            </w:r>
          </w:p>
        </w:tc>
        <w:tc>
          <w:tcPr>
            <w:tcW w:w="992" w:type="dxa"/>
            <w:tcBorders>
              <w:top w:val="single" w:sz="4" w:space="0" w:color="auto"/>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2021</w:t>
            </w:r>
          </w:p>
        </w:tc>
        <w:tc>
          <w:tcPr>
            <w:tcW w:w="852" w:type="dxa"/>
            <w:tcBorders>
              <w:top w:val="single" w:sz="4" w:space="0" w:color="auto"/>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2022</w:t>
            </w:r>
          </w:p>
        </w:tc>
        <w:tc>
          <w:tcPr>
            <w:tcW w:w="993" w:type="dxa"/>
            <w:tcBorders>
              <w:top w:val="single" w:sz="4" w:space="0" w:color="auto"/>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2023</w:t>
            </w:r>
          </w:p>
        </w:tc>
        <w:tc>
          <w:tcPr>
            <w:tcW w:w="1277" w:type="dxa"/>
            <w:tcBorders>
              <w:top w:val="single" w:sz="4" w:space="0" w:color="auto"/>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2024-2032</w:t>
            </w:r>
          </w:p>
        </w:tc>
        <w:tc>
          <w:tcPr>
            <w:tcW w:w="1134" w:type="dxa"/>
            <w:tcBorders>
              <w:top w:val="single" w:sz="4" w:space="0" w:color="auto"/>
              <w:left w:val="single" w:sz="4" w:space="0" w:color="auto"/>
              <w:bottom w:val="single" w:sz="4" w:space="0" w:color="auto"/>
              <w:right w:val="single" w:sz="4" w:space="0" w:color="auto"/>
            </w:tcBorders>
            <w:vAlign w:val="center"/>
          </w:tcPr>
          <w:p w:rsidR="0031077B" w:rsidRPr="00CA3AEA" w:rsidRDefault="0031077B" w:rsidP="00C8751B">
            <w:pPr>
              <w:jc w:val="center"/>
              <w:rPr>
                <w:sz w:val="20"/>
                <w:szCs w:val="20"/>
              </w:rPr>
            </w:pPr>
            <w:r w:rsidRPr="00CA3AEA">
              <w:rPr>
                <w:sz w:val="20"/>
                <w:szCs w:val="20"/>
              </w:rPr>
              <w:t>Всего</w:t>
            </w:r>
          </w:p>
        </w:tc>
        <w:tc>
          <w:tcPr>
            <w:tcW w:w="2551" w:type="dxa"/>
            <w:vMerge/>
            <w:tcBorders>
              <w:left w:val="single" w:sz="4" w:space="0" w:color="auto"/>
              <w:bottom w:val="single" w:sz="4" w:space="0" w:color="auto"/>
              <w:right w:val="single" w:sz="4" w:space="0" w:color="auto"/>
            </w:tcBorders>
          </w:tcPr>
          <w:p w:rsidR="0031077B" w:rsidRPr="00CA3AEA" w:rsidRDefault="0031077B" w:rsidP="00C8751B">
            <w:pPr>
              <w:jc w:val="center"/>
              <w:rPr>
                <w:sz w:val="20"/>
                <w:szCs w:val="20"/>
              </w:rPr>
            </w:pPr>
          </w:p>
        </w:tc>
      </w:tr>
      <w:tr w:rsidR="006A7B46" w:rsidRPr="00CA3AEA" w:rsidTr="006A7B46">
        <w:trPr>
          <w:trHeight w:val="301"/>
        </w:trPr>
        <w:tc>
          <w:tcPr>
            <w:tcW w:w="568" w:type="dxa"/>
            <w:vAlign w:val="center"/>
          </w:tcPr>
          <w:p w:rsidR="006A7B46" w:rsidRPr="00CA3AEA" w:rsidRDefault="006A7B46" w:rsidP="00C8751B">
            <w:pPr>
              <w:jc w:val="center"/>
              <w:rPr>
                <w:color w:val="000000"/>
                <w:sz w:val="22"/>
                <w:szCs w:val="22"/>
              </w:rPr>
            </w:pPr>
            <w:r w:rsidRPr="00CA3AEA">
              <w:rPr>
                <w:color w:val="000000"/>
                <w:sz w:val="22"/>
                <w:szCs w:val="22"/>
              </w:rPr>
              <w:t>1</w:t>
            </w:r>
          </w:p>
        </w:tc>
        <w:tc>
          <w:tcPr>
            <w:tcW w:w="2972" w:type="dxa"/>
            <w:vAlign w:val="center"/>
          </w:tcPr>
          <w:p w:rsidR="006A7B46" w:rsidRPr="00CA3AEA" w:rsidRDefault="006A7B46" w:rsidP="00C8751B">
            <w:pPr>
              <w:rPr>
                <w:rFonts w:eastAsia="Calibri"/>
                <w:sz w:val="20"/>
                <w:szCs w:val="20"/>
              </w:rPr>
            </w:pPr>
            <w:r w:rsidRPr="00CA3AEA">
              <w:rPr>
                <w:rFonts w:eastAsia="Calibri"/>
                <w:sz w:val="20"/>
                <w:szCs w:val="20"/>
              </w:rPr>
              <w:t xml:space="preserve">Строительство 2-х водонапорных башен </w:t>
            </w:r>
            <w:proofErr w:type="gramStart"/>
            <w:r w:rsidRPr="00CA3AEA">
              <w:rPr>
                <w:rFonts w:eastAsia="Calibri"/>
                <w:sz w:val="20"/>
                <w:szCs w:val="20"/>
              </w:rPr>
              <w:t>в</w:t>
            </w:r>
            <w:proofErr w:type="gramEnd"/>
            <w:r w:rsidRPr="00CA3AEA">
              <w:rPr>
                <w:rFonts w:eastAsia="Calibri"/>
                <w:sz w:val="20"/>
                <w:szCs w:val="20"/>
              </w:rPr>
              <w:t xml:space="preserve"> с </w:t>
            </w:r>
            <w:proofErr w:type="spellStart"/>
            <w:r w:rsidRPr="00CA3AEA">
              <w:rPr>
                <w:rFonts w:eastAsia="Calibri"/>
                <w:sz w:val="20"/>
                <w:szCs w:val="20"/>
              </w:rPr>
              <w:t>Богучаны</w:t>
            </w:r>
            <w:proofErr w:type="spellEnd"/>
          </w:p>
        </w:tc>
        <w:tc>
          <w:tcPr>
            <w:tcW w:w="1136" w:type="dxa"/>
            <w:vAlign w:val="center"/>
          </w:tcPr>
          <w:p w:rsidR="006A7B46" w:rsidRPr="00CA3AEA" w:rsidRDefault="006A7B46" w:rsidP="00C8751B">
            <w:pPr>
              <w:jc w:val="center"/>
              <w:rPr>
                <w:sz w:val="20"/>
                <w:szCs w:val="20"/>
              </w:rPr>
            </w:pPr>
            <w:r w:rsidRPr="00CA3AEA">
              <w:rPr>
                <w:sz w:val="20"/>
                <w:szCs w:val="20"/>
              </w:rPr>
              <w:t>ГП</w:t>
            </w:r>
          </w:p>
        </w:tc>
        <w:tc>
          <w:tcPr>
            <w:tcW w:w="1134" w:type="dxa"/>
            <w:vAlign w:val="center"/>
          </w:tcPr>
          <w:p w:rsidR="006A7B46" w:rsidRPr="00CA3AEA" w:rsidRDefault="006A7B46" w:rsidP="006A7B46">
            <w:pPr>
              <w:jc w:val="cente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vAlign w:val="center"/>
          </w:tcPr>
          <w:p w:rsidR="006A7B46" w:rsidRPr="00CA3AEA" w:rsidRDefault="006A7B46" w:rsidP="00C8751B">
            <w:pPr>
              <w:jc w:val="center"/>
            </w:pPr>
            <w:r w:rsidRPr="00CA3AEA">
              <w:rPr>
                <w:sz w:val="20"/>
                <w:szCs w:val="20"/>
              </w:rPr>
              <w:t>0,00</w:t>
            </w:r>
          </w:p>
        </w:tc>
        <w:tc>
          <w:tcPr>
            <w:tcW w:w="911" w:type="dxa"/>
            <w:vAlign w:val="center"/>
          </w:tcPr>
          <w:p w:rsidR="006A7B46" w:rsidRPr="00CA3AEA" w:rsidRDefault="006A7B46" w:rsidP="00C8751B">
            <w:pPr>
              <w:jc w:val="center"/>
            </w:pPr>
            <w:r w:rsidRPr="00CA3AEA">
              <w:rPr>
                <w:sz w:val="20"/>
                <w:szCs w:val="20"/>
              </w:rPr>
              <w:t>0,00</w:t>
            </w:r>
          </w:p>
        </w:tc>
        <w:tc>
          <w:tcPr>
            <w:tcW w:w="992" w:type="dxa"/>
            <w:vAlign w:val="center"/>
          </w:tcPr>
          <w:p w:rsidR="006A7B46" w:rsidRPr="00CA3AEA" w:rsidRDefault="006A7B46" w:rsidP="00C8751B">
            <w:pPr>
              <w:jc w:val="center"/>
            </w:pPr>
            <w:r w:rsidRPr="00CA3AEA">
              <w:rPr>
                <w:sz w:val="20"/>
                <w:szCs w:val="20"/>
              </w:rPr>
              <w:t>0,00</w:t>
            </w:r>
          </w:p>
        </w:tc>
        <w:tc>
          <w:tcPr>
            <w:tcW w:w="852" w:type="dxa"/>
            <w:vAlign w:val="center"/>
          </w:tcPr>
          <w:p w:rsidR="006A7B46" w:rsidRPr="00CA3AEA" w:rsidRDefault="006A7B46" w:rsidP="00C8751B">
            <w:pPr>
              <w:jc w:val="center"/>
            </w:pPr>
            <w:r w:rsidRPr="00CA3AEA">
              <w:rPr>
                <w:sz w:val="20"/>
                <w:szCs w:val="20"/>
              </w:rPr>
              <w:t>0,00</w:t>
            </w:r>
          </w:p>
        </w:tc>
        <w:tc>
          <w:tcPr>
            <w:tcW w:w="993" w:type="dxa"/>
            <w:vAlign w:val="center"/>
          </w:tcPr>
          <w:p w:rsidR="006A7B46" w:rsidRPr="00CA3AEA" w:rsidRDefault="006A7B46" w:rsidP="00C8751B">
            <w:pPr>
              <w:jc w:val="center"/>
            </w:pPr>
            <w:r w:rsidRPr="00CA3AEA">
              <w:rPr>
                <w:sz w:val="20"/>
                <w:szCs w:val="20"/>
              </w:rPr>
              <w:t>0,00</w:t>
            </w:r>
          </w:p>
        </w:tc>
        <w:tc>
          <w:tcPr>
            <w:tcW w:w="1277" w:type="dxa"/>
            <w:vAlign w:val="center"/>
          </w:tcPr>
          <w:p w:rsidR="006A7B46" w:rsidRPr="00CA3AEA" w:rsidRDefault="006A7B46" w:rsidP="00C8751B">
            <w:pPr>
              <w:jc w:val="center"/>
            </w:pPr>
            <w:r w:rsidRPr="00CA3AEA">
              <w:rPr>
                <w:sz w:val="20"/>
                <w:szCs w:val="20"/>
              </w:rPr>
              <w:t>1400,00</w:t>
            </w:r>
          </w:p>
        </w:tc>
        <w:tc>
          <w:tcPr>
            <w:tcW w:w="1134" w:type="dxa"/>
            <w:vAlign w:val="center"/>
          </w:tcPr>
          <w:p w:rsidR="006A7B46" w:rsidRPr="00CA3AEA" w:rsidRDefault="006A7B46" w:rsidP="00C8751B">
            <w:pPr>
              <w:jc w:val="center"/>
            </w:pPr>
            <w:r w:rsidRPr="00CA3AEA">
              <w:rPr>
                <w:sz w:val="20"/>
                <w:szCs w:val="20"/>
              </w:rPr>
              <w:t>1400,00</w:t>
            </w:r>
          </w:p>
        </w:tc>
        <w:tc>
          <w:tcPr>
            <w:tcW w:w="2551" w:type="dxa"/>
            <w:vMerge w:val="restart"/>
            <w:vAlign w:val="center"/>
          </w:tcPr>
          <w:p w:rsidR="006A7B46" w:rsidRPr="00CA3AEA" w:rsidRDefault="006A7B46" w:rsidP="00C8751B">
            <w:pPr>
              <w:jc w:val="center"/>
              <w:rPr>
                <w:sz w:val="20"/>
                <w:szCs w:val="20"/>
              </w:rPr>
            </w:pPr>
            <w:r w:rsidRPr="00CA3AEA">
              <w:rPr>
                <w:sz w:val="20"/>
                <w:szCs w:val="20"/>
              </w:rPr>
              <w:t>Развитие объектов коммунальной инфраструктуры водоснабжения</w:t>
            </w:r>
          </w:p>
        </w:tc>
      </w:tr>
      <w:tr w:rsidR="006A7B46" w:rsidRPr="00CA3AEA" w:rsidTr="006A7B46">
        <w:trPr>
          <w:trHeight w:val="301"/>
        </w:trPr>
        <w:tc>
          <w:tcPr>
            <w:tcW w:w="568" w:type="dxa"/>
            <w:vAlign w:val="center"/>
          </w:tcPr>
          <w:p w:rsidR="006A7B46" w:rsidRPr="00CA3AEA" w:rsidRDefault="006A7B46" w:rsidP="00C8751B">
            <w:pPr>
              <w:jc w:val="center"/>
              <w:rPr>
                <w:color w:val="000000"/>
                <w:sz w:val="22"/>
                <w:szCs w:val="22"/>
              </w:rPr>
            </w:pPr>
            <w:r w:rsidRPr="00CA3AEA">
              <w:rPr>
                <w:color w:val="000000"/>
                <w:sz w:val="22"/>
                <w:szCs w:val="22"/>
              </w:rPr>
              <w:t>2</w:t>
            </w:r>
          </w:p>
        </w:tc>
        <w:tc>
          <w:tcPr>
            <w:tcW w:w="2972" w:type="dxa"/>
            <w:vAlign w:val="center"/>
          </w:tcPr>
          <w:p w:rsidR="006A7B46" w:rsidRPr="00CA3AEA" w:rsidRDefault="006A7B46" w:rsidP="00C8751B">
            <w:pPr>
              <w:rPr>
                <w:rFonts w:eastAsia="Calibri"/>
                <w:sz w:val="20"/>
                <w:szCs w:val="20"/>
              </w:rPr>
            </w:pPr>
            <w:r w:rsidRPr="00CA3AEA">
              <w:rPr>
                <w:rFonts w:eastAsia="Calibri"/>
                <w:sz w:val="20"/>
                <w:szCs w:val="20"/>
              </w:rPr>
              <w:t>Строительство водопроводных сетей к проектируемым объектам – 67100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6A7B46" w:rsidRPr="00CA3AEA" w:rsidRDefault="006A7B46" w:rsidP="00C8751B">
            <w:pPr>
              <w:jc w:val="center"/>
              <w:rPr>
                <w:sz w:val="20"/>
                <w:szCs w:val="20"/>
              </w:rPr>
            </w:pPr>
            <w:r w:rsidRPr="00CA3AEA">
              <w:rPr>
                <w:sz w:val="20"/>
                <w:szCs w:val="20"/>
              </w:rPr>
              <w:t>ГП</w:t>
            </w:r>
          </w:p>
        </w:tc>
        <w:tc>
          <w:tcPr>
            <w:tcW w:w="1134" w:type="dxa"/>
            <w:vAlign w:val="center"/>
          </w:tcPr>
          <w:p w:rsidR="006A7B46" w:rsidRPr="00CA3AEA" w:rsidRDefault="006A7B46" w:rsidP="006A7B46">
            <w:pPr>
              <w:jc w:val="cente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vAlign w:val="center"/>
          </w:tcPr>
          <w:p w:rsidR="006A7B46" w:rsidRPr="00CA3AEA" w:rsidRDefault="006A7B46" w:rsidP="00C8751B">
            <w:pPr>
              <w:jc w:val="center"/>
            </w:pPr>
            <w:r w:rsidRPr="00CA3AEA">
              <w:rPr>
                <w:sz w:val="20"/>
                <w:szCs w:val="20"/>
              </w:rPr>
              <w:t>0,00</w:t>
            </w:r>
          </w:p>
        </w:tc>
        <w:tc>
          <w:tcPr>
            <w:tcW w:w="911" w:type="dxa"/>
            <w:vAlign w:val="center"/>
          </w:tcPr>
          <w:p w:rsidR="006A7B46" w:rsidRPr="00CA3AEA" w:rsidRDefault="006A7B46" w:rsidP="00C8751B">
            <w:pPr>
              <w:jc w:val="center"/>
            </w:pPr>
            <w:r w:rsidRPr="00CA3AEA">
              <w:rPr>
                <w:sz w:val="20"/>
                <w:szCs w:val="20"/>
              </w:rPr>
              <w:t>0,00</w:t>
            </w:r>
          </w:p>
        </w:tc>
        <w:tc>
          <w:tcPr>
            <w:tcW w:w="992" w:type="dxa"/>
            <w:vAlign w:val="center"/>
          </w:tcPr>
          <w:p w:rsidR="006A7B46" w:rsidRPr="00CA3AEA" w:rsidRDefault="006A7B46" w:rsidP="00C8751B">
            <w:pPr>
              <w:jc w:val="center"/>
            </w:pPr>
            <w:r w:rsidRPr="00CA3AEA">
              <w:rPr>
                <w:sz w:val="20"/>
                <w:szCs w:val="20"/>
              </w:rPr>
              <w:t>0,00</w:t>
            </w:r>
          </w:p>
        </w:tc>
        <w:tc>
          <w:tcPr>
            <w:tcW w:w="852" w:type="dxa"/>
            <w:vAlign w:val="center"/>
          </w:tcPr>
          <w:p w:rsidR="006A7B46" w:rsidRPr="00CA3AEA" w:rsidRDefault="006A7B46" w:rsidP="00C8751B">
            <w:pPr>
              <w:jc w:val="center"/>
            </w:pPr>
            <w:r w:rsidRPr="00CA3AEA">
              <w:rPr>
                <w:sz w:val="20"/>
                <w:szCs w:val="20"/>
              </w:rPr>
              <w:t>0,00</w:t>
            </w:r>
          </w:p>
        </w:tc>
        <w:tc>
          <w:tcPr>
            <w:tcW w:w="993" w:type="dxa"/>
            <w:vAlign w:val="center"/>
          </w:tcPr>
          <w:p w:rsidR="006A7B46" w:rsidRPr="00CA3AEA" w:rsidRDefault="006A7B46" w:rsidP="00C8751B">
            <w:pPr>
              <w:jc w:val="center"/>
            </w:pPr>
            <w:r w:rsidRPr="00CA3AEA">
              <w:rPr>
                <w:sz w:val="20"/>
                <w:szCs w:val="20"/>
              </w:rPr>
              <w:t>0,00</w:t>
            </w:r>
          </w:p>
        </w:tc>
        <w:tc>
          <w:tcPr>
            <w:tcW w:w="1277" w:type="dxa"/>
            <w:vAlign w:val="center"/>
          </w:tcPr>
          <w:p w:rsidR="006A7B46" w:rsidRPr="00CA3AEA" w:rsidRDefault="006A7B46" w:rsidP="00C8751B">
            <w:pPr>
              <w:jc w:val="center"/>
            </w:pPr>
            <w:r w:rsidRPr="00CA3AEA">
              <w:rPr>
                <w:sz w:val="20"/>
                <w:szCs w:val="20"/>
              </w:rPr>
              <w:t>381063,00</w:t>
            </w:r>
          </w:p>
        </w:tc>
        <w:tc>
          <w:tcPr>
            <w:tcW w:w="1134" w:type="dxa"/>
            <w:vAlign w:val="center"/>
          </w:tcPr>
          <w:p w:rsidR="006A7B46" w:rsidRPr="00CA3AEA" w:rsidRDefault="006A7B46" w:rsidP="00C8751B">
            <w:pPr>
              <w:jc w:val="center"/>
            </w:pPr>
            <w:r w:rsidRPr="00CA3AEA">
              <w:rPr>
                <w:sz w:val="20"/>
                <w:szCs w:val="20"/>
              </w:rPr>
              <w:t>381063,00</w:t>
            </w:r>
          </w:p>
        </w:tc>
        <w:tc>
          <w:tcPr>
            <w:tcW w:w="2551" w:type="dxa"/>
            <w:vMerge/>
            <w:vAlign w:val="center"/>
          </w:tcPr>
          <w:p w:rsidR="006A7B46" w:rsidRPr="00CA3AEA" w:rsidRDefault="006A7B46"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3</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Строительство павильона скважины водозаборного сооружения №11 (пер. </w:t>
            </w:r>
            <w:proofErr w:type="gramStart"/>
            <w:r w:rsidRPr="00CA3AEA">
              <w:rPr>
                <w:rFonts w:eastAsia="Calibri"/>
                <w:sz w:val="20"/>
                <w:szCs w:val="20"/>
              </w:rPr>
              <w:t>Молочный</w:t>
            </w:r>
            <w:proofErr w:type="gramEnd"/>
            <w:r w:rsidRPr="00CA3AEA">
              <w:rPr>
                <w:rFonts w:eastAsia="Calibri"/>
                <w:sz w:val="20"/>
                <w:szCs w:val="20"/>
              </w:rPr>
              <w:t>, 7)</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800,00</w:t>
            </w:r>
          </w:p>
        </w:tc>
        <w:tc>
          <w:tcPr>
            <w:tcW w:w="1134" w:type="dxa"/>
            <w:vAlign w:val="center"/>
          </w:tcPr>
          <w:p w:rsidR="003C3167" w:rsidRPr="00CA3AEA" w:rsidRDefault="003C3167" w:rsidP="00C8751B">
            <w:pPr>
              <w:ind w:firstLine="34"/>
              <w:jc w:val="center"/>
              <w:rPr>
                <w:sz w:val="20"/>
                <w:szCs w:val="20"/>
              </w:rPr>
            </w:pPr>
            <w:r w:rsidRPr="00CA3AEA">
              <w:rPr>
                <w:sz w:val="20"/>
                <w:szCs w:val="20"/>
              </w:rPr>
              <w:t>800,00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4</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Строительство трубопровода по </w:t>
            </w:r>
            <w:proofErr w:type="spellStart"/>
            <w:r w:rsidRPr="00CA3AEA">
              <w:rPr>
                <w:rFonts w:eastAsia="Calibri"/>
                <w:sz w:val="20"/>
                <w:szCs w:val="20"/>
              </w:rPr>
              <w:t>закольцовке</w:t>
            </w:r>
            <w:proofErr w:type="spellEnd"/>
            <w:r w:rsidRPr="00CA3AEA">
              <w:rPr>
                <w:rFonts w:eastAsia="Calibri"/>
                <w:sz w:val="20"/>
                <w:szCs w:val="20"/>
              </w:rPr>
              <w:t xml:space="preserve"> водонапорных сооружений №17 (ул. Авиаторов, 13 а) и №19 (ул. </w:t>
            </w:r>
            <w:proofErr w:type="gramStart"/>
            <w:r w:rsidRPr="00CA3AEA">
              <w:rPr>
                <w:rFonts w:eastAsia="Calibri"/>
                <w:sz w:val="20"/>
                <w:szCs w:val="20"/>
              </w:rPr>
              <w:t>Подгорная</w:t>
            </w:r>
            <w:proofErr w:type="gramEnd"/>
            <w:r w:rsidRPr="00CA3AEA">
              <w:rPr>
                <w:rFonts w:eastAsia="Calibri"/>
                <w:sz w:val="20"/>
                <w:szCs w:val="20"/>
              </w:rPr>
              <w:t>, 7 в), с выводом водозаборное сооружение №19 в резерв – 70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120,00</w:t>
            </w:r>
          </w:p>
        </w:tc>
        <w:tc>
          <w:tcPr>
            <w:tcW w:w="1134" w:type="dxa"/>
            <w:vAlign w:val="center"/>
          </w:tcPr>
          <w:p w:rsidR="003C3167" w:rsidRPr="00CA3AEA" w:rsidRDefault="003C3167" w:rsidP="00C8751B">
            <w:pPr>
              <w:ind w:firstLine="34"/>
              <w:jc w:val="center"/>
              <w:rPr>
                <w:sz w:val="20"/>
                <w:szCs w:val="20"/>
              </w:rPr>
            </w:pPr>
            <w:r w:rsidRPr="00CA3AEA">
              <w:rPr>
                <w:sz w:val="20"/>
                <w:szCs w:val="20"/>
              </w:rPr>
              <w:t>120,00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5</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Строительство павильона скважины водозаборного сооружения №20 (ул. </w:t>
            </w:r>
            <w:proofErr w:type="spellStart"/>
            <w:r w:rsidRPr="00CA3AEA">
              <w:rPr>
                <w:rFonts w:eastAsia="Calibri"/>
                <w:sz w:val="20"/>
                <w:szCs w:val="20"/>
              </w:rPr>
              <w:t>Автопарковая</w:t>
            </w:r>
            <w:proofErr w:type="spellEnd"/>
            <w:r w:rsidRPr="00CA3AEA">
              <w:rPr>
                <w:rFonts w:eastAsia="Calibri"/>
                <w:sz w:val="20"/>
                <w:szCs w:val="20"/>
              </w:rPr>
              <w:t>, 4, стр. 11)</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800,00</w:t>
            </w:r>
          </w:p>
        </w:tc>
        <w:tc>
          <w:tcPr>
            <w:tcW w:w="1134" w:type="dxa"/>
            <w:vAlign w:val="center"/>
          </w:tcPr>
          <w:p w:rsidR="003C3167" w:rsidRPr="00CA3AEA" w:rsidRDefault="003C3167" w:rsidP="00C8751B">
            <w:pPr>
              <w:ind w:firstLine="34"/>
              <w:jc w:val="center"/>
              <w:rPr>
                <w:sz w:val="20"/>
                <w:szCs w:val="20"/>
              </w:rPr>
            </w:pPr>
            <w:r w:rsidRPr="00CA3AEA">
              <w:rPr>
                <w:sz w:val="20"/>
                <w:szCs w:val="20"/>
              </w:rPr>
              <w:t>800,00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6</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Строительство павильона скважины водозаборного сооружения №13 (ул. Строителей, 34)</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800,00</w:t>
            </w:r>
          </w:p>
        </w:tc>
        <w:tc>
          <w:tcPr>
            <w:tcW w:w="1134" w:type="dxa"/>
            <w:vAlign w:val="center"/>
          </w:tcPr>
          <w:p w:rsidR="003C3167" w:rsidRPr="00CA3AEA" w:rsidRDefault="003C3167" w:rsidP="00C8751B">
            <w:pPr>
              <w:ind w:firstLine="34"/>
              <w:jc w:val="center"/>
              <w:rPr>
                <w:sz w:val="20"/>
                <w:szCs w:val="20"/>
              </w:rPr>
            </w:pPr>
            <w:r w:rsidRPr="00CA3AEA">
              <w:rPr>
                <w:sz w:val="20"/>
                <w:szCs w:val="20"/>
              </w:rPr>
              <w:t>800,00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7</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Строительство трубопровода по ул. 8 марта, </w:t>
            </w:r>
            <w:proofErr w:type="spellStart"/>
            <w:r w:rsidRPr="00CA3AEA">
              <w:rPr>
                <w:rFonts w:eastAsia="Calibri"/>
                <w:sz w:val="20"/>
                <w:szCs w:val="20"/>
              </w:rPr>
              <w:t>закольцовка</w:t>
            </w:r>
            <w:proofErr w:type="spellEnd"/>
            <w:r w:rsidRPr="00CA3AEA">
              <w:rPr>
                <w:rFonts w:eastAsia="Calibri"/>
                <w:sz w:val="20"/>
                <w:szCs w:val="20"/>
              </w:rPr>
              <w:t xml:space="preserve"> водозаборных сооружений №11 (пер. </w:t>
            </w:r>
            <w:proofErr w:type="gramStart"/>
            <w:r w:rsidRPr="00CA3AEA">
              <w:rPr>
                <w:rFonts w:eastAsia="Calibri"/>
                <w:sz w:val="20"/>
                <w:szCs w:val="20"/>
              </w:rPr>
              <w:t>Молочный</w:t>
            </w:r>
            <w:proofErr w:type="gramEnd"/>
            <w:r w:rsidRPr="00CA3AEA">
              <w:rPr>
                <w:rFonts w:eastAsia="Calibri"/>
                <w:sz w:val="20"/>
                <w:szCs w:val="20"/>
              </w:rPr>
              <w:t xml:space="preserve">, 7) и №20 (ул. </w:t>
            </w:r>
            <w:proofErr w:type="spellStart"/>
            <w:r w:rsidRPr="00CA3AEA">
              <w:rPr>
                <w:rFonts w:eastAsia="Calibri"/>
                <w:sz w:val="20"/>
                <w:szCs w:val="20"/>
              </w:rPr>
              <w:t>Автопарковая</w:t>
            </w:r>
            <w:proofErr w:type="spellEnd"/>
            <w:r w:rsidRPr="00CA3AEA">
              <w:rPr>
                <w:rFonts w:eastAsia="Calibri"/>
                <w:sz w:val="20"/>
                <w:szCs w:val="20"/>
              </w:rPr>
              <w:t xml:space="preserve"> 4, стр. 11) – 300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510,00</w:t>
            </w:r>
          </w:p>
        </w:tc>
        <w:tc>
          <w:tcPr>
            <w:tcW w:w="1134" w:type="dxa"/>
            <w:vAlign w:val="center"/>
          </w:tcPr>
          <w:p w:rsidR="003C3167" w:rsidRPr="00CA3AEA" w:rsidRDefault="003C3167" w:rsidP="00C8751B">
            <w:pPr>
              <w:ind w:firstLine="34"/>
              <w:jc w:val="center"/>
              <w:rPr>
                <w:sz w:val="20"/>
                <w:szCs w:val="20"/>
              </w:rPr>
            </w:pPr>
            <w:r w:rsidRPr="00CA3AEA">
              <w:rPr>
                <w:sz w:val="20"/>
                <w:szCs w:val="20"/>
              </w:rPr>
              <w:t>510,00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8</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Проектирование артезианской скважины водозаборного сооружения в </w:t>
            </w:r>
            <w:proofErr w:type="spellStart"/>
            <w:r w:rsidRPr="00CA3AEA">
              <w:rPr>
                <w:rFonts w:eastAsia="Calibri"/>
                <w:sz w:val="20"/>
                <w:szCs w:val="20"/>
              </w:rPr>
              <w:t>мкр</w:t>
            </w:r>
            <w:proofErr w:type="spellEnd"/>
            <w:r w:rsidRPr="00CA3AEA">
              <w:rPr>
                <w:rFonts w:eastAsia="Calibri"/>
                <w:sz w:val="20"/>
                <w:szCs w:val="20"/>
              </w:rPr>
              <w:t>. Геофизиков</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6A7B46" w:rsidP="00C8751B">
            <w:pPr>
              <w:jc w:val="center"/>
              <w:rPr>
                <w:sz w:val="20"/>
                <w:szCs w:val="20"/>
              </w:rPr>
            </w:pPr>
            <w:r w:rsidRPr="00CA3AEA">
              <w:rPr>
                <w:sz w:val="20"/>
                <w:szCs w:val="20"/>
              </w:rPr>
              <w:t>МБ</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60,00</w:t>
            </w:r>
          </w:p>
        </w:tc>
        <w:tc>
          <w:tcPr>
            <w:tcW w:w="1134" w:type="dxa"/>
            <w:vAlign w:val="center"/>
          </w:tcPr>
          <w:p w:rsidR="003C3167" w:rsidRPr="00CA3AEA" w:rsidRDefault="003C3167" w:rsidP="00C8751B">
            <w:pPr>
              <w:ind w:firstLine="34"/>
              <w:jc w:val="center"/>
              <w:rPr>
                <w:sz w:val="20"/>
                <w:szCs w:val="20"/>
              </w:rPr>
            </w:pPr>
            <w:r w:rsidRPr="00CA3AEA">
              <w:rPr>
                <w:sz w:val="20"/>
                <w:szCs w:val="20"/>
              </w:rPr>
              <w:t>60,00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lastRenderedPageBreak/>
              <w:t>9</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Строительство водозаборного сооружения с накопительным резервуаром в </w:t>
            </w:r>
            <w:proofErr w:type="spellStart"/>
            <w:r w:rsidRPr="00CA3AEA">
              <w:rPr>
                <w:rFonts w:eastAsia="Calibri"/>
                <w:sz w:val="20"/>
                <w:szCs w:val="20"/>
              </w:rPr>
              <w:t>мкр</w:t>
            </w:r>
            <w:proofErr w:type="spellEnd"/>
            <w:r w:rsidRPr="00CA3AEA">
              <w:rPr>
                <w:rFonts w:eastAsia="Calibri"/>
                <w:sz w:val="20"/>
                <w:szCs w:val="20"/>
              </w:rPr>
              <w:t>. Геофизиков</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6A7B46"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1000,00</w:t>
            </w:r>
          </w:p>
        </w:tc>
        <w:tc>
          <w:tcPr>
            <w:tcW w:w="1134" w:type="dxa"/>
            <w:vAlign w:val="center"/>
          </w:tcPr>
          <w:p w:rsidR="003C3167" w:rsidRPr="00CA3AEA" w:rsidRDefault="003C3167" w:rsidP="00C8751B">
            <w:pPr>
              <w:ind w:firstLine="34"/>
              <w:jc w:val="center"/>
              <w:rPr>
                <w:sz w:val="20"/>
                <w:szCs w:val="20"/>
              </w:rPr>
            </w:pPr>
            <w:r w:rsidRPr="00CA3AEA">
              <w:rPr>
                <w:sz w:val="20"/>
                <w:szCs w:val="20"/>
              </w:rPr>
              <w:t>1000,00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10</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Проектирование артезианской скважины водозаборного сооружения в </w:t>
            </w:r>
            <w:proofErr w:type="spellStart"/>
            <w:r w:rsidRPr="00CA3AEA">
              <w:rPr>
                <w:rFonts w:eastAsia="Calibri"/>
                <w:sz w:val="20"/>
                <w:szCs w:val="20"/>
              </w:rPr>
              <w:t>мкр</w:t>
            </w:r>
            <w:proofErr w:type="spellEnd"/>
            <w:r w:rsidRPr="00CA3AEA">
              <w:rPr>
                <w:rFonts w:eastAsia="Calibri"/>
                <w:sz w:val="20"/>
                <w:szCs w:val="20"/>
              </w:rPr>
              <w:t>. "Восточный"</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6A7B46" w:rsidP="00C8751B">
            <w:pPr>
              <w:jc w:val="center"/>
              <w:rPr>
                <w:sz w:val="20"/>
                <w:szCs w:val="20"/>
              </w:rPr>
            </w:pPr>
            <w:r w:rsidRPr="00CA3AEA">
              <w:rPr>
                <w:sz w:val="20"/>
                <w:szCs w:val="20"/>
              </w:rPr>
              <w:t>МБ</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60,00</w:t>
            </w:r>
          </w:p>
        </w:tc>
        <w:tc>
          <w:tcPr>
            <w:tcW w:w="1134" w:type="dxa"/>
            <w:vAlign w:val="center"/>
          </w:tcPr>
          <w:p w:rsidR="003C3167" w:rsidRPr="00CA3AEA" w:rsidRDefault="003C3167" w:rsidP="00C8751B">
            <w:pPr>
              <w:ind w:firstLine="34"/>
              <w:jc w:val="center"/>
              <w:rPr>
                <w:sz w:val="20"/>
                <w:szCs w:val="20"/>
              </w:rPr>
            </w:pPr>
            <w:r w:rsidRPr="00CA3AEA">
              <w:rPr>
                <w:sz w:val="20"/>
                <w:szCs w:val="20"/>
              </w:rPr>
              <w:t>60,00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11</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Строительство водозаборного сооружения с накопительным резервуаром в </w:t>
            </w:r>
            <w:proofErr w:type="spellStart"/>
            <w:r w:rsidRPr="00CA3AEA">
              <w:rPr>
                <w:rFonts w:eastAsia="Calibri"/>
                <w:sz w:val="20"/>
                <w:szCs w:val="20"/>
              </w:rPr>
              <w:t>мкр</w:t>
            </w:r>
            <w:proofErr w:type="spellEnd"/>
            <w:r w:rsidRPr="00CA3AEA">
              <w:rPr>
                <w:rFonts w:eastAsia="Calibri"/>
                <w:sz w:val="20"/>
                <w:szCs w:val="20"/>
              </w:rPr>
              <w:t>. "Восточный"</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6A7B46"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1000,00</w:t>
            </w:r>
          </w:p>
        </w:tc>
        <w:tc>
          <w:tcPr>
            <w:tcW w:w="1134" w:type="dxa"/>
            <w:vAlign w:val="center"/>
          </w:tcPr>
          <w:p w:rsidR="003C3167" w:rsidRPr="00CA3AEA" w:rsidRDefault="003C3167" w:rsidP="00C8751B">
            <w:pPr>
              <w:ind w:firstLine="34"/>
              <w:jc w:val="center"/>
              <w:rPr>
                <w:sz w:val="20"/>
                <w:szCs w:val="20"/>
              </w:rPr>
            </w:pPr>
            <w:r w:rsidRPr="00CA3AEA">
              <w:rPr>
                <w:sz w:val="20"/>
                <w:szCs w:val="20"/>
              </w:rPr>
              <w:t>1000,00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12</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Строительство резервного трубопровода от 10ТК42 до 13ТК46 – 550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935,00</w:t>
            </w:r>
          </w:p>
        </w:tc>
        <w:tc>
          <w:tcPr>
            <w:tcW w:w="1134" w:type="dxa"/>
            <w:vAlign w:val="center"/>
          </w:tcPr>
          <w:p w:rsidR="003C3167" w:rsidRPr="00CA3AEA" w:rsidRDefault="003C3167" w:rsidP="00C8751B">
            <w:pPr>
              <w:ind w:firstLine="34"/>
              <w:jc w:val="center"/>
              <w:rPr>
                <w:sz w:val="20"/>
                <w:szCs w:val="20"/>
              </w:rPr>
            </w:pPr>
            <w:r w:rsidRPr="00CA3AEA">
              <w:rPr>
                <w:sz w:val="20"/>
                <w:szCs w:val="20"/>
              </w:rPr>
              <w:t>935,00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13</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Строительство ЛЭП на скважину №4</w:t>
            </w:r>
            <w:proofErr w:type="gramStart"/>
            <w:r w:rsidRPr="00CA3AEA">
              <w:rPr>
                <w:rFonts w:eastAsia="Calibri"/>
                <w:sz w:val="20"/>
                <w:szCs w:val="20"/>
              </w:rPr>
              <w:t xml:space="preserve"> В</w:t>
            </w:r>
            <w:proofErr w:type="gramEnd"/>
            <w:r w:rsidRPr="00CA3AEA">
              <w:rPr>
                <w:rFonts w:eastAsia="Calibri"/>
                <w:sz w:val="20"/>
                <w:szCs w:val="20"/>
              </w:rPr>
              <w:t>/б №17 – 220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242,00</w:t>
            </w:r>
          </w:p>
        </w:tc>
        <w:tc>
          <w:tcPr>
            <w:tcW w:w="1134" w:type="dxa"/>
            <w:vAlign w:val="center"/>
          </w:tcPr>
          <w:p w:rsidR="003C3167" w:rsidRPr="00CA3AEA" w:rsidRDefault="003C3167" w:rsidP="00C8751B">
            <w:pPr>
              <w:ind w:firstLine="34"/>
              <w:jc w:val="center"/>
              <w:rPr>
                <w:sz w:val="20"/>
                <w:szCs w:val="20"/>
              </w:rPr>
            </w:pPr>
            <w:r w:rsidRPr="00CA3AEA">
              <w:rPr>
                <w:sz w:val="20"/>
                <w:szCs w:val="20"/>
              </w:rPr>
              <w:t>242,00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14</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Строительство трубопровода ХВС (ул</w:t>
            </w:r>
            <w:proofErr w:type="gramStart"/>
            <w:r w:rsidRPr="00CA3AEA">
              <w:rPr>
                <w:rFonts w:eastAsia="Calibri"/>
                <w:sz w:val="20"/>
                <w:szCs w:val="20"/>
              </w:rPr>
              <w:t>.О</w:t>
            </w:r>
            <w:proofErr w:type="gramEnd"/>
            <w:r w:rsidRPr="00CA3AEA">
              <w:rPr>
                <w:rFonts w:eastAsia="Calibri"/>
                <w:sz w:val="20"/>
                <w:szCs w:val="20"/>
              </w:rPr>
              <w:t xml:space="preserve">льховая, Партизанская, Совхозная, Луговая, </w:t>
            </w:r>
            <w:proofErr w:type="spellStart"/>
            <w:r w:rsidRPr="00CA3AEA">
              <w:rPr>
                <w:rFonts w:eastAsia="Calibri"/>
                <w:sz w:val="20"/>
                <w:szCs w:val="20"/>
              </w:rPr>
              <w:t>Заборцева</w:t>
            </w:r>
            <w:proofErr w:type="spellEnd"/>
            <w:r w:rsidRPr="00CA3AEA">
              <w:rPr>
                <w:rFonts w:eastAsia="Calibri"/>
                <w:sz w:val="20"/>
                <w:szCs w:val="20"/>
              </w:rPr>
              <w:t xml:space="preserve">, Ручейная, Набережная, Кирпичная, Геологов, Таежная, Верхняя, </w:t>
            </w:r>
            <w:proofErr w:type="spellStart"/>
            <w:r w:rsidRPr="00CA3AEA">
              <w:rPr>
                <w:rFonts w:eastAsia="Calibri"/>
                <w:sz w:val="20"/>
                <w:szCs w:val="20"/>
              </w:rPr>
              <w:t>Чадобецкая</w:t>
            </w:r>
            <w:proofErr w:type="spellEnd"/>
            <w:r w:rsidRPr="00CA3AEA">
              <w:rPr>
                <w:rFonts w:eastAsia="Calibri"/>
                <w:sz w:val="20"/>
                <w:szCs w:val="20"/>
              </w:rPr>
              <w:t xml:space="preserve">, Аэровокзальная, Ленина, Киевская, Парковая, Энтузиастов, Тургенева, пер .Толстого, Пушкина, Веселый, ул. Взлетная - </w:t>
            </w:r>
            <w:proofErr w:type="spellStart"/>
            <w:r w:rsidRPr="00CA3AEA">
              <w:rPr>
                <w:rFonts w:eastAsia="Calibri"/>
                <w:sz w:val="20"/>
                <w:szCs w:val="20"/>
              </w:rPr>
              <w:t>ул</w:t>
            </w:r>
            <w:proofErr w:type="spellEnd"/>
            <w:r w:rsidRPr="00CA3AEA">
              <w:rPr>
                <w:rFonts w:eastAsia="Calibri"/>
                <w:sz w:val="20"/>
                <w:szCs w:val="20"/>
              </w:rPr>
              <w:t xml:space="preserve"> .Маяковского, </w:t>
            </w:r>
            <w:proofErr w:type="spellStart"/>
            <w:r w:rsidRPr="00CA3AEA">
              <w:rPr>
                <w:rFonts w:eastAsia="Calibri"/>
                <w:sz w:val="20"/>
                <w:szCs w:val="20"/>
              </w:rPr>
              <w:t>ул</w:t>
            </w:r>
            <w:proofErr w:type="spellEnd"/>
            <w:r w:rsidRPr="00CA3AEA">
              <w:rPr>
                <w:rFonts w:eastAsia="Calibri"/>
                <w:sz w:val="20"/>
                <w:szCs w:val="20"/>
              </w:rPr>
              <w:t xml:space="preserve"> .</w:t>
            </w:r>
            <w:proofErr w:type="spellStart"/>
            <w:r w:rsidRPr="00CA3AEA">
              <w:rPr>
                <w:rFonts w:eastAsia="Calibri"/>
                <w:sz w:val="20"/>
                <w:szCs w:val="20"/>
              </w:rPr>
              <w:t>Аэровокзальна</w:t>
            </w:r>
            <w:proofErr w:type="spellEnd"/>
            <w:r w:rsidRPr="00CA3AEA">
              <w:rPr>
                <w:rFonts w:eastAsia="Calibri"/>
                <w:sz w:val="20"/>
                <w:szCs w:val="20"/>
              </w:rPr>
              <w:t xml:space="preserve"> я - пер .Лазо - </w:t>
            </w:r>
            <w:proofErr w:type="spellStart"/>
            <w:r w:rsidRPr="00CA3AEA">
              <w:rPr>
                <w:rFonts w:eastAsia="Calibri"/>
                <w:sz w:val="20"/>
                <w:szCs w:val="20"/>
              </w:rPr>
              <w:t>ул</w:t>
            </w:r>
            <w:proofErr w:type="spellEnd"/>
            <w:r w:rsidRPr="00CA3AEA">
              <w:rPr>
                <w:rFonts w:eastAsia="Calibri"/>
                <w:sz w:val="20"/>
                <w:szCs w:val="20"/>
              </w:rPr>
              <w:t xml:space="preserve"> .Октябрьская, </w:t>
            </w:r>
            <w:proofErr w:type="spellStart"/>
            <w:r w:rsidRPr="00CA3AEA">
              <w:rPr>
                <w:rFonts w:eastAsia="Calibri"/>
                <w:sz w:val="20"/>
                <w:szCs w:val="20"/>
              </w:rPr>
              <w:t>водобашня</w:t>
            </w:r>
            <w:proofErr w:type="spellEnd"/>
            <w:r w:rsidRPr="00CA3AEA">
              <w:rPr>
                <w:rFonts w:eastAsia="Calibri"/>
                <w:sz w:val="20"/>
                <w:szCs w:val="20"/>
              </w:rPr>
              <w:t xml:space="preserve"> №20 - </w:t>
            </w:r>
            <w:proofErr w:type="spellStart"/>
            <w:r w:rsidRPr="00CA3AEA">
              <w:rPr>
                <w:rFonts w:eastAsia="Calibri"/>
                <w:sz w:val="20"/>
                <w:szCs w:val="20"/>
              </w:rPr>
              <w:t>водобашня</w:t>
            </w:r>
            <w:proofErr w:type="spellEnd"/>
            <w:r w:rsidRPr="00CA3AEA">
              <w:rPr>
                <w:rFonts w:eastAsia="Calibri"/>
                <w:sz w:val="20"/>
                <w:szCs w:val="20"/>
              </w:rPr>
              <w:t xml:space="preserve"> №13 (</w:t>
            </w:r>
            <w:proofErr w:type="spellStart"/>
            <w:r w:rsidRPr="00CA3AEA">
              <w:rPr>
                <w:rFonts w:eastAsia="Calibri"/>
                <w:sz w:val="20"/>
                <w:szCs w:val="20"/>
              </w:rPr>
              <w:t>ул</w:t>
            </w:r>
            <w:proofErr w:type="spellEnd"/>
            <w:r w:rsidRPr="00CA3AEA">
              <w:rPr>
                <w:rFonts w:eastAsia="Calibri"/>
                <w:sz w:val="20"/>
                <w:szCs w:val="20"/>
              </w:rPr>
              <w:t xml:space="preserve"> .Строителей) по ул.8 Марта, </w:t>
            </w:r>
            <w:proofErr w:type="spellStart"/>
            <w:r w:rsidRPr="00CA3AEA">
              <w:rPr>
                <w:rFonts w:eastAsia="Calibri"/>
                <w:sz w:val="20"/>
                <w:szCs w:val="20"/>
              </w:rPr>
              <w:t>водобашня</w:t>
            </w:r>
            <w:proofErr w:type="spellEnd"/>
            <w:r w:rsidRPr="00CA3AEA">
              <w:rPr>
                <w:rFonts w:eastAsia="Calibri"/>
                <w:sz w:val="20"/>
                <w:szCs w:val="20"/>
              </w:rPr>
              <w:t xml:space="preserve"> №19 - </w:t>
            </w:r>
            <w:proofErr w:type="spellStart"/>
            <w:r w:rsidRPr="00CA3AEA">
              <w:rPr>
                <w:rFonts w:eastAsia="Calibri"/>
                <w:sz w:val="20"/>
                <w:szCs w:val="20"/>
              </w:rPr>
              <w:t>водобашня</w:t>
            </w:r>
            <w:proofErr w:type="spellEnd"/>
            <w:r w:rsidRPr="00CA3AEA">
              <w:rPr>
                <w:rFonts w:eastAsia="Calibri"/>
                <w:sz w:val="20"/>
                <w:szCs w:val="20"/>
              </w:rPr>
              <w:t xml:space="preserve"> №17, скважины </w:t>
            </w:r>
            <w:proofErr w:type="spellStart"/>
            <w:r w:rsidRPr="00CA3AEA">
              <w:rPr>
                <w:rFonts w:eastAsia="Calibri"/>
                <w:sz w:val="20"/>
                <w:szCs w:val="20"/>
              </w:rPr>
              <w:t>водобашни</w:t>
            </w:r>
            <w:proofErr w:type="spellEnd"/>
            <w:r w:rsidRPr="00CA3AEA">
              <w:rPr>
                <w:rFonts w:eastAsia="Calibri"/>
                <w:sz w:val="20"/>
                <w:szCs w:val="20"/>
              </w:rPr>
              <w:t xml:space="preserve"> №10 с </w:t>
            </w:r>
            <w:proofErr w:type="spellStart"/>
            <w:r w:rsidRPr="00CA3AEA">
              <w:rPr>
                <w:rFonts w:eastAsia="Calibri"/>
                <w:sz w:val="20"/>
                <w:szCs w:val="20"/>
              </w:rPr>
              <w:t>водобашней</w:t>
            </w:r>
            <w:proofErr w:type="spellEnd"/>
            <w:r w:rsidRPr="00CA3AEA">
              <w:rPr>
                <w:rFonts w:eastAsia="Calibri"/>
                <w:sz w:val="20"/>
                <w:szCs w:val="20"/>
              </w:rPr>
              <w:t xml:space="preserve"> №8, №9) – 14146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24078,80</w:t>
            </w:r>
          </w:p>
        </w:tc>
        <w:tc>
          <w:tcPr>
            <w:tcW w:w="1134" w:type="dxa"/>
            <w:vAlign w:val="center"/>
          </w:tcPr>
          <w:p w:rsidR="003C3167" w:rsidRPr="00CA3AEA" w:rsidRDefault="003C3167" w:rsidP="00C8751B">
            <w:pPr>
              <w:ind w:firstLine="34"/>
              <w:jc w:val="center"/>
              <w:rPr>
                <w:sz w:val="20"/>
                <w:szCs w:val="20"/>
              </w:rPr>
            </w:pPr>
            <w:r w:rsidRPr="00CA3AEA">
              <w:rPr>
                <w:sz w:val="20"/>
                <w:szCs w:val="20"/>
              </w:rPr>
              <w:t>24078,80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15</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Строительство резервного трубопровода холодного водоснабжения </w:t>
            </w:r>
            <w:proofErr w:type="gramStart"/>
            <w:r w:rsidRPr="00CA3AEA">
              <w:rPr>
                <w:rFonts w:eastAsia="Calibri"/>
                <w:sz w:val="20"/>
                <w:szCs w:val="20"/>
              </w:rPr>
              <w:t>по</w:t>
            </w:r>
            <w:proofErr w:type="gramEnd"/>
            <w:r w:rsidRPr="00CA3AEA">
              <w:rPr>
                <w:rFonts w:eastAsia="Calibri"/>
                <w:sz w:val="20"/>
                <w:szCs w:val="20"/>
              </w:rPr>
              <w:t xml:space="preserve"> пер. Маяковский от 12ТК11 до 10ТК10. – 600п.м.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1020,00</w:t>
            </w:r>
          </w:p>
        </w:tc>
        <w:tc>
          <w:tcPr>
            <w:tcW w:w="1134" w:type="dxa"/>
            <w:vAlign w:val="center"/>
          </w:tcPr>
          <w:p w:rsidR="003C3167" w:rsidRPr="00CA3AEA" w:rsidRDefault="003C3167" w:rsidP="00C8751B">
            <w:pPr>
              <w:ind w:firstLine="34"/>
              <w:jc w:val="center"/>
              <w:rPr>
                <w:sz w:val="20"/>
                <w:szCs w:val="20"/>
              </w:rPr>
            </w:pPr>
            <w:r w:rsidRPr="00CA3AEA">
              <w:rPr>
                <w:sz w:val="20"/>
                <w:szCs w:val="20"/>
              </w:rPr>
              <w:t>1020,00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lastRenderedPageBreak/>
              <w:t>16</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Строительство трубопровода холодного водоснабжения по </w:t>
            </w:r>
            <w:proofErr w:type="spellStart"/>
            <w:r w:rsidRPr="00CA3AEA">
              <w:rPr>
                <w:rFonts w:eastAsia="Calibri"/>
                <w:sz w:val="20"/>
                <w:szCs w:val="20"/>
              </w:rPr>
              <w:t>закольцовке</w:t>
            </w:r>
            <w:proofErr w:type="spellEnd"/>
            <w:r w:rsidRPr="00CA3AEA">
              <w:rPr>
                <w:rFonts w:eastAsia="Calibri"/>
                <w:sz w:val="20"/>
                <w:szCs w:val="20"/>
              </w:rPr>
              <w:t xml:space="preserve"> ул. Кирпичная -ул. Магистральная до 12ВК17</w:t>
            </w:r>
            <w:proofErr w:type="gramStart"/>
            <w:r w:rsidRPr="00CA3AEA">
              <w:rPr>
                <w:rFonts w:eastAsia="Calibri"/>
                <w:sz w:val="20"/>
                <w:szCs w:val="20"/>
              </w:rPr>
              <w:t xml:space="preserve"> А</w:t>
            </w:r>
            <w:proofErr w:type="gramEnd"/>
            <w:r w:rsidRPr="00CA3AEA">
              <w:rPr>
                <w:rFonts w:eastAsia="Calibri"/>
                <w:sz w:val="20"/>
                <w:szCs w:val="20"/>
              </w:rPr>
              <w:t>, включая ввода в ж /дома – 150п.м.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255,00</w:t>
            </w:r>
          </w:p>
        </w:tc>
        <w:tc>
          <w:tcPr>
            <w:tcW w:w="1134" w:type="dxa"/>
            <w:vAlign w:val="center"/>
          </w:tcPr>
          <w:p w:rsidR="003C3167" w:rsidRPr="00CA3AEA" w:rsidRDefault="003C3167" w:rsidP="00C8751B">
            <w:pPr>
              <w:ind w:firstLine="34"/>
              <w:jc w:val="center"/>
              <w:rPr>
                <w:sz w:val="20"/>
                <w:szCs w:val="20"/>
              </w:rPr>
            </w:pPr>
            <w:r w:rsidRPr="00CA3AEA">
              <w:rPr>
                <w:sz w:val="20"/>
                <w:szCs w:val="20"/>
              </w:rPr>
              <w:t>255,00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17</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Демонтаж здания водозаборного сооружения №11 (пер. Молочный, 7)</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400,00</w:t>
            </w:r>
          </w:p>
        </w:tc>
        <w:tc>
          <w:tcPr>
            <w:tcW w:w="1134" w:type="dxa"/>
            <w:vAlign w:val="center"/>
          </w:tcPr>
          <w:p w:rsidR="003C3167" w:rsidRPr="00CA3AEA" w:rsidRDefault="003C3167" w:rsidP="00C8751B">
            <w:pPr>
              <w:ind w:firstLine="34"/>
              <w:jc w:val="center"/>
              <w:rPr>
                <w:sz w:val="20"/>
                <w:szCs w:val="20"/>
              </w:rPr>
            </w:pPr>
            <w:r w:rsidRPr="00CA3AEA">
              <w:rPr>
                <w:sz w:val="20"/>
                <w:szCs w:val="20"/>
              </w:rPr>
              <w:t>400,00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18</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Демонтаж здания водозаборного сооружения №20 (ул. </w:t>
            </w:r>
            <w:proofErr w:type="spellStart"/>
            <w:r w:rsidRPr="00CA3AEA">
              <w:rPr>
                <w:rFonts w:eastAsia="Calibri"/>
                <w:sz w:val="20"/>
                <w:szCs w:val="20"/>
              </w:rPr>
              <w:t>Автопарковая</w:t>
            </w:r>
            <w:proofErr w:type="spellEnd"/>
            <w:r w:rsidRPr="00CA3AEA">
              <w:rPr>
                <w:rFonts w:eastAsia="Calibri"/>
                <w:sz w:val="20"/>
                <w:szCs w:val="20"/>
              </w:rPr>
              <w:t>, 4, стр. 11) с накопительным резервуаром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400,00</w:t>
            </w:r>
          </w:p>
        </w:tc>
        <w:tc>
          <w:tcPr>
            <w:tcW w:w="1134" w:type="dxa"/>
            <w:vAlign w:val="center"/>
          </w:tcPr>
          <w:p w:rsidR="003C3167" w:rsidRPr="00CA3AEA" w:rsidRDefault="003C3167" w:rsidP="00C8751B">
            <w:pPr>
              <w:ind w:firstLine="34"/>
              <w:jc w:val="center"/>
              <w:rPr>
                <w:sz w:val="20"/>
                <w:szCs w:val="20"/>
              </w:rPr>
            </w:pPr>
            <w:r w:rsidRPr="00CA3AEA">
              <w:rPr>
                <w:sz w:val="20"/>
                <w:szCs w:val="20"/>
              </w:rPr>
              <w:t>400,00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19</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Демонтаж здания водозаборного сооружения №13 (ул. Строителей, 34) с накопительным резервуаром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400,00</w:t>
            </w:r>
          </w:p>
        </w:tc>
        <w:tc>
          <w:tcPr>
            <w:tcW w:w="1134" w:type="dxa"/>
            <w:vAlign w:val="center"/>
          </w:tcPr>
          <w:p w:rsidR="003C3167" w:rsidRPr="00CA3AEA" w:rsidRDefault="003C3167" w:rsidP="00C8751B">
            <w:pPr>
              <w:ind w:firstLine="34"/>
              <w:jc w:val="center"/>
              <w:rPr>
                <w:sz w:val="20"/>
                <w:szCs w:val="20"/>
              </w:rPr>
            </w:pPr>
            <w:r w:rsidRPr="00CA3AEA">
              <w:rPr>
                <w:sz w:val="20"/>
                <w:szCs w:val="20"/>
              </w:rPr>
              <w:t>400,00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20</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Реконструкция насосного отделения на </w:t>
            </w:r>
            <w:proofErr w:type="gramStart"/>
            <w:r w:rsidRPr="00CA3AEA">
              <w:rPr>
                <w:rFonts w:eastAsia="Calibri"/>
                <w:sz w:val="20"/>
                <w:szCs w:val="20"/>
              </w:rPr>
              <w:t>водозаборном</w:t>
            </w:r>
            <w:proofErr w:type="gramEnd"/>
            <w:r w:rsidRPr="00CA3AEA">
              <w:rPr>
                <w:rFonts w:eastAsia="Calibri"/>
                <w:sz w:val="20"/>
                <w:szCs w:val="20"/>
              </w:rPr>
              <w:t xml:space="preserve"> сооружения №12 (ул. Энтузиастов, 9а)</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200,00</w:t>
            </w:r>
          </w:p>
        </w:tc>
        <w:tc>
          <w:tcPr>
            <w:tcW w:w="1134" w:type="dxa"/>
            <w:vAlign w:val="center"/>
          </w:tcPr>
          <w:p w:rsidR="003C3167" w:rsidRPr="00CA3AEA" w:rsidRDefault="003C3167" w:rsidP="00C8751B">
            <w:pPr>
              <w:ind w:firstLine="34"/>
              <w:jc w:val="center"/>
              <w:rPr>
                <w:sz w:val="20"/>
                <w:szCs w:val="20"/>
              </w:rPr>
            </w:pPr>
            <w:r w:rsidRPr="00CA3AEA">
              <w:rPr>
                <w:sz w:val="20"/>
                <w:szCs w:val="20"/>
              </w:rPr>
              <w:t>200,00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21</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Строительство трубопровода холодного водоснабжения в </w:t>
            </w:r>
            <w:proofErr w:type="spellStart"/>
            <w:r w:rsidRPr="00CA3AEA">
              <w:rPr>
                <w:rFonts w:eastAsia="Calibri"/>
                <w:sz w:val="20"/>
                <w:szCs w:val="20"/>
              </w:rPr>
              <w:t>д</w:t>
            </w:r>
            <w:proofErr w:type="spellEnd"/>
            <w:proofErr w:type="gramStart"/>
            <w:r w:rsidRPr="00CA3AEA">
              <w:rPr>
                <w:rFonts w:eastAsia="Calibri"/>
                <w:sz w:val="20"/>
                <w:szCs w:val="20"/>
              </w:rPr>
              <w:t xml:space="preserve"> .</w:t>
            </w:r>
            <w:proofErr w:type="gramEnd"/>
            <w:r w:rsidRPr="00CA3AEA">
              <w:rPr>
                <w:rFonts w:eastAsia="Calibri"/>
                <w:sz w:val="20"/>
                <w:szCs w:val="20"/>
              </w:rPr>
              <w:t>Ярки -  1700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2890,00</w:t>
            </w:r>
          </w:p>
        </w:tc>
        <w:tc>
          <w:tcPr>
            <w:tcW w:w="1134" w:type="dxa"/>
            <w:vAlign w:val="center"/>
          </w:tcPr>
          <w:p w:rsidR="003C3167" w:rsidRPr="00CA3AEA" w:rsidRDefault="003C3167" w:rsidP="00C8751B">
            <w:pPr>
              <w:ind w:firstLine="34"/>
              <w:jc w:val="center"/>
              <w:rPr>
                <w:sz w:val="20"/>
                <w:szCs w:val="20"/>
              </w:rPr>
            </w:pPr>
            <w:r w:rsidRPr="00CA3AEA">
              <w:rPr>
                <w:sz w:val="20"/>
                <w:szCs w:val="20"/>
              </w:rPr>
              <w:t>2890,00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22</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водоподъёмных труб скважины №5, водозаборного сооружения №17 (ул. Авиаторов, 13 а), с установкой глубинного электронасоса – 120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600,00</w:t>
            </w:r>
          </w:p>
        </w:tc>
        <w:tc>
          <w:tcPr>
            <w:tcW w:w="1134" w:type="dxa"/>
            <w:vAlign w:val="center"/>
          </w:tcPr>
          <w:p w:rsidR="003C3167" w:rsidRPr="00CA3AEA" w:rsidRDefault="003C3167" w:rsidP="00C8751B">
            <w:pPr>
              <w:ind w:firstLine="34"/>
              <w:jc w:val="center"/>
              <w:rPr>
                <w:sz w:val="20"/>
                <w:szCs w:val="20"/>
              </w:rPr>
            </w:pPr>
            <w:r w:rsidRPr="00CA3AEA">
              <w:rPr>
                <w:sz w:val="20"/>
                <w:szCs w:val="20"/>
              </w:rPr>
              <w:t>600,00</w:t>
            </w:r>
          </w:p>
        </w:tc>
        <w:tc>
          <w:tcPr>
            <w:tcW w:w="2551" w:type="dxa"/>
            <w:vMerge w:val="restart"/>
            <w:vAlign w:val="center"/>
          </w:tcPr>
          <w:p w:rsidR="003C3167" w:rsidRPr="00CA3AEA" w:rsidRDefault="003C3167" w:rsidP="00C8751B">
            <w:pPr>
              <w:jc w:val="center"/>
              <w:rPr>
                <w:sz w:val="20"/>
                <w:szCs w:val="20"/>
              </w:rPr>
            </w:pPr>
            <w:r w:rsidRPr="00CA3AEA">
              <w:rPr>
                <w:sz w:val="20"/>
                <w:szCs w:val="20"/>
              </w:rPr>
              <w:t>Обеспечение надежности, энергетической эффективности объектов водоснабжения, повышение качества коммунальных услуг, улучшение экологической ситуации</w:t>
            </w: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23</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трубопровода от колодца скважины №5 до здания водозаборного сооружения №17 ул. Авиаторов, 13 а) – 50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85,00</w:t>
            </w:r>
          </w:p>
        </w:tc>
        <w:tc>
          <w:tcPr>
            <w:tcW w:w="1134" w:type="dxa"/>
            <w:vAlign w:val="center"/>
          </w:tcPr>
          <w:p w:rsidR="003C3167" w:rsidRPr="00CA3AEA" w:rsidRDefault="003C3167" w:rsidP="00C8751B">
            <w:pPr>
              <w:ind w:firstLine="34"/>
              <w:jc w:val="center"/>
              <w:rPr>
                <w:sz w:val="20"/>
                <w:szCs w:val="20"/>
              </w:rPr>
            </w:pPr>
            <w:r w:rsidRPr="00CA3AEA">
              <w:rPr>
                <w:sz w:val="20"/>
                <w:szCs w:val="20"/>
              </w:rPr>
              <w:t>85,00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24</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здания водозаборного сооружения №17 (ул. Авиаторов, 13 а) </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6A7B46"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500,00</w:t>
            </w:r>
          </w:p>
        </w:tc>
        <w:tc>
          <w:tcPr>
            <w:tcW w:w="1134" w:type="dxa"/>
            <w:vAlign w:val="center"/>
          </w:tcPr>
          <w:p w:rsidR="003C3167" w:rsidRPr="00CA3AEA" w:rsidRDefault="003C3167" w:rsidP="00C8751B">
            <w:pPr>
              <w:ind w:firstLine="34"/>
              <w:jc w:val="center"/>
              <w:rPr>
                <w:sz w:val="20"/>
                <w:szCs w:val="20"/>
              </w:rPr>
            </w:pPr>
            <w:r w:rsidRPr="00CA3AEA">
              <w:rPr>
                <w:sz w:val="20"/>
                <w:szCs w:val="20"/>
              </w:rPr>
              <w:t>500,00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25</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павильона водозаборного сооружения </w:t>
            </w:r>
            <w:r w:rsidRPr="00CA3AEA">
              <w:rPr>
                <w:rFonts w:eastAsia="Calibri"/>
                <w:sz w:val="20"/>
                <w:szCs w:val="20"/>
              </w:rPr>
              <w:lastRenderedPageBreak/>
              <w:t xml:space="preserve">№14 (ул. Киселёва, 12 а, </w:t>
            </w:r>
            <w:proofErr w:type="spellStart"/>
            <w:r w:rsidRPr="00CA3AEA">
              <w:rPr>
                <w:rFonts w:eastAsia="Calibri"/>
                <w:sz w:val="20"/>
                <w:szCs w:val="20"/>
              </w:rPr>
              <w:t>зд</w:t>
            </w:r>
            <w:proofErr w:type="spellEnd"/>
            <w:r w:rsidRPr="00CA3AEA">
              <w:rPr>
                <w:rFonts w:eastAsia="Calibri"/>
                <w:sz w:val="20"/>
                <w:szCs w:val="20"/>
              </w:rPr>
              <w:t>. 2)</w:t>
            </w:r>
          </w:p>
        </w:tc>
        <w:tc>
          <w:tcPr>
            <w:tcW w:w="1136" w:type="dxa"/>
            <w:vAlign w:val="center"/>
          </w:tcPr>
          <w:p w:rsidR="003C3167" w:rsidRPr="00CA3AEA" w:rsidRDefault="003C3167" w:rsidP="00C8751B">
            <w:pPr>
              <w:jc w:val="center"/>
              <w:rPr>
                <w:sz w:val="20"/>
                <w:szCs w:val="20"/>
              </w:rPr>
            </w:pPr>
            <w:r w:rsidRPr="00CA3AEA">
              <w:rPr>
                <w:sz w:val="20"/>
                <w:szCs w:val="20"/>
              </w:rPr>
              <w:lastRenderedPageBreak/>
              <w:t xml:space="preserve">Схема </w:t>
            </w:r>
            <w:proofErr w:type="gramStart"/>
            <w:r w:rsidRPr="00CA3AEA">
              <w:rPr>
                <w:sz w:val="20"/>
                <w:szCs w:val="20"/>
              </w:rPr>
              <w:t>ВС</w:t>
            </w:r>
            <w:proofErr w:type="gramEnd"/>
          </w:p>
        </w:tc>
        <w:tc>
          <w:tcPr>
            <w:tcW w:w="1134" w:type="dxa"/>
            <w:vAlign w:val="center"/>
          </w:tcPr>
          <w:p w:rsidR="003C3167" w:rsidRPr="00CA3AEA" w:rsidRDefault="006A7B46" w:rsidP="00C8751B">
            <w:pPr>
              <w:jc w:val="center"/>
              <w:rPr>
                <w:sz w:val="20"/>
                <w:szCs w:val="20"/>
              </w:rPr>
            </w:pPr>
            <w:r w:rsidRPr="00CA3AEA">
              <w:rPr>
                <w:sz w:val="20"/>
                <w:szCs w:val="20"/>
              </w:rPr>
              <w:t>РБ</w:t>
            </w:r>
            <w:proofErr w:type="gramStart"/>
            <w:r w:rsidRPr="00CA3AEA">
              <w:rPr>
                <w:sz w:val="20"/>
                <w:szCs w:val="20"/>
              </w:rPr>
              <w:t>,М</w:t>
            </w:r>
            <w:proofErr w:type="gramEnd"/>
            <w:r w:rsidRPr="00CA3AEA">
              <w:rPr>
                <w:sz w:val="20"/>
                <w:szCs w:val="20"/>
              </w:rPr>
              <w:t>Б,ВИ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400,00</w:t>
            </w:r>
          </w:p>
        </w:tc>
        <w:tc>
          <w:tcPr>
            <w:tcW w:w="1134" w:type="dxa"/>
            <w:vAlign w:val="center"/>
          </w:tcPr>
          <w:p w:rsidR="003C3167" w:rsidRPr="00CA3AEA" w:rsidRDefault="003C3167" w:rsidP="00C8751B">
            <w:pPr>
              <w:ind w:firstLine="34"/>
              <w:jc w:val="center"/>
              <w:rPr>
                <w:sz w:val="20"/>
                <w:szCs w:val="20"/>
              </w:rPr>
            </w:pPr>
            <w:r w:rsidRPr="00CA3AEA">
              <w:rPr>
                <w:sz w:val="20"/>
                <w:szCs w:val="20"/>
              </w:rPr>
              <w:t>400,00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lastRenderedPageBreak/>
              <w:t>26</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трубопровода с увеличением диаметра, от здания водозаборного сооружения №8 (ул. </w:t>
            </w:r>
            <w:proofErr w:type="gramStart"/>
            <w:r w:rsidRPr="00CA3AEA">
              <w:rPr>
                <w:rFonts w:eastAsia="Calibri"/>
                <w:sz w:val="20"/>
                <w:szCs w:val="20"/>
              </w:rPr>
              <w:t>Олимпийская</w:t>
            </w:r>
            <w:proofErr w:type="gramEnd"/>
            <w:r w:rsidRPr="00CA3AEA">
              <w:rPr>
                <w:rFonts w:eastAsia="Calibri"/>
                <w:sz w:val="20"/>
                <w:szCs w:val="20"/>
              </w:rPr>
              <w:t>, 1а) до тепловой камеры 11ТК14 – 100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170,00</w:t>
            </w:r>
          </w:p>
        </w:tc>
        <w:tc>
          <w:tcPr>
            <w:tcW w:w="1134" w:type="dxa"/>
            <w:vAlign w:val="center"/>
          </w:tcPr>
          <w:p w:rsidR="003C3167" w:rsidRPr="00CA3AEA" w:rsidRDefault="003C3167" w:rsidP="00C8751B">
            <w:pPr>
              <w:ind w:firstLine="34"/>
              <w:jc w:val="center"/>
              <w:rPr>
                <w:sz w:val="20"/>
                <w:szCs w:val="20"/>
              </w:rPr>
            </w:pPr>
            <w:r w:rsidRPr="00CA3AEA">
              <w:rPr>
                <w:sz w:val="20"/>
                <w:szCs w:val="20"/>
              </w:rPr>
              <w:t>170,00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27</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трубопроводов от водозаборного сооружения №17 (ул. Авиаторов, 13 а) до тепловой камеры 10ТК49 – 210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360,00</w:t>
            </w:r>
          </w:p>
        </w:tc>
        <w:tc>
          <w:tcPr>
            <w:tcW w:w="1134" w:type="dxa"/>
            <w:vAlign w:val="center"/>
          </w:tcPr>
          <w:p w:rsidR="003C3167" w:rsidRPr="00CA3AEA" w:rsidRDefault="003C3167" w:rsidP="00C8751B">
            <w:pPr>
              <w:ind w:firstLine="34"/>
              <w:jc w:val="center"/>
              <w:rPr>
                <w:sz w:val="20"/>
                <w:szCs w:val="20"/>
              </w:rPr>
            </w:pPr>
            <w:r w:rsidRPr="00CA3AEA">
              <w:rPr>
                <w:sz w:val="20"/>
                <w:szCs w:val="20"/>
              </w:rPr>
              <w:t>360,00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28</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центрального трубопровода от водозаборного сооружения №17 (ул. Авиаторов, 13 а) от тепловой камеры 10ТК43 до 10ТК15 – 550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935,00</w:t>
            </w:r>
          </w:p>
        </w:tc>
        <w:tc>
          <w:tcPr>
            <w:tcW w:w="1134" w:type="dxa"/>
            <w:vAlign w:val="center"/>
          </w:tcPr>
          <w:p w:rsidR="003C3167" w:rsidRPr="00CA3AEA" w:rsidRDefault="003C3167" w:rsidP="00C8751B">
            <w:pPr>
              <w:ind w:firstLine="34"/>
              <w:jc w:val="center"/>
              <w:rPr>
                <w:sz w:val="20"/>
                <w:szCs w:val="20"/>
              </w:rPr>
            </w:pPr>
            <w:r w:rsidRPr="00CA3AEA">
              <w:rPr>
                <w:sz w:val="20"/>
                <w:szCs w:val="20"/>
              </w:rPr>
              <w:t>935,00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29</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колонны водоподъёмных труб скважины водозаборного сооружения №8 (ул. </w:t>
            </w:r>
            <w:proofErr w:type="gramStart"/>
            <w:r w:rsidRPr="00CA3AEA">
              <w:rPr>
                <w:rFonts w:eastAsia="Calibri"/>
                <w:sz w:val="20"/>
                <w:szCs w:val="20"/>
              </w:rPr>
              <w:t>Олимпийская</w:t>
            </w:r>
            <w:proofErr w:type="gramEnd"/>
            <w:r w:rsidRPr="00CA3AEA">
              <w:rPr>
                <w:rFonts w:eastAsia="Calibri"/>
                <w:sz w:val="20"/>
                <w:szCs w:val="20"/>
              </w:rPr>
              <w:t>, 1а) – 85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425,00</w:t>
            </w:r>
          </w:p>
        </w:tc>
        <w:tc>
          <w:tcPr>
            <w:tcW w:w="1134" w:type="dxa"/>
            <w:vAlign w:val="center"/>
          </w:tcPr>
          <w:p w:rsidR="003C3167" w:rsidRPr="00CA3AEA" w:rsidRDefault="003C3167" w:rsidP="00C8751B">
            <w:pPr>
              <w:ind w:firstLine="34"/>
              <w:jc w:val="center"/>
              <w:rPr>
                <w:sz w:val="20"/>
                <w:szCs w:val="20"/>
              </w:rPr>
            </w:pPr>
            <w:r w:rsidRPr="00CA3AEA">
              <w:rPr>
                <w:sz w:val="20"/>
                <w:szCs w:val="20"/>
              </w:rPr>
              <w:t>425,00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30</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колонны водоподъёмных труб скважины водозаборного сооружения №9 (ул. Набережная, 1б) – 38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190,00</w:t>
            </w:r>
          </w:p>
        </w:tc>
        <w:tc>
          <w:tcPr>
            <w:tcW w:w="1134" w:type="dxa"/>
            <w:vAlign w:val="center"/>
          </w:tcPr>
          <w:p w:rsidR="003C3167" w:rsidRPr="00CA3AEA" w:rsidRDefault="003C3167" w:rsidP="00C8751B">
            <w:pPr>
              <w:ind w:firstLine="34"/>
              <w:jc w:val="center"/>
              <w:rPr>
                <w:sz w:val="20"/>
                <w:szCs w:val="20"/>
              </w:rPr>
            </w:pPr>
            <w:r w:rsidRPr="00CA3AEA">
              <w:rPr>
                <w:sz w:val="20"/>
                <w:szCs w:val="20"/>
              </w:rPr>
              <w:t>190,00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31</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колонны водоподъёмных труб скважины водозаборного сооружения №10 (ул. </w:t>
            </w:r>
            <w:proofErr w:type="gramStart"/>
            <w:r w:rsidRPr="00CA3AEA">
              <w:rPr>
                <w:rFonts w:eastAsia="Calibri"/>
                <w:sz w:val="20"/>
                <w:szCs w:val="20"/>
              </w:rPr>
              <w:t>Верхняя</w:t>
            </w:r>
            <w:proofErr w:type="gramEnd"/>
            <w:r w:rsidRPr="00CA3AEA">
              <w:rPr>
                <w:rFonts w:eastAsia="Calibri"/>
                <w:sz w:val="20"/>
                <w:szCs w:val="20"/>
              </w:rPr>
              <w:t>, 2) – 60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300,00</w:t>
            </w:r>
          </w:p>
        </w:tc>
        <w:tc>
          <w:tcPr>
            <w:tcW w:w="1134" w:type="dxa"/>
            <w:vAlign w:val="center"/>
          </w:tcPr>
          <w:p w:rsidR="003C3167" w:rsidRPr="00CA3AEA" w:rsidRDefault="003C3167" w:rsidP="00C8751B">
            <w:pPr>
              <w:ind w:firstLine="34"/>
              <w:jc w:val="center"/>
              <w:rPr>
                <w:sz w:val="20"/>
                <w:szCs w:val="20"/>
              </w:rPr>
            </w:pPr>
            <w:r w:rsidRPr="00CA3AEA">
              <w:rPr>
                <w:sz w:val="20"/>
                <w:szCs w:val="20"/>
              </w:rPr>
              <w:t>300,00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32</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колонны водоподъёмных труб скважины водозаборного сооружения №11 (пер. Молочный, 7) – 60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300,00</w:t>
            </w:r>
          </w:p>
        </w:tc>
        <w:tc>
          <w:tcPr>
            <w:tcW w:w="1134" w:type="dxa"/>
            <w:vAlign w:val="center"/>
          </w:tcPr>
          <w:p w:rsidR="003C3167" w:rsidRPr="00CA3AEA" w:rsidRDefault="003C3167" w:rsidP="00C8751B">
            <w:pPr>
              <w:ind w:firstLine="34"/>
              <w:jc w:val="center"/>
              <w:rPr>
                <w:sz w:val="20"/>
                <w:szCs w:val="20"/>
              </w:rPr>
            </w:pPr>
            <w:r w:rsidRPr="00CA3AEA">
              <w:rPr>
                <w:sz w:val="20"/>
                <w:szCs w:val="20"/>
              </w:rPr>
              <w:t>300,00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33</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колонны водоподъёмных труб скважины №1 водозаборного сооружения №12 (ул. Энтузиастов, 9а) – 90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450,00</w:t>
            </w:r>
          </w:p>
        </w:tc>
        <w:tc>
          <w:tcPr>
            <w:tcW w:w="1134" w:type="dxa"/>
            <w:vAlign w:val="center"/>
          </w:tcPr>
          <w:p w:rsidR="003C3167" w:rsidRPr="00CA3AEA" w:rsidRDefault="003C3167" w:rsidP="00C8751B">
            <w:pPr>
              <w:ind w:firstLine="34"/>
              <w:jc w:val="center"/>
              <w:rPr>
                <w:sz w:val="20"/>
                <w:szCs w:val="20"/>
              </w:rPr>
            </w:pPr>
            <w:r w:rsidRPr="00CA3AEA">
              <w:rPr>
                <w:sz w:val="20"/>
                <w:szCs w:val="20"/>
              </w:rPr>
              <w:t>450,00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34</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колонны </w:t>
            </w:r>
            <w:r w:rsidRPr="00CA3AEA">
              <w:rPr>
                <w:rFonts w:eastAsia="Calibri"/>
                <w:sz w:val="20"/>
                <w:szCs w:val="20"/>
              </w:rPr>
              <w:lastRenderedPageBreak/>
              <w:t>водоподъёмных труб скважины №2 водозаборного сооружения №12 (ул. Энтузиастов, 9а) – 90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lastRenderedPageBreak/>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450,00</w:t>
            </w:r>
          </w:p>
        </w:tc>
        <w:tc>
          <w:tcPr>
            <w:tcW w:w="1134" w:type="dxa"/>
            <w:vAlign w:val="center"/>
          </w:tcPr>
          <w:p w:rsidR="003C3167" w:rsidRPr="00CA3AEA" w:rsidRDefault="003C3167" w:rsidP="00C8751B">
            <w:pPr>
              <w:ind w:firstLine="34"/>
              <w:jc w:val="center"/>
              <w:rPr>
                <w:sz w:val="20"/>
                <w:szCs w:val="20"/>
              </w:rPr>
            </w:pPr>
            <w:r w:rsidRPr="00CA3AEA">
              <w:rPr>
                <w:sz w:val="20"/>
                <w:szCs w:val="20"/>
              </w:rPr>
              <w:t>450,00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lastRenderedPageBreak/>
              <w:t>35</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колонны водоподъёмных труб скважины водозаборного сооружения №13 (ул. Строителей, 34) – 65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325,00</w:t>
            </w:r>
          </w:p>
        </w:tc>
        <w:tc>
          <w:tcPr>
            <w:tcW w:w="1134" w:type="dxa"/>
            <w:vAlign w:val="center"/>
          </w:tcPr>
          <w:p w:rsidR="003C3167" w:rsidRPr="00CA3AEA" w:rsidRDefault="003C3167" w:rsidP="00C8751B">
            <w:pPr>
              <w:ind w:firstLine="34"/>
              <w:jc w:val="center"/>
              <w:rPr>
                <w:sz w:val="20"/>
                <w:szCs w:val="20"/>
              </w:rPr>
            </w:pPr>
            <w:r w:rsidRPr="00CA3AEA">
              <w:rPr>
                <w:sz w:val="20"/>
                <w:szCs w:val="20"/>
              </w:rPr>
              <w:t>325,00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36</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колонны водоподъёмных труб скважины водозаборного сооружения №14 (ул. Киселёва, 12а, </w:t>
            </w:r>
            <w:proofErr w:type="spellStart"/>
            <w:r w:rsidRPr="00CA3AEA">
              <w:rPr>
                <w:rFonts w:eastAsia="Calibri"/>
                <w:sz w:val="20"/>
                <w:szCs w:val="20"/>
              </w:rPr>
              <w:t>зд</w:t>
            </w:r>
            <w:proofErr w:type="spellEnd"/>
            <w:r w:rsidRPr="00CA3AEA">
              <w:rPr>
                <w:rFonts w:eastAsia="Calibri"/>
                <w:sz w:val="20"/>
                <w:szCs w:val="20"/>
              </w:rPr>
              <w:t>. 2) – 35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175,00</w:t>
            </w:r>
          </w:p>
        </w:tc>
        <w:tc>
          <w:tcPr>
            <w:tcW w:w="1134" w:type="dxa"/>
            <w:vAlign w:val="center"/>
          </w:tcPr>
          <w:p w:rsidR="003C3167" w:rsidRPr="00CA3AEA" w:rsidRDefault="003C3167" w:rsidP="00C8751B">
            <w:pPr>
              <w:ind w:firstLine="34"/>
              <w:jc w:val="center"/>
              <w:rPr>
                <w:sz w:val="20"/>
                <w:szCs w:val="20"/>
              </w:rPr>
            </w:pPr>
            <w:r w:rsidRPr="00CA3AEA">
              <w:rPr>
                <w:sz w:val="20"/>
                <w:szCs w:val="20"/>
              </w:rPr>
              <w:t>175,00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37</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колонны водоподъёмных труб скважины №1 водозаборного сооружения №17 (ул. Авиаторов, 13а) – 85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425,00</w:t>
            </w:r>
          </w:p>
        </w:tc>
        <w:tc>
          <w:tcPr>
            <w:tcW w:w="1134" w:type="dxa"/>
            <w:vAlign w:val="center"/>
          </w:tcPr>
          <w:p w:rsidR="003C3167" w:rsidRPr="00CA3AEA" w:rsidRDefault="003C3167" w:rsidP="00C8751B">
            <w:pPr>
              <w:ind w:firstLine="34"/>
              <w:jc w:val="center"/>
              <w:rPr>
                <w:sz w:val="20"/>
                <w:szCs w:val="20"/>
              </w:rPr>
            </w:pPr>
            <w:r w:rsidRPr="00CA3AEA">
              <w:rPr>
                <w:sz w:val="20"/>
                <w:szCs w:val="20"/>
              </w:rPr>
              <w:t>425,00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38</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колонны водоподъёмных труб скважины №2 водозаборного сооружения №17 (ул. Авиаторов, 13а) – 75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375,00</w:t>
            </w:r>
          </w:p>
        </w:tc>
        <w:tc>
          <w:tcPr>
            <w:tcW w:w="1134" w:type="dxa"/>
            <w:vAlign w:val="center"/>
          </w:tcPr>
          <w:p w:rsidR="003C3167" w:rsidRPr="00CA3AEA" w:rsidRDefault="003C3167" w:rsidP="00C8751B">
            <w:pPr>
              <w:ind w:firstLine="34"/>
              <w:jc w:val="center"/>
              <w:rPr>
                <w:sz w:val="20"/>
                <w:szCs w:val="20"/>
              </w:rPr>
            </w:pPr>
            <w:r w:rsidRPr="00CA3AEA">
              <w:rPr>
                <w:sz w:val="20"/>
                <w:szCs w:val="20"/>
              </w:rPr>
              <w:t>375,00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39</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колонны водоподъёмных труб скважины №3 водозаборного сооружения №17 (ул. Авиаторов, 13а) – 100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500,00</w:t>
            </w:r>
          </w:p>
        </w:tc>
        <w:tc>
          <w:tcPr>
            <w:tcW w:w="1134" w:type="dxa"/>
            <w:vAlign w:val="center"/>
          </w:tcPr>
          <w:p w:rsidR="003C3167" w:rsidRPr="00CA3AEA" w:rsidRDefault="003C3167" w:rsidP="00C8751B">
            <w:pPr>
              <w:ind w:firstLine="34"/>
              <w:jc w:val="center"/>
              <w:rPr>
                <w:sz w:val="20"/>
                <w:szCs w:val="20"/>
              </w:rPr>
            </w:pPr>
            <w:r w:rsidRPr="00CA3AEA">
              <w:rPr>
                <w:sz w:val="20"/>
                <w:szCs w:val="20"/>
              </w:rPr>
              <w:t>500,00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40</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колонны водоподъёмных труб скважины №4 водозаборного сооружения №17 (ул. Авиаторов, 13а) – 100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500,00</w:t>
            </w:r>
          </w:p>
        </w:tc>
        <w:tc>
          <w:tcPr>
            <w:tcW w:w="1134" w:type="dxa"/>
            <w:vAlign w:val="center"/>
          </w:tcPr>
          <w:p w:rsidR="003C3167" w:rsidRPr="00CA3AEA" w:rsidRDefault="003C3167" w:rsidP="00C8751B">
            <w:pPr>
              <w:ind w:firstLine="34"/>
              <w:jc w:val="center"/>
              <w:rPr>
                <w:sz w:val="20"/>
                <w:szCs w:val="20"/>
              </w:rPr>
            </w:pPr>
            <w:r w:rsidRPr="00CA3AEA">
              <w:rPr>
                <w:sz w:val="20"/>
                <w:szCs w:val="20"/>
              </w:rPr>
              <w:t>500,00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41</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колонны водоподъёмных труб скважины водозаборного сооружения №18 (ул. </w:t>
            </w:r>
            <w:proofErr w:type="gramStart"/>
            <w:r w:rsidRPr="00CA3AEA">
              <w:rPr>
                <w:rFonts w:eastAsia="Calibri"/>
                <w:sz w:val="20"/>
                <w:szCs w:val="20"/>
              </w:rPr>
              <w:t>Автодорожная</w:t>
            </w:r>
            <w:proofErr w:type="gramEnd"/>
            <w:r w:rsidRPr="00CA3AEA">
              <w:rPr>
                <w:rFonts w:eastAsia="Calibri"/>
                <w:sz w:val="20"/>
                <w:szCs w:val="20"/>
              </w:rPr>
              <w:t>, 10) – 65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325,00</w:t>
            </w:r>
          </w:p>
        </w:tc>
        <w:tc>
          <w:tcPr>
            <w:tcW w:w="1134" w:type="dxa"/>
            <w:vAlign w:val="center"/>
          </w:tcPr>
          <w:p w:rsidR="003C3167" w:rsidRPr="00CA3AEA" w:rsidRDefault="003C3167" w:rsidP="00C8751B">
            <w:pPr>
              <w:ind w:firstLine="34"/>
              <w:jc w:val="center"/>
              <w:rPr>
                <w:sz w:val="20"/>
                <w:szCs w:val="20"/>
              </w:rPr>
            </w:pPr>
            <w:r w:rsidRPr="00CA3AEA">
              <w:rPr>
                <w:sz w:val="20"/>
                <w:szCs w:val="20"/>
              </w:rPr>
              <w:t>325,00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42</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колонны водоподъёмных труб скважины </w:t>
            </w:r>
            <w:r w:rsidRPr="00CA3AEA">
              <w:rPr>
                <w:rFonts w:eastAsia="Calibri"/>
                <w:sz w:val="20"/>
                <w:szCs w:val="20"/>
              </w:rPr>
              <w:lastRenderedPageBreak/>
              <w:t xml:space="preserve">водозаборного сооружения №19 (ул. </w:t>
            </w:r>
            <w:proofErr w:type="gramStart"/>
            <w:r w:rsidRPr="00CA3AEA">
              <w:rPr>
                <w:rFonts w:eastAsia="Calibri"/>
                <w:sz w:val="20"/>
                <w:szCs w:val="20"/>
              </w:rPr>
              <w:t>Подгорная</w:t>
            </w:r>
            <w:proofErr w:type="gramEnd"/>
            <w:r w:rsidRPr="00CA3AEA">
              <w:rPr>
                <w:rFonts w:eastAsia="Calibri"/>
                <w:sz w:val="20"/>
                <w:szCs w:val="20"/>
              </w:rPr>
              <w:t>, 7в) – 40 п.м.</w:t>
            </w:r>
          </w:p>
        </w:tc>
        <w:tc>
          <w:tcPr>
            <w:tcW w:w="1136" w:type="dxa"/>
            <w:vAlign w:val="center"/>
          </w:tcPr>
          <w:p w:rsidR="003C3167" w:rsidRPr="00CA3AEA" w:rsidRDefault="003C3167" w:rsidP="00C8751B">
            <w:pPr>
              <w:jc w:val="center"/>
              <w:rPr>
                <w:sz w:val="20"/>
                <w:szCs w:val="20"/>
              </w:rPr>
            </w:pPr>
            <w:r w:rsidRPr="00CA3AEA">
              <w:rPr>
                <w:sz w:val="20"/>
                <w:szCs w:val="20"/>
              </w:rPr>
              <w:lastRenderedPageBreak/>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200,00</w:t>
            </w:r>
          </w:p>
        </w:tc>
        <w:tc>
          <w:tcPr>
            <w:tcW w:w="1134" w:type="dxa"/>
            <w:vAlign w:val="center"/>
          </w:tcPr>
          <w:p w:rsidR="003C3167" w:rsidRPr="00CA3AEA" w:rsidRDefault="003C3167" w:rsidP="00C8751B">
            <w:pPr>
              <w:ind w:firstLine="34"/>
              <w:jc w:val="center"/>
              <w:rPr>
                <w:sz w:val="20"/>
                <w:szCs w:val="20"/>
              </w:rPr>
            </w:pPr>
            <w:r w:rsidRPr="00CA3AEA">
              <w:rPr>
                <w:sz w:val="20"/>
                <w:szCs w:val="20"/>
              </w:rPr>
              <w:t>200,00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lastRenderedPageBreak/>
              <w:t>43</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колонны водоподъёмных труб скважины водозаборного сооружения №20 (ул. </w:t>
            </w:r>
            <w:proofErr w:type="spellStart"/>
            <w:r w:rsidRPr="00CA3AEA">
              <w:rPr>
                <w:rFonts w:eastAsia="Calibri"/>
                <w:sz w:val="20"/>
                <w:szCs w:val="20"/>
              </w:rPr>
              <w:t>Автопарковая</w:t>
            </w:r>
            <w:proofErr w:type="spellEnd"/>
            <w:r w:rsidRPr="00CA3AEA">
              <w:rPr>
                <w:rFonts w:eastAsia="Calibri"/>
                <w:sz w:val="20"/>
                <w:szCs w:val="20"/>
              </w:rPr>
              <w:t>, 4, стр. 11) – 55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275,00</w:t>
            </w:r>
          </w:p>
        </w:tc>
        <w:tc>
          <w:tcPr>
            <w:tcW w:w="1134" w:type="dxa"/>
            <w:vAlign w:val="center"/>
          </w:tcPr>
          <w:p w:rsidR="003C3167" w:rsidRPr="00CA3AEA" w:rsidRDefault="003C3167" w:rsidP="00C8751B">
            <w:pPr>
              <w:ind w:firstLine="34"/>
              <w:jc w:val="center"/>
              <w:rPr>
                <w:sz w:val="20"/>
                <w:szCs w:val="20"/>
              </w:rPr>
            </w:pPr>
            <w:r w:rsidRPr="00CA3AEA">
              <w:rPr>
                <w:sz w:val="20"/>
                <w:szCs w:val="20"/>
              </w:rPr>
              <w:t>275,00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44</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участка сетей холодного водоснабжения от ввода в здание по ул. Ленина, 140 (</w:t>
            </w:r>
            <w:proofErr w:type="spellStart"/>
            <w:r w:rsidRPr="00CA3AEA">
              <w:rPr>
                <w:rFonts w:eastAsia="Calibri"/>
                <w:sz w:val="20"/>
                <w:szCs w:val="20"/>
              </w:rPr>
              <w:t>Богучанпроект</w:t>
            </w:r>
            <w:proofErr w:type="spellEnd"/>
            <w:r w:rsidRPr="00CA3AEA">
              <w:rPr>
                <w:rFonts w:eastAsia="Calibri"/>
                <w:sz w:val="20"/>
                <w:szCs w:val="20"/>
              </w:rPr>
              <w:t>) до 6ТК4, протяженностью 135 м.п. + 10 м.п. (ввод) – 145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246,50</w:t>
            </w:r>
          </w:p>
        </w:tc>
        <w:tc>
          <w:tcPr>
            <w:tcW w:w="1134" w:type="dxa"/>
            <w:vAlign w:val="center"/>
          </w:tcPr>
          <w:p w:rsidR="003C3167" w:rsidRPr="00CA3AEA" w:rsidRDefault="003C3167" w:rsidP="00C8751B">
            <w:pPr>
              <w:ind w:firstLine="34"/>
              <w:jc w:val="center"/>
              <w:rPr>
                <w:sz w:val="20"/>
                <w:szCs w:val="20"/>
              </w:rPr>
            </w:pPr>
            <w:r w:rsidRPr="00CA3AEA">
              <w:rPr>
                <w:sz w:val="20"/>
                <w:szCs w:val="20"/>
              </w:rPr>
              <w:t>246,50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45</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участка сетей холодного водоснабжения протяженностью 36м</w:t>
            </w:r>
            <w:proofErr w:type="gramStart"/>
            <w:r w:rsidRPr="00CA3AEA">
              <w:rPr>
                <w:rFonts w:eastAsia="Calibri"/>
                <w:sz w:val="20"/>
                <w:szCs w:val="20"/>
              </w:rPr>
              <w:t>.п</w:t>
            </w:r>
            <w:proofErr w:type="gramEnd"/>
            <w:r w:rsidRPr="00CA3AEA">
              <w:rPr>
                <w:rFonts w:eastAsia="Calibri"/>
                <w:sz w:val="20"/>
                <w:szCs w:val="20"/>
              </w:rPr>
              <w:t>=18м.п.*2 на вводах в жилые дома №14, №16 ул. Олимпийская – 36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62,20</w:t>
            </w:r>
          </w:p>
        </w:tc>
        <w:tc>
          <w:tcPr>
            <w:tcW w:w="1134" w:type="dxa"/>
            <w:vAlign w:val="center"/>
          </w:tcPr>
          <w:p w:rsidR="003C3167" w:rsidRPr="00CA3AEA" w:rsidRDefault="003C3167" w:rsidP="00C8751B">
            <w:pPr>
              <w:ind w:firstLine="34"/>
              <w:jc w:val="center"/>
              <w:rPr>
                <w:sz w:val="20"/>
                <w:szCs w:val="20"/>
              </w:rPr>
            </w:pPr>
            <w:r w:rsidRPr="00CA3AEA">
              <w:rPr>
                <w:sz w:val="20"/>
                <w:szCs w:val="20"/>
              </w:rPr>
              <w:t>62,20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46</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участка сетей холодного водоснабжения от 10ТК4 до ж.д.№42 по ул. </w:t>
            </w:r>
            <w:proofErr w:type="gramStart"/>
            <w:r w:rsidRPr="00CA3AEA">
              <w:rPr>
                <w:rFonts w:eastAsia="Calibri"/>
                <w:sz w:val="20"/>
                <w:szCs w:val="20"/>
              </w:rPr>
              <w:t>Аэровокзальная</w:t>
            </w:r>
            <w:proofErr w:type="gramEnd"/>
            <w:r w:rsidRPr="00CA3AEA">
              <w:rPr>
                <w:rFonts w:eastAsia="Calibri"/>
                <w:sz w:val="20"/>
                <w:szCs w:val="20"/>
              </w:rPr>
              <w:t xml:space="preserve"> – 27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45,90</w:t>
            </w:r>
          </w:p>
        </w:tc>
        <w:tc>
          <w:tcPr>
            <w:tcW w:w="1134" w:type="dxa"/>
            <w:vAlign w:val="center"/>
          </w:tcPr>
          <w:p w:rsidR="003C3167" w:rsidRPr="00CA3AEA" w:rsidRDefault="003C3167" w:rsidP="00C8751B">
            <w:pPr>
              <w:ind w:firstLine="34"/>
              <w:jc w:val="center"/>
              <w:rPr>
                <w:sz w:val="20"/>
                <w:szCs w:val="20"/>
              </w:rPr>
            </w:pPr>
            <w:r w:rsidRPr="00CA3AEA">
              <w:rPr>
                <w:sz w:val="20"/>
                <w:szCs w:val="20"/>
              </w:rPr>
              <w:t>45,90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47</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участка сетей холодного водоснабжения по ул. Гагарина от 12ТК36 до 12ТК38 протяженностью 62м.п.= 50м.п.+ (6м.п.*2-ввода в жилые дома №3, №5 ул. Гагарина=12м</w:t>
            </w:r>
            <w:proofErr w:type="gramStart"/>
            <w:r w:rsidRPr="00CA3AEA">
              <w:rPr>
                <w:rFonts w:eastAsia="Calibri"/>
                <w:sz w:val="20"/>
                <w:szCs w:val="20"/>
              </w:rPr>
              <w:t>.п</w:t>
            </w:r>
            <w:proofErr w:type="gramEnd"/>
            <w:r w:rsidRPr="00CA3AEA">
              <w:rPr>
                <w:rFonts w:eastAsia="Calibri"/>
                <w:sz w:val="20"/>
                <w:szCs w:val="20"/>
              </w:rPr>
              <w:t>) – 62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105,40</w:t>
            </w:r>
          </w:p>
        </w:tc>
        <w:tc>
          <w:tcPr>
            <w:tcW w:w="1134" w:type="dxa"/>
            <w:vAlign w:val="center"/>
          </w:tcPr>
          <w:p w:rsidR="003C3167" w:rsidRPr="00CA3AEA" w:rsidRDefault="003C3167" w:rsidP="00C8751B">
            <w:pPr>
              <w:ind w:firstLine="34"/>
              <w:jc w:val="center"/>
              <w:rPr>
                <w:sz w:val="20"/>
                <w:szCs w:val="20"/>
              </w:rPr>
            </w:pPr>
            <w:r w:rsidRPr="00CA3AEA">
              <w:rPr>
                <w:sz w:val="20"/>
                <w:szCs w:val="20"/>
              </w:rPr>
              <w:t>105,40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48</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участка сетей холодного водоснабжения от 8ТК30 до 5ТК51 </w:t>
            </w:r>
            <w:proofErr w:type="gramStart"/>
            <w:r w:rsidRPr="00CA3AEA">
              <w:rPr>
                <w:rFonts w:eastAsia="Calibri"/>
                <w:sz w:val="20"/>
                <w:szCs w:val="20"/>
              </w:rPr>
              <w:t>по</w:t>
            </w:r>
            <w:proofErr w:type="gramEnd"/>
            <w:r w:rsidRPr="00CA3AEA">
              <w:rPr>
                <w:rFonts w:eastAsia="Calibri"/>
                <w:sz w:val="20"/>
                <w:szCs w:val="20"/>
              </w:rPr>
              <w:t xml:space="preserve"> пер. </w:t>
            </w:r>
            <w:proofErr w:type="spellStart"/>
            <w:r w:rsidRPr="00CA3AEA">
              <w:rPr>
                <w:rFonts w:eastAsia="Calibri"/>
                <w:sz w:val="20"/>
                <w:szCs w:val="20"/>
              </w:rPr>
              <w:t>Шанцера</w:t>
            </w:r>
            <w:proofErr w:type="spellEnd"/>
            <w:r w:rsidRPr="00CA3AEA">
              <w:rPr>
                <w:rFonts w:eastAsia="Calibri"/>
                <w:sz w:val="20"/>
                <w:szCs w:val="20"/>
              </w:rPr>
              <w:t xml:space="preserve"> – 180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306,00</w:t>
            </w:r>
          </w:p>
        </w:tc>
        <w:tc>
          <w:tcPr>
            <w:tcW w:w="1134" w:type="dxa"/>
            <w:vAlign w:val="center"/>
          </w:tcPr>
          <w:p w:rsidR="003C3167" w:rsidRPr="00CA3AEA" w:rsidRDefault="003C3167" w:rsidP="00C8751B">
            <w:pPr>
              <w:ind w:firstLine="34"/>
              <w:jc w:val="center"/>
              <w:rPr>
                <w:sz w:val="20"/>
                <w:szCs w:val="20"/>
              </w:rPr>
            </w:pPr>
            <w:r w:rsidRPr="00CA3AEA">
              <w:rPr>
                <w:sz w:val="20"/>
                <w:szCs w:val="20"/>
              </w:rPr>
              <w:t>306,00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49</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участка сетей холодного водоснабжения по ул. </w:t>
            </w:r>
            <w:proofErr w:type="gramStart"/>
            <w:r w:rsidRPr="00CA3AEA">
              <w:rPr>
                <w:rFonts w:eastAsia="Calibri"/>
                <w:sz w:val="20"/>
                <w:szCs w:val="20"/>
              </w:rPr>
              <w:t>Автодорожная</w:t>
            </w:r>
            <w:proofErr w:type="gramEnd"/>
            <w:r w:rsidRPr="00CA3AEA">
              <w:rPr>
                <w:rFonts w:eastAsia="Calibri"/>
                <w:sz w:val="20"/>
                <w:szCs w:val="20"/>
              </w:rPr>
              <w:t xml:space="preserve"> от 12 ТК68 до 12ТК75 – 370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629,00</w:t>
            </w:r>
          </w:p>
        </w:tc>
        <w:tc>
          <w:tcPr>
            <w:tcW w:w="1134" w:type="dxa"/>
            <w:vAlign w:val="center"/>
          </w:tcPr>
          <w:p w:rsidR="003C3167" w:rsidRPr="00CA3AEA" w:rsidRDefault="003C3167" w:rsidP="00C8751B">
            <w:pPr>
              <w:ind w:firstLine="34"/>
              <w:jc w:val="center"/>
              <w:rPr>
                <w:sz w:val="20"/>
                <w:szCs w:val="20"/>
              </w:rPr>
            </w:pPr>
            <w:r w:rsidRPr="00CA3AEA">
              <w:rPr>
                <w:sz w:val="20"/>
                <w:szCs w:val="20"/>
              </w:rPr>
              <w:t>629,00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50</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участка сетей холодного водоснабжения по </w:t>
            </w:r>
            <w:r w:rsidRPr="00CA3AEA">
              <w:rPr>
                <w:rFonts w:eastAsia="Calibri"/>
                <w:sz w:val="20"/>
                <w:szCs w:val="20"/>
              </w:rPr>
              <w:lastRenderedPageBreak/>
              <w:t xml:space="preserve">ул. </w:t>
            </w:r>
            <w:proofErr w:type="gramStart"/>
            <w:r w:rsidRPr="00CA3AEA">
              <w:rPr>
                <w:rFonts w:eastAsia="Calibri"/>
                <w:sz w:val="20"/>
                <w:szCs w:val="20"/>
              </w:rPr>
              <w:t>Автодорожная</w:t>
            </w:r>
            <w:proofErr w:type="gramEnd"/>
            <w:r w:rsidRPr="00CA3AEA">
              <w:rPr>
                <w:rFonts w:eastAsia="Calibri"/>
                <w:sz w:val="20"/>
                <w:szCs w:val="20"/>
              </w:rPr>
              <w:t xml:space="preserve"> - ввод в жилой дом №21 – 32 п.м.</w:t>
            </w:r>
          </w:p>
        </w:tc>
        <w:tc>
          <w:tcPr>
            <w:tcW w:w="1136" w:type="dxa"/>
            <w:vAlign w:val="center"/>
          </w:tcPr>
          <w:p w:rsidR="003C3167" w:rsidRPr="00CA3AEA" w:rsidRDefault="003C3167" w:rsidP="00C8751B">
            <w:pPr>
              <w:jc w:val="center"/>
              <w:rPr>
                <w:sz w:val="20"/>
                <w:szCs w:val="20"/>
              </w:rPr>
            </w:pPr>
            <w:r w:rsidRPr="00CA3AEA">
              <w:rPr>
                <w:sz w:val="20"/>
                <w:szCs w:val="20"/>
              </w:rPr>
              <w:lastRenderedPageBreak/>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54,40</w:t>
            </w:r>
          </w:p>
        </w:tc>
        <w:tc>
          <w:tcPr>
            <w:tcW w:w="1134" w:type="dxa"/>
            <w:vAlign w:val="center"/>
          </w:tcPr>
          <w:p w:rsidR="003C3167" w:rsidRPr="00CA3AEA" w:rsidRDefault="003C3167" w:rsidP="00C8751B">
            <w:pPr>
              <w:ind w:firstLine="34"/>
              <w:jc w:val="center"/>
              <w:rPr>
                <w:sz w:val="20"/>
                <w:szCs w:val="20"/>
              </w:rPr>
            </w:pPr>
            <w:r w:rsidRPr="00CA3AEA">
              <w:rPr>
                <w:sz w:val="20"/>
                <w:szCs w:val="20"/>
              </w:rPr>
              <w:t>54,40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lastRenderedPageBreak/>
              <w:t>51</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участка сетей холодного водоснабжения от 6ТК18а до жилого дома №196б по ул. Ленина – 45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76,50</w:t>
            </w:r>
          </w:p>
        </w:tc>
        <w:tc>
          <w:tcPr>
            <w:tcW w:w="1134" w:type="dxa"/>
            <w:vAlign w:val="center"/>
          </w:tcPr>
          <w:p w:rsidR="003C3167" w:rsidRPr="00CA3AEA" w:rsidRDefault="003C3167" w:rsidP="00C8751B">
            <w:pPr>
              <w:ind w:firstLine="34"/>
              <w:jc w:val="center"/>
              <w:rPr>
                <w:sz w:val="20"/>
                <w:szCs w:val="20"/>
              </w:rPr>
            </w:pPr>
            <w:r w:rsidRPr="00CA3AEA">
              <w:rPr>
                <w:sz w:val="20"/>
                <w:szCs w:val="20"/>
              </w:rPr>
              <w:t>76,50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52</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Капитальный ремонт участка сетей холодного водоснабжения </w:t>
            </w:r>
            <w:proofErr w:type="gramStart"/>
            <w:r w:rsidRPr="00CA3AEA">
              <w:rPr>
                <w:rFonts w:eastAsia="Calibri"/>
                <w:sz w:val="20"/>
                <w:szCs w:val="20"/>
              </w:rPr>
              <w:t>по</w:t>
            </w:r>
            <w:proofErr w:type="gramEnd"/>
            <w:r w:rsidRPr="00CA3AEA">
              <w:rPr>
                <w:rFonts w:eastAsia="Calibri"/>
                <w:sz w:val="20"/>
                <w:szCs w:val="20"/>
              </w:rPr>
              <w:t xml:space="preserve"> пер. Больничный от 9ТК19 до 9ТК23 – 137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232,90</w:t>
            </w:r>
          </w:p>
        </w:tc>
        <w:tc>
          <w:tcPr>
            <w:tcW w:w="1134" w:type="dxa"/>
            <w:vAlign w:val="center"/>
          </w:tcPr>
          <w:p w:rsidR="003C3167" w:rsidRPr="00CA3AEA" w:rsidRDefault="003C3167" w:rsidP="00C8751B">
            <w:pPr>
              <w:ind w:firstLine="34"/>
              <w:jc w:val="center"/>
              <w:rPr>
                <w:sz w:val="20"/>
                <w:szCs w:val="20"/>
              </w:rPr>
            </w:pPr>
            <w:r w:rsidRPr="00CA3AEA">
              <w:rPr>
                <w:sz w:val="20"/>
                <w:szCs w:val="20"/>
              </w:rPr>
              <w:t>232,90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53</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участка сетей холодного водоснабжения от 11ТК76 по ул. Первопроходцев до 11ТК97 по ул. </w:t>
            </w:r>
            <w:proofErr w:type="gramStart"/>
            <w:r w:rsidRPr="00CA3AEA">
              <w:rPr>
                <w:rFonts w:eastAsia="Calibri"/>
                <w:sz w:val="20"/>
                <w:szCs w:val="20"/>
              </w:rPr>
              <w:t>Верхняя</w:t>
            </w:r>
            <w:proofErr w:type="gramEnd"/>
            <w:r w:rsidRPr="00CA3AEA">
              <w:rPr>
                <w:rFonts w:eastAsia="Calibri"/>
                <w:sz w:val="20"/>
                <w:szCs w:val="20"/>
              </w:rPr>
              <w:t xml:space="preserve"> </w:t>
            </w:r>
            <w:proofErr w:type="spellStart"/>
            <w:r w:rsidRPr="00CA3AEA">
              <w:rPr>
                <w:rFonts w:eastAsia="Calibri"/>
                <w:sz w:val="20"/>
                <w:szCs w:val="20"/>
              </w:rPr>
              <w:t>мкр-н</w:t>
            </w:r>
            <w:proofErr w:type="spellEnd"/>
            <w:r w:rsidRPr="00CA3AEA">
              <w:rPr>
                <w:rFonts w:eastAsia="Calibri"/>
                <w:sz w:val="20"/>
                <w:szCs w:val="20"/>
              </w:rPr>
              <w:t xml:space="preserve"> Геофизиков – 394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669,80</w:t>
            </w:r>
          </w:p>
        </w:tc>
        <w:tc>
          <w:tcPr>
            <w:tcW w:w="1134" w:type="dxa"/>
            <w:vAlign w:val="center"/>
          </w:tcPr>
          <w:p w:rsidR="003C3167" w:rsidRPr="00CA3AEA" w:rsidRDefault="003C3167" w:rsidP="00C8751B">
            <w:pPr>
              <w:ind w:firstLine="34"/>
              <w:jc w:val="center"/>
              <w:rPr>
                <w:sz w:val="20"/>
                <w:szCs w:val="20"/>
              </w:rPr>
            </w:pPr>
            <w:r w:rsidRPr="00CA3AEA">
              <w:rPr>
                <w:sz w:val="20"/>
                <w:szCs w:val="20"/>
              </w:rPr>
              <w:t>669,80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54</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сетей хозяйственн</w:t>
            </w:r>
            <w:proofErr w:type="gramStart"/>
            <w:r w:rsidRPr="00CA3AEA">
              <w:rPr>
                <w:rFonts w:eastAsia="Calibri"/>
                <w:sz w:val="20"/>
                <w:szCs w:val="20"/>
              </w:rPr>
              <w:t>о-</w:t>
            </w:r>
            <w:proofErr w:type="gramEnd"/>
            <w:r w:rsidRPr="00CA3AEA">
              <w:rPr>
                <w:rFonts w:eastAsia="Calibri"/>
                <w:sz w:val="20"/>
                <w:szCs w:val="20"/>
              </w:rPr>
              <w:t xml:space="preserve"> питьевого водоснабжения от перекрестка ул. Титова - Терешковой до жилого дома №19 по ул. Терешковой – 90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153,00</w:t>
            </w:r>
          </w:p>
        </w:tc>
        <w:tc>
          <w:tcPr>
            <w:tcW w:w="1134" w:type="dxa"/>
            <w:vAlign w:val="center"/>
          </w:tcPr>
          <w:p w:rsidR="003C3167" w:rsidRPr="00CA3AEA" w:rsidRDefault="003C3167" w:rsidP="00C8751B">
            <w:pPr>
              <w:ind w:firstLine="34"/>
              <w:jc w:val="center"/>
              <w:rPr>
                <w:sz w:val="20"/>
                <w:szCs w:val="20"/>
              </w:rPr>
            </w:pPr>
            <w:r w:rsidRPr="00CA3AEA">
              <w:rPr>
                <w:sz w:val="20"/>
                <w:szCs w:val="20"/>
              </w:rPr>
              <w:t>153,00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55</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трубопровода холодного водоснабжения по ул. Кутузова от колодца 12ВК8 до 13ВК7, расположенного на перекрестке ул. </w:t>
            </w:r>
            <w:proofErr w:type="spellStart"/>
            <w:r w:rsidRPr="00CA3AEA">
              <w:rPr>
                <w:rFonts w:eastAsia="Calibri"/>
                <w:sz w:val="20"/>
                <w:szCs w:val="20"/>
              </w:rPr>
              <w:t>Кутузова-ул</w:t>
            </w:r>
            <w:proofErr w:type="spellEnd"/>
            <w:r w:rsidRPr="00CA3AEA">
              <w:rPr>
                <w:rFonts w:eastAsia="Calibri"/>
                <w:sz w:val="20"/>
                <w:szCs w:val="20"/>
              </w:rPr>
              <w:t>. 50 лет Ангарской Правды с заменой вводов в ж/дома – 160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272,00</w:t>
            </w:r>
          </w:p>
        </w:tc>
        <w:tc>
          <w:tcPr>
            <w:tcW w:w="1134" w:type="dxa"/>
            <w:vAlign w:val="center"/>
          </w:tcPr>
          <w:p w:rsidR="003C3167" w:rsidRPr="00CA3AEA" w:rsidRDefault="003C3167" w:rsidP="00C8751B">
            <w:pPr>
              <w:ind w:firstLine="34"/>
              <w:jc w:val="center"/>
              <w:rPr>
                <w:sz w:val="20"/>
                <w:szCs w:val="20"/>
              </w:rPr>
            </w:pPr>
            <w:r w:rsidRPr="00CA3AEA">
              <w:rPr>
                <w:sz w:val="20"/>
                <w:szCs w:val="20"/>
              </w:rPr>
              <w:t>272,00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56</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трубопровода холодного водоснабжения в </w:t>
            </w:r>
            <w:proofErr w:type="spellStart"/>
            <w:r w:rsidRPr="00CA3AEA">
              <w:rPr>
                <w:rFonts w:eastAsia="Calibri"/>
                <w:sz w:val="20"/>
                <w:szCs w:val="20"/>
              </w:rPr>
              <w:t>мкр-не</w:t>
            </w:r>
            <w:proofErr w:type="spellEnd"/>
            <w:r w:rsidRPr="00CA3AEA">
              <w:rPr>
                <w:rFonts w:eastAsia="Calibri"/>
                <w:sz w:val="20"/>
                <w:szCs w:val="20"/>
              </w:rPr>
              <w:t xml:space="preserve"> Геофизиков от водозаборного сооружения №8 (ул. </w:t>
            </w:r>
            <w:proofErr w:type="gramStart"/>
            <w:r w:rsidRPr="00CA3AEA">
              <w:rPr>
                <w:rFonts w:eastAsia="Calibri"/>
                <w:sz w:val="20"/>
                <w:szCs w:val="20"/>
              </w:rPr>
              <w:t>Олимпийская</w:t>
            </w:r>
            <w:proofErr w:type="gramEnd"/>
            <w:r w:rsidRPr="00CA3AEA">
              <w:rPr>
                <w:rFonts w:eastAsia="Calibri"/>
                <w:sz w:val="20"/>
                <w:szCs w:val="20"/>
              </w:rPr>
              <w:t>, 11а) до тепловой камеры 11ТК10 -  210 п.м.</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357,00</w:t>
            </w:r>
          </w:p>
        </w:tc>
        <w:tc>
          <w:tcPr>
            <w:tcW w:w="1134" w:type="dxa"/>
            <w:vAlign w:val="center"/>
          </w:tcPr>
          <w:p w:rsidR="003C3167" w:rsidRPr="00CA3AEA" w:rsidRDefault="003C3167" w:rsidP="00C8751B">
            <w:pPr>
              <w:ind w:firstLine="34"/>
              <w:jc w:val="center"/>
              <w:rPr>
                <w:sz w:val="20"/>
                <w:szCs w:val="20"/>
              </w:rPr>
            </w:pPr>
            <w:r w:rsidRPr="00CA3AEA">
              <w:rPr>
                <w:sz w:val="20"/>
                <w:szCs w:val="20"/>
              </w:rPr>
              <w:t>357,00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57</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сетей трубопровода ХВС Ду108мм от котельной №11 (ул. Набережная, 6) до 11 ТК127 по ул. Центральная – </w:t>
            </w:r>
            <w:r w:rsidRPr="00CA3AEA">
              <w:rPr>
                <w:rFonts w:eastAsia="Calibri"/>
                <w:sz w:val="20"/>
                <w:szCs w:val="20"/>
              </w:rPr>
              <w:lastRenderedPageBreak/>
              <w:t>815 п.</w:t>
            </w:r>
            <w:proofErr w:type="gramStart"/>
            <w:r w:rsidRPr="00CA3AEA">
              <w:rPr>
                <w:rFonts w:eastAsia="Calibri"/>
                <w:sz w:val="20"/>
                <w:szCs w:val="20"/>
              </w:rPr>
              <w:t>м</w:t>
            </w:r>
            <w:proofErr w:type="gramEnd"/>
            <w:r w:rsidRPr="00CA3AEA">
              <w:rPr>
                <w:rFonts w:eastAsia="Calibri"/>
                <w:sz w:val="20"/>
                <w:szCs w:val="20"/>
              </w:rPr>
              <w:t>.</w:t>
            </w:r>
          </w:p>
        </w:tc>
        <w:tc>
          <w:tcPr>
            <w:tcW w:w="1136" w:type="dxa"/>
            <w:vAlign w:val="center"/>
          </w:tcPr>
          <w:p w:rsidR="003C3167" w:rsidRPr="00CA3AEA" w:rsidRDefault="003C3167" w:rsidP="00C8751B">
            <w:pPr>
              <w:jc w:val="center"/>
              <w:rPr>
                <w:sz w:val="20"/>
                <w:szCs w:val="20"/>
              </w:rPr>
            </w:pPr>
            <w:r w:rsidRPr="00CA3AEA">
              <w:rPr>
                <w:sz w:val="20"/>
                <w:szCs w:val="20"/>
              </w:rPr>
              <w:lastRenderedPageBreak/>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1385,50</w:t>
            </w:r>
          </w:p>
        </w:tc>
        <w:tc>
          <w:tcPr>
            <w:tcW w:w="1134" w:type="dxa"/>
            <w:vAlign w:val="center"/>
          </w:tcPr>
          <w:p w:rsidR="003C3167" w:rsidRPr="00CA3AEA" w:rsidRDefault="003C3167" w:rsidP="00C8751B">
            <w:pPr>
              <w:ind w:firstLine="34"/>
              <w:jc w:val="center"/>
              <w:rPr>
                <w:sz w:val="20"/>
                <w:szCs w:val="20"/>
              </w:rPr>
            </w:pPr>
            <w:r w:rsidRPr="00CA3AEA">
              <w:rPr>
                <w:sz w:val="20"/>
                <w:szCs w:val="20"/>
              </w:rPr>
              <w:t>1385,50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lastRenderedPageBreak/>
              <w:t>58</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Реконструкция насосного отделения водозаборного сооружения №12 </w:t>
            </w:r>
            <w:proofErr w:type="spellStart"/>
            <w:r w:rsidRPr="00CA3AEA">
              <w:rPr>
                <w:rFonts w:eastAsia="Calibri"/>
                <w:sz w:val="20"/>
                <w:szCs w:val="20"/>
              </w:rPr>
              <w:t>с</w:t>
            </w:r>
            <w:proofErr w:type="gramStart"/>
            <w:r w:rsidRPr="00CA3AEA">
              <w:rPr>
                <w:rFonts w:eastAsia="Calibri"/>
                <w:sz w:val="20"/>
                <w:szCs w:val="20"/>
              </w:rPr>
              <w:t>.Б</w:t>
            </w:r>
            <w:proofErr w:type="gramEnd"/>
            <w:r w:rsidRPr="00CA3AEA">
              <w:rPr>
                <w:rFonts w:eastAsia="Calibri"/>
                <w:sz w:val="20"/>
                <w:szCs w:val="20"/>
              </w:rPr>
              <w:t>огучаны</w:t>
            </w:r>
            <w:proofErr w:type="spellEnd"/>
          </w:p>
        </w:tc>
        <w:tc>
          <w:tcPr>
            <w:tcW w:w="1136" w:type="dxa"/>
            <w:vAlign w:val="center"/>
          </w:tcPr>
          <w:p w:rsidR="003C3167" w:rsidRPr="00CA3AEA" w:rsidRDefault="003C3167" w:rsidP="00C8751B">
            <w:pPr>
              <w:jc w:val="center"/>
              <w:rPr>
                <w:rFonts w:eastAsia="Calibri"/>
                <w:sz w:val="20"/>
                <w:szCs w:val="20"/>
              </w:rPr>
            </w:pPr>
            <w:r w:rsidRPr="00CA3AEA">
              <w:rPr>
                <w:rFonts w:eastAsia="Calibri"/>
                <w:sz w:val="20"/>
                <w:szCs w:val="20"/>
              </w:rPr>
              <w:t>предложение ОКК</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500,00</w:t>
            </w:r>
          </w:p>
        </w:tc>
        <w:tc>
          <w:tcPr>
            <w:tcW w:w="1134" w:type="dxa"/>
            <w:vAlign w:val="center"/>
          </w:tcPr>
          <w:p w:rsidR="003C3167" w:rsidRPr="00CA3AEA" w:rsidRDefault="003C3167" w:rsidP="00C8751B">
            <w:pPr>
              <w:ind w:firstLine="34"/>
              <w:jc w:val="center"/>
              <w:rPr>
                <w:sz w:val="20"/>
                <w:szCs w:val="20"/>
              </w:rPr>
            </w:pPr>
            <w:r w:rsidRPr="00CA3AEA">
              <w:rPr>
                <w:sz w:val="20"/>
                <w:szCs w:val="20"/>
              </w:rPr>
              <w:t>500,00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59</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здания водозаборного сооружения №17 ул</w:t>
            </w:r>
            <w:proofErr w:type="gramStart"/>
            <w:r w:rsidRPr="00CA3AEA">
              <w:rPr>
                <w:rFonts w:eastAsia="Calibri"/>
                <w:sz w:val="20"/>
                <w:szCs w:val="20"/>
              </w:rPr>
              <w:t>.А</w:t>
            </w:r>
            <w:proofErr w:type="gramEnd"/>
            <w:r w:rsidRPr="00CA3AEA">
              <w:rPr>
                <w:rFonts w:eastAsia="Calibri"/>
                <w:sz w:val="20"/>
                <w:szCs w:val="20"/>
              </w:rPr>
              <w:t>виаторов, 13а</w:t>
            </w:r>
          </w:p>
        </w:tc>
        <w:tc>
          <w:tcPr>
            <w:tcW w:w="1136" w:type="dxa"/>
          </w:tcPr>
          <w:p w:rsidR="003C3167" w:rsidRPr="00CA3AEA" w:rsidRDefault="003C3167" w:rsidP="00C8751B">
            <w:pPr>
              <w:ind w:firstLine="33"/>
              <w:jc w:val="center"/>
            </w:pPr>
            <w:r w:rsidRPr="00CA3AEA">
              <w:rPr>
                <w:rFonts w:eastAsia="Calibri"/>
                <w:sz w:val="20"/>
                <w:szCs w:val="20"/>
              </w:rPr>
              <w:t>предложение ОКК</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1000,00</w:t>
            </w:r>
          </w:p>
        </w:tc>
        <w:tc>
          <w:tcPr>
            <w:tcW w:w="1134" w:type="dxa"/>
            <w:vAlign w:val="center"/>
          </w:tcPr>
          <w:p w:rsidR="003C3167" w:rsidRPr="00CA3AEA" w:rsidRDefault="003C3167" w:rsidP="00C8751B">
            <w:pPr>
              <w:ind w:firstLine="34"/>
              <w:jc w:val="center"/>
              <w:rPr>
                <w:sz w:val="20"/>
                <w:szCs w:val="20"/>
              </w:rPr>
            </w:pPr>
            <w:r w:rsidRPr="00CA3AEA">
              <w:rPr>
                <w:sz w:val="20"/>
                <w:szCs w:val="20"/>
              </w:rPr>
              <w:t>1000,00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60</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водоподъёмных труб скважины №5, водозаборного сооружения №17 (ул. Авиаторов, 13а), с установкой глубинного электронасоса – 120 п.</w:t>
            </w:r>
            <w:proofErr w:type="gramStart"/>
            <w:r w:rsidRPr="00CA3AEA">
              <w:rPr>
                <w:rFonts w:eastAsia="Calibri"/>
                <w:sz w:val="20"/>
                <w:szCs w:val="20"/>
              </w:rPr>
              <w:t>м</w:t>
            </w:r>
            <w:proofErr w:type="gramEnd"/>
            <w:r w:rsidRPr="00CA3AEA">
              <w:rPr>
                <w:rFonts w:eastAsia="Calibri"/>
                <w:sz w:val="20"/>
                <w:szCs w:val="20"/>
              </w:rPr>
              <w:t>.</w:t>
            </w:r>
          </w:p>
        </w:tc>
        <w:tc>
          <w:tcPr>
            <w:tcW w:w="1136" w:type="dxa"/>
          </w:tcPr>
          <w:p w:rsidR="003C3167" w:rsidRPr="00CA3AEA" w:rsidRDefault="003C3167" w:rsidP="00C8751B">
            <w:pPr>
              <w:ind w:firstLine="33"/>
              <w:jc w:val="center"/>
            </w:pPr>
            <w:r w:rsidRPr="00CA3AEA">
              <w:rPr>
                <w:rFonts w:eastAsia="Calibri"/>
                <w:sz w:val="20"/>
                <w:szCs w:val="20"/>
              </w:rPr>
              <w:t>предложение ОКК</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204,00</w:t>
            </w:r>
          </w:p>
        </w:tc>
        <w:tc>
          <w:tcPr>
            <w:tcW w:w="1134" w:type="dxa"/>
            <w:vAlign w:val="center"/>
          </w:tcPr>
          <w:p w:rsidR="003C3167" w:rsidRPr="00CA3AEA" w:rsidRDefault="003C3167" w:rsidP="00C8751B">
            <w:pPr>
              <w:ind w:firstLine="34"/>
              <w:jc w:val="center"/>
              <w:rPr>
                <w:sz w:val="20"/>
                <w:szCs w:val="20"/>
              </w:rPr>
            </w:pPr>
            <w:r w:rsidRPr="00CA3AEA">
              <w:rPr>
                <w:sz w:val="20"/>
                <w:szCs w:val="20"/>
              </w:rPr>
              <w:t>204,00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61</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трубопровода от колодца скважины №5 до здания водозаборного сооружения №17 (ул. Авиаторов, 13а) – 50 п.</w:t>
            </w:r>
            <w:proofErr w:type="gramStart"/>
            <w:r w:rsidRPr="00CA3AEA">
              <w:rPr>
                <w:rFonts w:eastAsia="Calibri"/>
                <w:sz w:val="20"/>
                <w:szCs w:val="20"/>
              </w:rPr>
              <w:t>м</w:t>
            </w:r>
            <w:proofErr w:type="gramEnd"/>
            <w:r w:rsidRPr="00CA3AEA">
              <w:rPr>
                <w:rFonts w:eastAsia="Calibri"/>
                <w:sz w:val="20"/>
                <w:szCs w:val="20"/>
              </w:rPr>
              <w:t>.</w:t>
            </w:r>
          </w:p>
        </w:tc>
        <w:tc>
          <w:tcPr>
            <w:tcW w:w="1136" w:type="dxa"/>
          </w:tcPr>
          <w:p w:rsidR="003C3167" w:rsidRPr="00CA3AEA" w:rsidRDefault="003C3167" w:rsidP="00C8751B">
            <w:pPr>
              <w:ind w:firstLine="33"/>
              <w:jc w:val="center"/>
            </w:pPr>
            <w:r w:rsidRPr="00CA3AEA">
              <w:rPr>
                <w:rFonts w:eastAsia="Calibri"/>
                <w:sz w:val="20"/>
                <w:szCs w:val="20"/>
              </w:rPr>
              <w:t>предложение ОКК</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85,00</w:t>
            </w:r>
          </w:p>
        </w:tc>
        <w:tc>
          <w:tcPr>
            <w:tcW w:w="1134" w:type="dxa"/>
            <w:vAlign w:val="center"/>
          </w:tcPr>
          <w:p w:rsidR="003C3167" w:rsidRPr="00CA3AEA" w:rsidRDefault="003C3167" w:rsidP="00C8751B">
            <w:pPr>
              <w:ind w:firstLine="34"/>
              <w:jc w:val="center"/>
              <w:rPr>
                <w:sz w:val="20"/>
                <w:szCs w:val="20"/>
              </w:rPr>
            </w:pPr>
            <w:r w:rsidRPr="00CA3AEA">
              <w:rPr>
                <w:sz w:val="20"/>
                <w:szCs w:val="20"/>
              </w:rPr>
              <w:t>85,00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62</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Ремонт трубопровода с увеличением диаметра, от здания водозаборного сооружения №8 (ул. </w:t>
            </w:r>
            <w:proofErr w:type="gramStart"/>
            <w:r w:rsidRPr="00CA3AEA">
              <w:rPr>
                <w:rFonts w:eastAsia="Calibri"/>
                <w:sz w:val="20"/>
                <w:szCs w:val="20"/>
              </w:rPr>
              <w:t>Олимпийская</w:t>
            </w:r>
            <w:proofErr w:type="gramEnd"/>
            <w:r w:rsidRPr="00CA3AEA">
              <w:rPr>
                <w:rFonts w:eastAsia="Calibri"/>
                <w:sz w:val="20"/>
                <w:szCs w:val="20"/>
              </w:rPr>
              <w:t>, 1а) до тепловой камеры 11ТК14. – 100 п.м.</w:t>
            </w:r>
          </w:p>
        </w:tc>
        <w:tc>
          <w:tcPr>
            <w:tcW w:w="1136" w:type="dxa"/>
          </w:tcPr>
          <w:p w:rsidR="003C3167" w:rsidRPr="00CA3AEA" w:rsidRDefault="003C3167" w:rsidP="00C8751B">
            <w:pPr>
              <w:ind w:firstLine="33"/>
              <w:jc w:val="center"/>
            </w:pPr>
            <w:r w:rsidRPr="00CA3AEA">
              <w:rPr>
                <w:rFonts w:eastAsia="Calibri"/>
                <w:sz w:val="20"/>
                <w:szCs w:val="20"/>
              </w:rPr>
              <w:t>предложение ОКК</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170,00</w:t>
            </w:r>
          </w:p>
        </w:tc>
        <w:tc>
          <w:tcPr>
            <w:tcW w:w="1134" w:type="dxa"/>
            <w:vAlign w:val="center"/>
          </w:tcPr>
          <w:p w:rsidR="003C3167" w:rsidRPr="00CA3AEA" w:rsidRDefault="003C3167" w:rsidP="00C8751B">
            <w:pPr>
              <w:ind w:firstLine="34"/>
              <w:jc w:val="center"/>
              <w:rPr>
                <w:sz w:val="20"/>
                <w:szCs w:val="20"/>
              </w:rPr>
            </w:pPr>
            <w:r w:rsidRPr="00CA3AEA">
              <w:rPr>
                <w:sz w:val="20"/>
                <w:szCs w:val="20"/>
              </w:rPr>
              <w:t>170,00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63</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трубопроводов от водозаборного сооружения №17 (ул. Авиаторов, 13а) до тепловой камеры 10ТК49 – 210 п.</w:t>
            </w:r>
            <w:proofErr w:type="gramStart"/>
            <w:r w:rsidRPr="00CA3AEA">
              <w:rPr>
                <w:rFonts w:eastAsia="Calibri"/>
                <w:sz w:val="20"/>
                <w:szCs w:val="20"/>
              </w:rPr>
              <w:t>м</w:t>
            </w:r>
            <w:proofErr w:type="gramEnd"/>
            <w:r w:rsidRPr="00CA3AEA">
              <w:rPr>
                <w:rFonts w:eastAsia="Calibri"/>
                <w:sz w:val="20"/>
                <w:szCs w:val="20"/>
              </w:rPr>
              <w:t>.</w:t>
            </w:r>
          </w:p>
        </w:tc>
        <w:tc>
          <w:tcPr>
            <w:tcW w:w="1136" w:type="dxa"/>
          </w:tcPr>
          <w:p w:rsidR="003C3167" w:rsidRPr="00CA3AEA" w:rsidRDefault="003C3167" w:rsidP="00C8751B">
            <w:pPr>
              <w:ind w:firstLine="33"/>
              <w:jc w:val="center"/>
            </w:pPr>
            <w:r w:rsidRPr="00CA3AEA">
              <w:rPr>
                <w:rFonts w:eastAsia="Calibri"/>
                <w:sz w:val="20"/>
                <w:szCs w:val="20"/>
              </w:rPr>
              <w:t>предложение ОКК</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357,00</w:t>
            </w:r>
          </w:p>
        </w:tc>
        <w:tc>
          <w:tcPr>
            <w:tcW w:w="1134" w:type="dxa"/>
            <w:vAlign w:val="center"/>
          </w:tcPr>
          <w:p w:rsidR="003C3167" w:rsidRPr="00CA3AEA" w:rsidRDefault="003C3167" w:rsidP="00C8751B">
            <w:pPr>
              <w:ind w:firstLine="34"/>
              <w:jc w:val="center"/>
              <w:rPr>
                <w:sz w:val="20"/>
                <w:szCs w:val="20"/>
              </w:rPr>
            </w:pPr>
            <w:r w:rsidRPr="00CA3AEA">
              <w:rPr>
                <w:sz w:val="20"/>
                <w:szCs w:val="20"/>
              </w:rPr>
              <w:t>357,00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64</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Ремонт центрального трубопровода от водозаборного сооружения №17 (ул. Авиаторов, 13а) от тепловой камеры 10ТК43 до тепловой камеры 10ТК15 – 550 п.</w:t>
            </w:r>
            <w:proofErr w:type="gramStart"/>
            <w:r w:rsidRPr="00CA3AEA">
              <w:rPr>
                <w:rFonts w:eastAsia="Calibri"/>
                <w:sz w:val="20"/>
                <w:szCs w:val="20"/>
              </w:rPr>
              <w:t>м</w:t>
            </w:r>
            <w:proofErr w:type="gramEnd"/>
            <w:r w:rsidRPr="00CA3AEA">
              <w:rPr>
                <w:rFonts w:eastAsia="Calibri"/>
                <w:sz w:val="20"/>
                <w:szCs w:val="20"/>
              </w:rPr>
              <w:t>.</w:t>
            </w:r>
          </w:p>
        </w:tc>
        <w:tc>
          <w:tcPr>
            <w:tcW w:w="1136" w:type="dxa"/>
          </w:tcPr>
          <w:p w:rsidR="003C3167" w:rsidRPr="00CA3AEA" w:rsidRDefault="003C3167" w:rsidP="00C8751B">
            <w:pPr>
              <w:ind w:firstLine="33"/>
              <w:jc w:val="center"/>
            </w:pPr>
            <w:r w:rsidRPr="00CA3AEA">
              <w:rPr>
                <w:rFonts w:eastAsia="Calibri"/>
                <w:sz w:val="20"/>
                <w:szCs w:val="20"/>
              </w:rPr>
              <w:t>предложение ОКК</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935,00</w:t>
            </w:r>
          </w:p>
        </w:tc>
        <w:tc>
          <w:tcPr>
            <w:tcW w:w="1134" w:type="dxa"/>
            <w:vAlign w:val="center"/>
          </w:tcPr>
          <w:p w:rsidR="003C3167" w:rsidRPr="00CA3AEA" w:rsidRDefault="003C3167" w:rsidP="00C8751B">
            <w:pPr>
              <w:ind w:firstLine="34"/>
              <w:jc w:val="center"/>
              <w:rPr>
                <w:sz w:val="20"/>
                <w:szCs w:val="20"/>
              </w:rPr>
            </w:pPr>
            <w:r w:rsidRPr="00CA3AEA">
              <w:rPr>
                <w:sz w:val="20"/>
                <w:szCs w:val="20"/>
              </w:rPr>
              <w:t>935,00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65</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Подсчет запасов подземных вод и разработка проектов зон санитарной охраны водозаборных скважин (16 скважин)</w:t>
            </w:r>
          </w:p>
        </w:tc>
        <w:tc>
          <w:tcPr>
            <w:tcW w:w="1136" w:type="dxa"/>
            <w:vAlign w:val="center"/>
          </w:tcPr>
          <w:p w:rsidR="003C3167" w:rsidRPr="00CA3AEA" w:rsidRDefault="003C3167" w:rsidP="00C8751B">
            <w:pPr>
              <w:jc w:val="center"/>
              <w:rPr>
                <w:sz w:val="20"/>
                <w:szCs w:val="20"/>
              </w:rPr>
            </w:pPr>
            <w:r w:rsidRPr="00CA3AEA">
              <w:rPr>
                <w:rFonts w:eastAsia="Calibri"/>
                <w:sz w:val="20"/>
                <w:szCs w:val="20"/>
              </w:rPr>
              <w:t>предложение ОКК</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vertAlign w:val="subscript"/>
              </w:rPr>
            </w:pPr>
            <w:r w:rsidRPr="00CA3AEA">
              <w:rPr>
                <w:sz w:val="20"/>
                <w:szCs w:val="20"/>
              </w:rPr>
              <w:t>8000,00</w:t>
            </w:r>
          </w:p>
        </w:tc>
        <w:tc>
          <w:tcPr>
            <w:tcW w:w="1134" w:type="dxa"/>
            <w:vAlign w:val="center"/>
          </w:tcPr>
          <w:p w:rsidR="003C3167" w:rsidRPr="00CA3AEA" w:rsidRDefault="003C3167" w:rsidP="00C8751B">
            <w:pPr>
              <w:ind w:firstLine="34"/>
              <w:jc w:val="center"/>
              <w:rPr>
                <w:sz w:val="20"/>
                <w:szCs w:val="20"/>
              </w:rPr>
            </w:pPr>
            <w:r w:rsidRPr="00CA3AEA">
              <w:rPr>
                <w:sz w:val="20"/>
                <w:szCs w:val="20"/>
              </w:rPr>
              <w:t>8000,00</w:t>
            </w:r>
          </w:p>
        </w:tc>
        <w:tc>
          <w:tcPr>
            <w:tcW w:w="2551" w:type="dxa"/>
            <w:vMerge w:val="restart"/>
            <w:vAlign w:val="center"/>
          </w:tcPr>
          <w:p w:rsidR="003C3167" w:rsidRPr="00CA3AEA" w:rsidRDefault="003C3167" w:rsidP="00C8751B">
            <w:pPr>
              <w:ind w:firstLine="34"/>
              <w:jc w:val="center"/>
              <w:rPr>
                <w:sz w:val="20"/>
                <w:szCs w:val="20"/>
              </w:rPr>
            </w:pPr>
            <w:r w:rsidRPr="00CA3AEA">
              <w:rPr>
                <w:sz w:val="20"/>
                <w:szCs w:val="20"/>
              </w:rPr>
              <w:t xml:space="preserve">Повышение  качества питьевой воды. Обеспечение качества питьевой воды в соответствии с установленными </w:t>
            </w:r>
            <w:r w:rsidRPr="00CA3AEA">
              <w:rPr>
                <w:sz w:val="20"/>
                <w:szCs w:val="20"/>
              </w:rPr>
              <w:lastRenderedPageBreak/>
              <w:t>требованиями нормативных документов</w:t>
            </w: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66</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Установка по умягчению и </w:t>
            </w:r>
            <w:r w:rsidRPr="00CA3AEA">
              <w:rPr>
                <w:rFonts w:eastAsia="Calibri"/>
                <w:sz w:val="20"/>
                <w:szCs w:val="20"/>
              </w:rPr>
              <w:lastRenderedPageBreak/>
              <w:t>обеззараживанию воды на водозаборном сооружении №17 ( с</w:t>
            </w:r>
            <w:proofErr w:type="gramStart"/>
            <w:r w:rsidRPr="00CA3AEA">
              <w:rPr>
                <w:rFonts w:eastAsia="Calibri"/>
                <w:sz w:val="20"/>
                <w:szCs w:val="20"/>
              </w:rPr>
              <w:t xml:space="preserve"> .</w:t>
            </w:r>
            <w:proofErr w:type="spellStart"/>
            <w:proofErr w:type="gramEnd"/>
            <w:r w:rsidRPr="00CA3AEA">
              <w:rPr>
                <w:rFonts w:eastAsia="Calibri"/>
                <w:sz w:val="20"/>
                <w:szCs w:val="20"/>
              </w:rPr>
              <w:t>Богучаны</w:t>
            </w:r>
            <w:proofErr w:type="spellEnd"/>
            <w:r w:rsidRPr="00CA3AEA">
              <w:rPr>
                <w:rFonts w:eastAsia="Calibri"/>
                <w:sz w:val="20"/>
                <w:szCs w:val="20"/>
              </w:rPr>
              <w:t xml:space="preserve"> ул. Авиаторов, 13 а)</w:t>
            </w:r>
          </w:p>
        </w:tc>
        <w:tc>
          <w:tcPr>
            <w:tcW w:w="1136" w:type="dxa"/>
            <w:vAlign w:val="center"/>
          </w:tcPr>
          <w:p w:rsidR="003C3167" w:rsidRPr="00CA3AEA" w:rsidRDefault="003C3167" w:rsidP="00C8751B">
            <w:pPr>
              <w:jc w:val="center"/>
              <w:rPr>
                <w:sz w:val="20"/>
                <w:szCs w:val="20"/>
              </w:rPr>
            </w:pPr>
            <w:r w:rsidRPr="00CA3AEA">
              <w:rPr>
                <w:sz w:val="20"/>
                <w:szCs w:val="20"/>
              </w:rPr>
              <w:lastRenderedPageBreak/>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500,00</w:t>
            </w:r>
          </w:p>
        </w:tc>
        <w:tc>
          <w:tcPr>
            <w:tcW w:w="1134" w:type="dxa"/>
            <w:vAlign w:val="center"/>
          </w:tcPr>
          <w:p w:rsidR="003C3167" w:rsidRPr="00CA3AEA" w:rsidRDefault="003C3167" w:rsidP="00C8751B">
            <w:pPr>
              <w:ind w:firstLine="34"/>
              <w:jc w:val="center"/>
              <w:rPr>
                <w:sz w:val="20"/>
                <w:szCs w:val="20"/>
              </w:rPr>
            </w:pPr>
            <w:r w:rsidRPr="00CA3AEA">
              <w:rPr>
                <w:sz w:val="20"/>
                <w:szCs w:val="20"/>
              </w:rPr>
              <w:t>500,00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lastRenderedPageBreak/>
              <w:t>67</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Установка по умягчению и обеззараживанию воды на водозаборном сооружении №14 ( с</w:t>
            </w:r>
            <w:proofErr w:type="gramStart"/>
            <w:r w:rsidRPr="00CA3AEA">
              <w:rPr>
                <w:rFonts w:eastAsia="Calibri"/>
                <w:sz w:val="20"/>
                <w:szCs w:val="20"/>
              </w:rPr>
              <w:t xml:space="preserve"> .</w:t>
            </w:r>
            <w:proofErr w:type="spellStart"/>
            <w:proofErr w:type="gramEnd"/>
            <w:r w:rsidRPr="00CA3AEA">
              <w:rPr>
                <w:rFonts w:eastAsia="Calibri"/>
                <w:sz w:val="20"/>
                <w:szCs w:val="20"/>
              </w:rPr>
              <w:t>Богучаны</w:t>
            </w:r>
            <w:proofErr w:type="spellEnd"/>
            <w:r w:rsidRPr="00CA3AEA">
              <w:rPr>
                <w:rFonts w:eastAsia="Calibri"/>
                <w:sz w:val="20"/>
                <w:szCs w:val="20"/>
              </w:rPr>
              <w:t xml:space="preserve"> ул. Киселёва, 12 а, </w:t>
            </w:r>
            <w:proofErr w:type="spellStart"/>
            <w:r w:rsidRPr="00CA3AEA">
              <w:rPr>
                <w:rFonts w:eastAsia="Calibri"/>
                <w:sz w:val="20"/>
                <w:szCs w:val="20"/>
              </w:rPr>
              <w:t>зд</w:t>
            </w:r>
            <w:proofErr w:type="spellEnd"/>
            <w:r w:rsidRPr="00CA3AEA">
              <w:rPr>
                <w:rFonts w:eastAsia="Calibri"/>
                <w:sz w:val="20"/>
                <w:szCs w:val="20"/>
              </w:rPr>
              <w:t>. 2)</w:t>
            </w:r>
          </w:p>
        </w:tc>
        <w:tc>
          <w:tcPr>
            <w:tcW w:w="1136" w:type="dxa"/>
            <w:vAlign w:val="center"/>
          </w:tcPr>
          <w:p w:rsidR="003C3167" w:rsidRPr="00CA3AEA" w:rsidRDefault="003C3167" w:rsidP="00C8751B">
            <w:pPr>
              <w:jc w:val="center"/>
              <w:rPr>
                <w:sz w:val="20"/>
                <w:szCs w:val="20"/>
              </w:rPr>
            </w:pPr>
            <w:r w:rsidRPr="00CA3AEA">
              <w:rPr>
                <w:sz w:val="20"/>
                <w:szCs w:val="20"/>
              </w:rPr>
              <w:t xml:space="preserve">Схема </w:t>
            </w:r>
            <w:proofErr w:type="gramStart"/>
            <w:r w:rsidRPr="00CA3AEA">
              <w:rPr>
                <w:sz w:val="20"/>
                <w:szCs w:val="20"/>
              </w:rPr>
              <w:t>ВС</w:t>
            </w:r>
            <w:proofErr w:type="gramEnd"/>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500,00</w:t>
            </w:r>
          </w:p>
        </w:tc>
        <w:tc>
          <w:tcPr>
            <w:tcW w:w="1134" w:type="dxa"/>
            <w:vAlign w:val="center"/>
          </w:tcPr>
          <w:p w:rsidR="003C3167" w:rsidRPr="00CA3AEA" w:rsidRDefault="003C3167" w:rsidP="00C8751B">
            <w:pPr>
              <w:ind w:firstLine="34"/>
              <w:jc w:val="center"/>
              <w:rPr>
                <w:sz w:val="20"/>
                <w:szCs w:val="20"/>
              </w:rPr>
            </w:pPr>
            <w:r w:rsidRPr="00CA3AEA">
              <w:rPr>
                <w:sz w:val="20"/>
                <w:szCs w:val="20"/>
              </w:rPr>
              <w:t>500,00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68</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Строительство ограждения вокруг зоны санитарной охраны водозаборных скважин (16 скважин)</w:t>
            </w:r>
          </w:p>
        </w:tc>
        <w:tc>
          <w:tcPr>
            <w:tcW w:w="1136" w:type="dxa"/>
            <w:vAlign w:val="center"/>
          </w:tcPr>
          <w:p w:rsidR="003C3167" w:rsidRPr="00CA3AEA" w:rsidRDefault="003C3167" w:rsidP="00C8751B">
            <w:pPr>
              <w:jc w:val="center"/>
              <w:rPr>
                <w:sz w:val="20"/>
                <w:szCs w:val="20"/>
              </w:rPr>
            </w:pPr>
            <w:r w:rsidRPr="00CA3AEA">
              <w:rPr>
                <w:rFonts w:eastAsia="Calibri"/>
                <w:sz w:val="20"/>
                <w:szCs w:val="20"/>
              </w:rPr>
              <w:t>предложение ОКК, техническое задание</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4800,00</w:t>
            </w:r>
          </w:p>
        </w:tc>
        <w:tc>
          <w:tcPr>
            <w:tcW w:w="1134" w:type="dxa"/>
            <w:vAlign w:val="center"/>
          </w:tcPr>
          <w:p w:rsidR="003C3167" w:rsidRPr="00CA3AEA" w:rsidRDefault="003C3167" w:rsidP="00C8751B">
            <w:pPr>
              <w:ind w:firstLine="34"/>
              <w:jc w:val="center"/>
              <w:rPr>
                <w:sz w:val="20"/>
                <w:szCs w:val="20"/>
              </w:rPr>
            </w:pPr>
            <w:r w:rsidRPr="00CA3AEA">
              <w:rPr>
                <w:sz w:val="20"/>
                <w:szCs w:val="20"/>
              </w:rPr>
              <w:t>4800,00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69</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Планирование поверхности вокруг первого пояса зоны</w:t>
            </w:r>
            <w:r w:rsidRPr="00CA3AEA">
              <w:t xml:space="preserve"> </w:t>
            </w:r>
            <w:r w:rsidRPr="00CA3AEA">
              <w:rPr>
                <w:rFonts w:eastAsia="Calibri"/>
                <w:sz w:val="20"/>
                <w:szCs w:val="20"/>
              </w:rPr>
              <w:t>санитарной охраны водозаборного сооружения для отвода поверхностных стоков (16 скважин)</w:t>
            </w:r>
          </w:p>
        </w:tc>
        <w:tc>
          <w:tcPr>
            <w:tcW w:w="1136" w:type="dxa"/>
            <w:vAlign w:val="center"/>
          </w:tcPr>
          <w:p w:rsidR="003C3167" w:rsidRPr="00CA3AEA" w:rsidRDefault="003C3167" w:rsidP="00C8751B">
            <w:pPr>
              <w:jc w:val="center"/>
              <w:rPr>
                <w:sz w:val="20"/>
                <w:szCs w:val="20"/>
              </w:rPr>
            </w:pPr>
            <w:r w:rsidRPr="00CA3AEA">
              <w:rPr>
                <w:rFonts w:eastAsia="Calibri"/>
                <w:sz w:val="20"/>
                <w:szCs w:val="20"/>
              </w:rPr>
              <w:t>предложение ОКК, техническое задание</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104,00</w:t>
            </w:r>
          </w:p>
        </w:tc>
        <w:tc>
          <w:tcPr>
            <w:tcW w:w="1134" w:type="dxa"/>
            <w:vAlign w:val="center"/>
          </w:tcPr>
          <w:p w:rsidR="003C3167" w:rsidRPr="00CA3AEA" w:rsidRDefault="003C3167" w:rsidP="00C8751B">
            <w:pPr>
              <w:ind w:firstLine="34"/>
              <w:jc w:val="center"/>
              <w:rPr>
                <w:sz w:val="20"/>
                <w:szCs w:val="20"/>
              </w:rPr>
            </w:pPr>
            <w:r w:rsidRPr="00CA3AEA">
              <w:rPr>
                <w:sz w:val="20"/>
                <w:szCs w:val="20"/>
              </w:rPr>
              <w:t>104,00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30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70</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Строительство дорожек с твердым покрытием на территории зоны санитарной охраны первого пояса (16 скважин)</w:t>
            </w:r>
          </w:p>
        </w:tc>
        <w:tc>
          <w:tcPr>
            <w:tcW w:w="1136" w:type="dxa"/>
            <w:vAlign w:val="center"/>
          </w:tcPr>
          <w:p w:rsidR="003C3167" w:rsidRPr="00CA3AEA" w:rsidRDefault="003C3167" w:rsidP="00C8751B">
            <w:pPr>
              <w:jc w:val="center"/>
              <w:rPr>
                <w:sz w:val="20"/>
                <w:szCs w:val="20"/>
              </w:rPr>
            </w:pPr>
            <w:r w:rsidRPr="00CA3AEA">
              <w:rPr>
                <w:rFonts w:eastAsia="Calibri"/>
                <w:sz w:val="20"/>
                <w:szCs w:val="20"/>
              </w:rPr>
              <w:t>предложение ОКК, техническое задание</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rPr>
            </w:pPr>
            <w:r w:rsidRPr="00CA3AEA">
              <w:rPr>
                <w:sz w:val="20"/>
                <w:szCs w:val="20"/>
              </w:rPr>
              <w:t>96,00</w:t>
            </w:r>
          </w:p>
        </w:tc>
        <w:tc>
          <w:tcPr>
            <w:tcW w:w="1134" w:type="dxa"/>
            <w:vAlign w:val="center"/>
          </w:tcPr>
          <w:p w:rsidR="003C3167" w:rsidRPr="00CA3AEA" w:rsidRDefault="003C3167" w:rsidP="00C8751B">
            <w:pPr>
              <w:ind w:firstLine="34"/>
              <w:jc w:val="center"/>
              <w:rPr>
                <w:sz w:val="20"/>
                <w:szCs w:val="20"/>
              </w:rPr>
            </w:pPr>
            <w:r w:rsidRPr="00CA3AEA">
              <w:rPr>
                <w:sz w:val="20"/>
                <w:szCs w:val="20"/>
              </w:rPr>
              <w:t>96,00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145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71</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Обеспечение охраной территории и зоны санитарной охраны первого пояса (16 скважин)</w:t>
            </w:r>
          </w:p>
        </w:tc>
        <w:tc>
          <w:tcPr>
            <w:tcW w:w="1136" w:type="dxa"/>
          </w:tcPr>
          <w:p w:rsidR="003C3167" w:rsidRPr="00CA3AEA" w:rsidRDefault="003C3167" w:rsidP="00C8751B">
            <w:pPr>
              <w:jc w:val="center"/>
              <w:rPr>
                <w:sz w:val="20"/>
                <w:szCs w:val="20"/>
              </w:rPr>
            </w:pPr>
            <w:r w:rsidRPr="00CA3AEA">
              <w:rPr>
                <w:rFonts w:eastAsia="Calibri"/>
                <w:sz w:val="20"/>
                <w:szCs w:val="20"/>
              </w:rPr>
              <w:t>предложение ОКК, техническое задание</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vertAlign w:val="subscript"/>
              </w:rPr>
            </w:pPr>
            <w:r w:rsidRPr="00CA3AEA">
              <w:rPr>
                <w:sz w:val="20"/>
                <w:szCs w:val="20"/>
              </w:rPr>
              <w:t>4800,00</w:t>
            </w:r>
          </w:p>
        </w:tc>
        <w:tc>
          <w:tcPr>
            <w:tcW w:w="1134" w:type="dxa"/>
            <w:vAlign w:val="center"/>
          </w:tcPr>
          <w:p w:rsidR="003C3167" w:rsidRPr="00CA3AEA" w:rsidRDefault="003C3167" w:rsidP="00C8751B">
            <w:pPr>
              <w:ind w:firstLine="34"/>
              <w:jc w:val="center"/>
              <w:rPr>
                <w:sz w:val="20"/>
                <w:szCs w:val="20"/>
              </w:rPr>
            </w:pPr>
            <w:r w:rsidRPr="00CA3AEA">
              <w:rPr>
                <w:sz w:val="20"/>
                <w:szCs w:val="20"/>
              </w:rPr>
              <w:t>4800,00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145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t>72</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Строительство водоотводной канавы вокруг территории зоны санитарной охраны первого пояса (16 скважин)</w:t>
            </w:r>
          </w:p>
        </w:tc>
        <w:tc>
          <w:tcPr>
            <w:tcW w:w="1136" w:type="dxa"/>
          </w:tcPr>
          <w:p w:rsidR="003C3167" w:rsidRPr="00CA3AEA" w:rsidRDefault="003C3167" w:rsidP="00C8751B">
            <w:pPr>
              <w:jc w:val="center"/>
              <w:rPr>
                <w:sz w:val="20"/>
                <w:szCs w:val="20"/>
              </w:rPr>
            </w:pPr>
            <w:r w:rsidRPr="00CA3AEA">
              <w:rPr>
                <w:rFonts w:eastAsia="Calibri"/>
                <w:sz w:val="20"/>
                <w:szCs w:val="20"/>
              </w:rPr>
              <w:t>предложение ОКК, техническое задание</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3C3167" w:rsidP="00C8751B">
            <w:pPr>
              <w:ind w:firstLine="34"/>
              <w:jc w:val="center"/>
              <w:rPr>
                <w:sz w:val="20"/>
                <w:szCs w:val="20"/>
                <w:vertAlign w:val="subscript"/>
              </w:rPr>
            </w:pPr>
            <w:r w:rsidRPr="00CA3AEA">
              <w:rPr>
                <w:sz w:val="20"/>
                <w:szCs w:val="20"/>
              </w:rPr>
              <w:t>224,00</w:t>
            </w:r>
          </w:p>
        </w:tc>
        <w:tc>
          <w:tcPr>
            <w:tcW w:w="1134" w:type="dxa"/>
            <w:vAlign w:val="center"/>
          </w:tcPr>
          <w:p w:rsidR="003C3167" w:rsidRPr="00CA3AEA" w:rsidRDefault="003C3167" w:rsidP="00C8751B">
            <w:pPr>
              <w:ind w:firstLine="34"/>
              <w:jc w:val="center"/>
              <w:rPr>
                <w:sz w:val="20"/>
                <w:szCs w:val="20"/>
              </w:rPr>
            </w:pPr>
            <w:r w:rsidRPr="00CA3AEA">
              <w:rPr>
                <w:sz w:val="20"/>
                <w:szCs w:val="20"/>
              </w:rPr>
              <w:t>224,00</w:t>
            </w:r>
          </w:p>
        </w:tc>
        <w:tc>
          <w:tcPr>
            <w:tcW w:w="2551" w:type="dxa"/>
            <w:vMerge/>
            <w:vAlign w:val="center"/>
          </w:tcPr>
          <w:p w:rsidR="003C3167" w:rsidRPr="00CA3AEA" w:rsidRDefault="003C3167" w:rsidP="00C8751B">
            <w:pPr>
              <w:jc w:val="center"/>
              <w:rPr>
                <w:sz w:val="20"/>
                <w:szCs w:val="20"/>
              </w:rPr>
            </w:pPr>
          </w:p>
        </w:tc>
      </w:tr>
      <w:tr w:rsidR="003C3167" w:rsidRPr="00CA3AEA" w:rsidTr="003C3167">
        <w:trPr>
          <w:trHeight w:val="1451"/>
        </w:trPr>
        <w:tc>
          <w:tcPr>
            <w:tcW w:w="568" w:type="dxa"/>
            <w:vAlign w:val="center"/>
          </w:tcPr>
          <w:p w:rsidR="003C3167" w:rsidRPr="00CA3AEA" w:rsidRDefault="003C3167" w:rsidP="00C8751B">
            <w:pPr>
              <w:jc w:val="center"/>
              <w:rPr>
                <w:color w:val="000000"/>
                <w:sz w:val="22"/>
                <w:szCs w:val="22"/>
              </w:rPr>
            </w:pPr>
            <w:r w:rsidRPr="00CA3AEA">
              <w:rPr>
                <w:color w:val="000000"/>
                <w:sz w:val="22"/>
                <w:szCs w:val="22"/>
              </w:rPr>
              <w:lastRenderedPageBreak/>
              <w:t>73</w:t>
            </w:r>
          </w:p>
        </w:tc>
        <w:tc>
          <w:tcPr>
            <w:tcW w:w="2972" w:type="dxa"/>
            <w:vAlign w:val="center"/>
          </w:tcPr>
          <w:p w:rsidR="003C3167" w:rsidRPr="00CA3AEA" w:rsidRDefault="003C3167" w:rsidP="00C8751B">
            <w:pPr>
              <w:rPr>
                <w:rFonts w:eastAsia="Calibri"/>
                <w:sz w:val="20"/>
                <w:szCs w:val="20"/>
              </w:rPr>
            </w:pPr>
            <w:r w:rsidRPr="00CA3AEA">
              <w:rPr>
                <w:rFonts w:eastAsia="Calibri"/>
                <w:sz w:val="20"/>
                <w:szCs w:val="20"/>
              </w:rPr>
              <w:t xml:space="preserve">Обеспечить исключение в границах первого пояса зоны санитарной охраны размещение посторонних объектов (жилые дома, котельные, производственные помещения, дороги, огороды и прочее) </w:t>
            </w:r>
            <w:r w:rsidR="00677E4F" w:rsidRPr="00CA3AEA">
              <w:rPr>
                <w:sz w:val="20"/>
                <w:szCs w:val="20"/>
              </w:rPr>
              <w:t>(5 единиц)</w:t>
            </w:r>
          </w:p>
        </w:tc>
        <w:tc>
          <w:tcPr>
            <w:tcW w:w="1136" w:type="dxa"/>
          </w:tcPr>
          <w:p w:rsidR="003C3167" w:rsidRPr="00CA3AEA" w:rsidRDefault="003C3167" w:rsidP="00C8751B">
            <w:pPr>
              <w:jc w:val="center"/>
              <w:rPr>
                <w:sz w:val="20"/>
                <w:szCs w:val="20"/>
              </w:rPr>
            </w:pPr>
            <w:r w:rsidRPr="00CA3AEA">
              <w:rPr>
                <w:rFonts w:eastAsia="Calibri"/>
                <w:sz w:val="20"/>
                <w:szCs w:val="20"/>
              </w:rPr>
              <w:t xml:space="preserve">данные </w:t>
            </w:r>
            <w:proofErr w:type="spellStart"/>
            <w:proofErr w:type="gramStart"/>
            <w:r w:rsidRPr="00CA3AEA">
              <w:rPr>
                <w:rFonts w:eastAsia="Calibri"/>
                <w:sz w:val="20"/>
                <w:szCs w:val="20"/>
              </w:rPr>
              <w:t>разработанн</w:t>
            </w:r>
            <w:proofErr w:type="spellEnd"/>
            <w:r w:rsidRPr="00CA3AEA">
              <w:rPr>
                <w:rFonts w:eastAsia="Calibri"/>
                <w:sz w:val="20"/>
                <w:szCs w:val="20"/>
              </w:rPr>
              <w:t xml:space="preserve"> </w:t>
            </w:r>
            <w:proofErr w:type="spellStart"/>
            <w:r w:rsidRPr="00CA3AEA">
              <w:rPr>
                <w:rFonts w:eastAsia="Calibri"/>
                <w:sz w:val="20"/>
                <w:szCs w:val="20"/>
              </w:rPr>
              <w:t>ых</w:t>
            </w:r>
            <w:proofErr w:type="spellEnd"/>
            <w:proofErr w:type="gramEnd"/>
            <w:r w:rsidRPr="00CA3AEA">
              <w:rPr>
                <w:rFonts w:eastAsia="Calibri"/>
                <w:sz w:val="20"/>
                <w:szCs w:val="20"/>
              </w:rPr>
              <w:t xml:space="preserve"> проектов ЗСО</w:t>
            </w:r>
          </w:p>
        </w:tc>
        <w:tc>
          <w:tcPr>
            <w:tcW w:w="1134" w:type="dxa"/>
            <w:vAlign w:val="center"/>
          </w:tcPr>
          <w:p w:rsidR="003C3167" w:rsidRPr="00CA3AEA" w:rsidRDefault="003C3167" w:rsidP="00C8751B">
            <w:pPr>
              <w:jc w:val="center"/>
              <w:rPr>
                <w:sz w:val="20"/>
                <w:szCs w:val="20"/>
              </w:rPr>
            </w:pPr>
            <w:r w:rsidRPr="00CA3AEA">
              <w:rPr>
                <w:sz w:val="20"/>
                <w:szCs w:val="20"/>
              </w:rPr>
              <w:t>ВИ</w:t>
            </w:r>
          </w:p>
        </w:tc>
        <w:tc>
          <w:tcPr>
            <w:tcW w:w="1073" w:type="dxa"/>
            <w:vAlign w:val="center"/>
          </w:tcPr>
          <w:p w:rsidR="003C3167" w:rsidRPr="00CA3AEA" w:rsidRDefault="003C3167" w:rsidP="00C8751B">
            <w:pPr>
              <w:jc w:val="center"/>
            </w:pPr>
            <w:r w:rsidRPr="00CA3AEA">
              <w:rPr>
                <w:sz w:val="20"/>
                <w:szCs w:val="20"/>
              </w:rPr>
              <w:t>0,00</w:t>
            </w:r>
          </w:p>
        </w:tc>
        <w:tc>
          <w:tcPr>
            <w:tcW w:w="911" w:type="dxa"/>
            <w:vAlign w:val="center"/>
          </w:tcPr>
          <w:p w:rsidR="003C3167" w:rsidRPr="00CA3AEA" w:rsidRDefault="003C3167" w:rsidP="00C8751B">
            <w:pPr>
              <w:jc w:val="center"/>
            </w:pPr>
            <w:r w:rsidRPr="00CA3AEA">
              <w:rPr>
                <w:sz w:val="20"/>
                <w:szCs w:val="20"/>
              </w:rPr>
              <w:t>0,00</w:t>
            </w:r>
          </w:p>
        </w:tc>
        <w:tc>
          <w:tcPr>
            <w:tcW w:w="992" w:type="dxa"/>
            <w:vAlign w:val="center"/>
          </w:tcPr>
          <w:p w:rsidR="003C3167" w:rsidRPr="00CA3AEA" w:rsidRDefault="003C3167" w:rsidP="00C8751B">
            <w:pPr>
              <w:jc w:val="center"/>
            </w:pPr>
            <w:r w:rsidRPr="00CA3AEA">
              <w:rPr>
                <w:sz w:val="20"/>
                <w:szCs w:val="20"/>
              </w:rPr>
              <w:t>0,00</w:t>
            </w:r>
          </w:p>
        </w:tc>
        <w:tc>
          <w:tcPr>
            <w:tcW w:w="852" w:type="dxa"/>
            <w:vAlign w:val="center"/>
          </w:tcPr>
          <w:p w:rsidR="003C3167" w:rsidRPr="00CA3AEA" w:rsidRDefault="003C3167" w:rsidP="00C8751B">
            <w:pPr>
              <w:jc w:val="center"/>
            </w:pPr>
            <w:r w:rsidRPr="00CA3AEA">
              <w:rPr>
                <w:sz w:val="20"/>
                <w:szCs w:val="20"/>
              </w:rPr>
              <w:t>0,00</w:t>
            </w:r>
          </w:p>
        </w:tc>
        <w:tc>
          <w:tcPr>
            <w:tcW w:w="993" w:type="dxa"/>
            <w:vAlign w:val="center"/>
          </w:tcPr>
          <w:p w:rsidR="003C3167" w:rsidRPr="00CA3AEA" w:rsidRDefault="003C3167" w:rsidP="00C8751B">
            <w:pPr>
              <w:jc w:val="center"/>
            </w:pPr>
            <w:r w:rsidRPr="00CA3AEA">
              <w:rPr>
                <w:sz w:val="20"/>
                <w:szCs w:val="20"/>
              </w:rPr>
              <w:t>0,00</w:t>
            </w:r>
          </w:p>
        </w:tc>
        <w:tc>
          <w:tcPr>
            <w:tcW w:w="1277" w:type="dxa"/>
            <w:vAlign w:val="center"/>
          </w:tcPr>
          <w:p w:rsidR="003C3167" w:rsidRPr="00CA3AEA" w:rsidRDefault="00677E4F" w:rsidP="00C8751B">
            <w:pPr>
              <w:ind w:firstLine="34"/>
              <w:jc w:val="center"/>
              <w:rPr>
                <w:sz w:val="20"/>
                <w:szCs w:val="20"/>
                <w:vertAlign w:val="subscript"/>
              </w:rPr>
            </w:pPr>
            <w:r w:rsidRPr="00CA3AEA">
              <w:rPr>
                <w:sz w:val="20"/>
                <w:szCs w:val="20"/>
              </w:rPr>
              <w:t>17500</w:t>
            </w:r>
            <w:r w:rsidR="003C3167" w:rsidRPr="00CA3AEA">
              <w:rPr>
                <w:sz w:val="20"/>
                <w:szCs w:val="20"/>
              </w:rPr>
              <w:t>,00</w:t>
            </w:r>
          </w:p>
        </w:tc>
        <w:tc>
          <w:tcPr>
            <w:tcW w:w="1134" w:type="dxa"/>
            <w:vAlign w:val="center"/>
          </w:tcPr>
          <w:p w:rsidR="003C3167" w:rsidRPr="00CA3AEA" w:rsidRDefault="00677E4F" w:rsidP="00C8751B">
            <w:pPr>
              <w:ind w:firstLine="34"/>
              <w:jc w:val="center"/>
              <w:rPr>
                <w:sz w:val="20"/>
                <w:szCs w:val="20"/>
              </w:rPr>
            </w:pPr>
            <w:r w:rsidRPr="00CA3AEA">
              <w:rPr>
                <w:sz w:val="20"/>
                <w:szCs w:val="20"/>
              </w:rPr>
              <w:t>17</w:t>
            </w:r>
            <w:r w:rsidR="003C3167" w:rsidRPr="00CA3AEA">
              <w:rPr>
                <w:sz w:val="20"/>
                <w:szCs w:val="20"/>
              </w:rPr>
              <w:t>500,00</w:t>
            </w:r>
          </w:p>
        </w:tc>
        <w:tc>
          <w:tcPr>
            <w:tcW w:w="2551" w:type="dxa"/>
            <w:vMerge/>
            <w:vAlign w:val="center"/>
          </w:tcPr>
          <w:p w:rsidR="003C3167" w:rsidRPr="00CA3AEA" w:rsidRDefault="003C3167" w:rsidP="00C8751B">
            <w:pPr>
              <w:jc w:val="center"/>
              <w:rPr>
                <w:sz w:val="20"/>
                <w:szCs w:val="20"/>
              </w:rPr>
            </w:pPr>
          </w:p>
        </w:tc>
      </w:tr>
    </w:tbl>
    <w:p w:rsidR="009F37B2" w:rsidRPr="00CA3AEA" w:rsidRDefault="00BF49A3" w:rsidP="00C8751B">
      <w:pPr>
        <w:shd w:val="clear" w:color="auto" w:fill="FFFFFF"/>
        <w:tabs>
          <w:tab w:val="left" w:pos="6946"/>
          <w:tab w:val="left" w:pos="9498"/>
        </w:tabs>
        <w:ind w:right="57"/>
        <w:rPr>
          <w:sz w:val="20"/>
          <w:szCs w:val="20"/>
        </w:rPr>
      </w:pPr>
      <w:r w:rsidRPr="00CA3AEA">
        <w:rPr>
          <w:sz w:val="20"/>
          <w:szCs w:val="20"/>
        </w:rPr>
        <w:t xml:space="preserve">Примечание: * - </w:t>
      </w:r>
      <w:proofErr w:type="gramStart"/>
      <w:r w:rsidR="009F37B2" w:rsidRPr="00CA3AEA">
        <w:rPr>
          <w:sz w:val="20"/>
          <w:szCs w:val="20"/>
        </w:rPr>
        <w:t>Для расчёта объёма инвестиций использовались прайс-листы торговых компаний, подрядных организаций, укрупненные нормативы цены строительства (НЦС-2017.</w:t>
      </w:r>
      <w:proofErr w:type="gramEnd"/>
      <w:r w:rsidR="009F37B2" w:rsidRPr="00CA3AEA">
        <w:rPr>
          <w:sz w:val="20"/>
          <w:szCs w:val="20"/>
        </w:rPr>
        <w:t xml:space="preserve"> НЦС 81-02-13-2017. Укрупненные нормативы цены строительства. утв. Приказом Минстроя России от 21.07.2017 N 1011/</w:t>
      </w:r>
      <w:proofErr w:type="spellStart"/>
      <w:proofErr w:type="gramStart"/>
      <w:r w:rsidR="009F37B2" w:rsidRPr="00CA3AEA">
        <w:rPr>
          <w:sz w:val="20"/>
          <w:szCs w:val="20"/>
        </w:rPr>
        <w:t>пр</w:t>
      </w:r>
      <w:proofErr w:type="spellEnd"/>
      <w:proofErr w:type="gramEnd"/>
      <w:r w:rsidR="00FC49DB" w:rsidRPr="00CA3AEA">
        <w:rPr>
          <w:sz w:val="20"/>
          <w:szCs w:val="20"/>
        </w:rPr>
        <w:t xml:space="preserve">) </w:t>
      </w:r>
      <w:r w:rsidR="009F37B2" w:rsidRPr="00CA3AEA">
        <w:rPr>
          <w:sz w:val="20"/>
          <w:szCs w:val="20"/>
        </w:rPr>
        <w:t>и т. д. Объём предполагаемых работ соответствует заявленным в перспективном развитии мероприятиям. Уточнение финансовых затрат для мероприятия производится на стадии проектирования.</w:t>
      </w:r>
    </w:p>
    <w:p w:rsidR="0031077B" w:rsidRPr="00CA3AEA" w:rsidRDefault="0031077B" w:rsidP="00C8751B">
      <w:pPr>
        <w:sectPr w:rsidR="0031077B" w:rsidRPr="00CA3AEA" w:rsidSect="008C66EC">
          <w:headerReference w:type="default" r:id="rId40"/>
          <w:footerReference w:type="default" r:id="rId41"/>
          <w:pgSz w:w="16838" w:h="11906" w:orient="landscape"/>
          <w:pgMar w:top="1134" w:right="1134" w:bottom="851" w:left="1134" w:header="709" w:footer="510" w:gutter="0"/>
          <w:cols w:space="708"/>
          <w:docGrid w:linePitch="360"/>
        </w:sectPr>
      </w:pPr>
    </w:p>
    <w:p w:rsidR="002E06A4" w:rsidRPr="00CA3AEA" w:rsidRDefault="002E06A4" w:rsidP="00C8751B">
      <w:pPr>
        <w:pStyle w:val="12"/>
        <w:spacing w:before="0"/>
        <w:rPr>
          <w:color w:val="000000" w:themeColor="text1"/>
        </w:rPr>
      </w:pPr>
      <w:bookmarkStart w:id="35" w:name="_Toc511318605"/>
      <w:r w:rsidRPr="00CA3AEA">
        <w:rPr>
          <w:color w:val="000000" w:themeColor="text1"/>
        </w:rPr>
        <w:lastRenderedPageBreak/>
        <w:t>Перспективная схема водоотведения</w:t>
      </w:r>
      <w:bookmarkEnd w:id="35"/>
    </w:p>
    <w:p w:rsidR="00AE2CD2" w:rsidRPr="00CA3AEA" w:rsidRDefault="00AE2CD2" w:rsidP="00492857">
      <w:pPr>
        <w:pStyle w:val="a5"/>
        <w:spacing w:before="0" w:after="0"/>
        <w:rPr>
          <w:color w:val="000000" w:themeColor="text1"/>
        </w:rPr>
      </w:pPr>
      <w:r w:rsidRPr="00CA3AEA">
        <w:rPr>
          <w:color w:val="000000" w:themeColor="text1"/>
        </w:rPr>
        <w:t xml:space="preserve">Развитие системы водоотведения в соответствии с мероприятиями Программы комплексного развития должно позволить </w:t>
      </w:r>
      <w:r w:rsidR="009F37B2" w:rsidRPr="00CA3AEA">
        <w:rPr>
          <w:color w:val="000000" w:themeColor="text1"/>
        </w:rPr>
        <w:t>частично</w:t>
      </w:r>
      <w:r w:rsidRPr="00CA3AEA">
        <w:rPr>
          <w:color w:val="000000" w:themeColor="text1"/>
        </w:rPr>
        <w:t xml:space="preserve"> обеспечить существующие нагрузки системы водоотведения, их прогнозируемый прирост в течение 201</w:t>
      </w:r>
      <w:r w:rsidR="001533A1" w:rsidRPr="00CA3AEA">
        <w:rPr>
          <w:color w:val="000000" w:themeColor="text1"/>
        </w:rPr>
        <w:t>9</w:t>
      </w:r>
      <w:r w:rsidRPr="00CA3AEA">
        <w:rPr>
          <w:color w:val="000000" w:themeColor="text1"/>
        </w:rPr>
        <w:t>-203</w:t>
      </w:r>
      <w:r w:rsidR="001533A1" w:rsidRPr="00CA3AEA">
        <w:rPr>
          <w:color w:val="000000" w:themeColor="text1"/>
        </w:rPr>
        <w:t>2</w:t>
      </w:r>
      <w:r w:rsidRPr="00CA3AEA">
        <w:rPr>
          <w:color w:val="000000" w:themeColor="text1"/>
        </w:rPr>
        <w:t xml:space="preserve"> годов и создать резерв для устойчивого функционирования системы водоотведения и обеспечения прироста нагрузок последующего периода.</w:t>
      </w:r>
    </w:p>
    <w:p w:rsidR="00E85E31" w:rsidRPr="00CA3AEA" w:rsidRDefault="00E85E31" w:rsidP="00492857">
      <w:pPr>
        <w:pStyle w:val="a5"/>
        <w:spacing w:before="0" w:after="0"/>
        <w:rPr>
          <w:color w:val="000000" w:themeColor="text1"/>
        </w:rPr>
      </w:pPr>
      <w:r w:rsidRPr="00CA3AEA">
        <w:rPr>
          <w:color w:val="000000" w:themeColor="text1"/>
        </w:rPr>
        <w:t>Мероприятия инвестиционных проектов разработаны на основании следующих документов:</w:t>
      </w:r>
    </w:p>
    <w:p w:rsidR="00E85E31" w:rsidRPr="00CA3AEA" w:rsidRDefault="00E85E31" w:rsidP="00492857">
      <w:pPr>
        <w:pStyle w:val="a3"/>
        <w:ind w:left="0" w:firstLine="567"/>
        <w:rPr>
          <w:color w:val="000000" w:themeColor="text1"/>
        </w:rPr>
      </w:pPr>
      <w:r w:rsidRPr="00CA3AEA">
        <w:rPr>
          <w:color w:val="000000" w:themeColor="text1"/>
        </w:rPr>
        <w:t>генерального плана</w:t>
      </w:r>
      <w:r w:rsidR="00303577" w:rsidRPr="00CA3AEA">
        <w:rPr>
          <w:color w:val="000000" w:themeColor="text1"/>
        </w:rPr>
        <w:t xml:space="preserve"> Богучанского сельсовета</w:t>
      </w:r>
      <w:r w:rsidRPr="00CA3AEA">
        <w:rPr>
          <w:color w:val="000000" w:themeColor="text1"/>
        </w:rPr>
        <w:t>, предусматривающего создание условий для комфортного проживания населения, определение основных направлений и параметров пространственного развития МО с учетом роста численности населения;</w:t>
      </w:r>
    </w:p>
    <w:p w:rsidR="00E85E31" w:rsidRPr="00CA3AEA" w:rsidRDefault="00E85E31" w:rsidP="00492857">
      <w:pPr>
        <w:pStyle w:val="a3"/>
        <w:ind w:left="0" w:firstLine="567"/>
        <w:rPr>
          <w:color w:val="000000" w:themeColor="text1"/>
        </w:rPr>
      </w:pPr>
      <w:r w:rsidRPr="00CA3AEA">
        <w:rPr>
          <w:color w:val="000000" w:themeColor="text1"/>
        </w:rPr>
        <w:t>схемы водоснабжения и водоотведения Богучанского сельсовета;</w:t>
      </w:r>
    </w:p>
    <w:p w:rsidR="00E85E31" w:rsidRPr="00CA3AEA" w:rsidRDefault="00E85E31" w:rsidP="00492857">
      <w:pPr>
        <w:pStyle w:val="a3"/>
        <w:ind w:left="0" w:firstLine="567"/>
        <w:rPr>
          <w:color w:val="000000" w:themeColor="text1"/>
        </w:rPr>
      </w:pPr>
      <w:r w:rsidRPr="00CA3AEA">
        <w:rPr>
          <w:color w:val="000000" w:themeColor="text1"/>
        </w:rPr>
        <w:t>программ</w:t>
      </w:r>
      <w:r w:rsidR="000733BC" w:rsidRPr="00CA3AEA">
        <w:rPr>
          <w:color w:val="000000" w:themeColor="text1"/>
        </w:rPr>
        <w:t>а</w:t>
      </w:r>
      <w:r w:rsidRPr="00CA3AEA">
        <w:rPr>
          <w:color w:val="000000" w:themeColor="text1"/>
        </w:rPr>
        <w:t xml:space="preserve"> комплексного развития </w:t>
      </w:r>
      <w:r w:rsidR="00303577" w:rsidRPr="00CA3AEA">
        <w:rPr>
          <w:color w:val="000000" w:themeColor="text1"/>
        </w:rPr>
        <w:t xml:space="preserve">систем </w:t>
      </w:r>
      <w:r w:rsidRPr="00CA3AEA">
        <w:rPr>
          <w:color w:val="000000" w:themeColor="text1"/>
        </w:rPr>
        <w:t>коммунальной инфра</w:t>
      </w:r>
      <w:r w:rsidR="00823377" w:rsidRPr="00CA3AEA">
        <w:rPr>
          <w:color w:val="000000" w:themeColor="text1"/>
        </w:rPr>
        <w:t>ст</w:t>
      </w:r>
      <w:r w:rsidRPr="00CA3AEA">
        <w:rPr>
          <w:color w:val="000000" w:themeColor="text1"/>
        </w:rPr>
        <w:t xml:space="preserve">руктуры Богучанского района Красноярского края на период 2016-2020 годы с перспективой до 2032 года.  </w:t>
      </w:r>
    </w:p>
    <w:p w:rsidR="00AE2CD2" w:rsidRPr="00CA3AEA" w:rsidRDefault="00AE2CD2" w:rsidP="00492857">
      <w:pPr>
        <w:pStyle w:val="a5"/>
        <w:spacing w:before="0" w:after="0"/>
        <w:rPr>
          <w:i/>
          <w:color w:val="000000" w:themeColor="text1"/>
        </w:rPr>
      </w:pPr>
      <w:r w:rsidRPr="00CA3AEA">
        <w:rPr>
          <w:color w:val="000000" w:themeColor="text1"/>
        </w:rPr>
        <w:t xml:space="preserve">Детальная характеристика инвестиционных проектов представлена </w:t>
      </w:r>
      <w:r w:rsidR="00CC6D2B" w:rsidRPr="00CA3AEA">
        <w:rPr>
          <w:color w:val="000000" w:themeColor="text1"/>
        </w:rPr>
        <w:t xml:space="preserve">в </w:t>
      </w:r>
      <w:r w:rsidR="00E85E31" w:rsidRPr="00CA3AEA">
        <w:rPr>
          <w:i/>
          <w:color w:val="000000" w:themeColor="text1"/>
        </w:rPr>
        <w:t>таблице 8-1</w:t>
      </w:r>
      <w:r w:rsidRPr="00CA3AEA">
        <w:rPr>
          <w:i/>
          <w:color w:val="000000" w:themeColor="text1"/>
        </w:rPr>
        <w:t>.</w:t>
      </w:r>
    </w:p>
    <w:p w:rsidR="00E85E31" w:rsidRPr="00CA3AEA" w:rsidRDefault="00E85E31" w:rsidP="00492857">
      <w:pPr>
        <w:pStyle w:val="a5"/>
        <w:spacing w:before="0" w:after="0"/>
        <w:rPr>
          <w:color w:val="000000" w:themeColor="text1"/>
        </w:rPr>
      </w:pPr>
    </w:p>
    <w:p w:rsidR="00E85E31" w:rsidRPr="00CA3AEA" w:rsidRDefault="00E85E31" w:rsidP="00C8751B">
      <w:pPr>
        <w:pStyle w:val="a5"/>
        <w:spacing w:before="0" w:after="0"/>
        <w:rPr>
          <w:color w:val="000000" w:themeColor="text1"/>
        </w:rPr>
      </w:pPr>
    </w:p>
    <w:p w:rsidR="00E85E31" w:rsidRPr="00CA3AEA" w:rsidRDefault="00E85E31" w:rsidP="00C8751B">
      <w:pPr>
        <w:pStyle w:val="a5"/>
        <w:spacing w:before="0" w:after="0"/>
        <w:rPr>
          <w:color w:val="000000" w:themeColor="text1"/>
        </w:rPr>
      </w:pPr>
    </w:p>
    <w:p w:rsidR="00E85E31" w:rsidRPr="00CA3AEA" w:rsidRDefault="00E85E31" w:rsidP="00C8751B">
      <w:pPr>
        <w:pStyle w:val="a5"/>
        <w:spacing w:before="0" w:after="0"/>
        <w:rPr>
          <w:color w:val="000000" w:themeColor="text1"/>
        </w:rPr>
      </w:pPr>
    </w:p>
    <w:p w:rsidR="00E85E31" w:rsidRPr="00CA3AEA" w:rsidRDefault="00E85E31" w:rsidP="00C8751B">
      <w:pPr>
        <w:pStyle w:val="a5"/>
        <w:spacing w:before="0" w:after="0"/>
        <w:rPr>
          <w:color w:val="000000" w:themeColor="text1"/>
        </w:rPr>
        <w:sectPr w:rsidR="00E85E31" w:rsidRPr="00CA3AEA" w:rsidSect="00690C17">
          <w:headerReference w:type="default" r:id="rId42"/>
          <w:footerReference w:type="default" r:id="rId43"/>
          <w:pgSz w:w="11906" w:h="16838"/>
          <w:pgMar w:top="1134" w:right="851" w:bottom="1134" w:left="1134" w:header="709" w:footer="709" w:gutter="0"/>
          <w:cols w:space="708"/>
          <w:docGrid w:linePitch="360"/>
        </w:sectPr>
      </w:pPr>
    </w:p>
    <w:p w:rsidR="00E85E31" w:rsidRPr="00CA3AEA" w:rsidRDefault="00E85E31" w:rsidP="00C8751B">
      <w:pPr>
        <w:pStyle w:val="af"/>
        <w:spacing w:before="0" w:after="0"/>
        <w:jc w:val="right"/>
        <w:rPr>
          <w:b w:val="0"/>
          <w:i/>
          <w:color w:val="000000" w:themeColor="text1"/>
          <w:sz w:val="24"/>
          <w:szCs w:val="24"/>
        </w:rPr>
      </w:pPr>
      <w:r w:rsidRPr="00CA3AEA">
        <w:rPr>
          <w:b w:val="0"/>
          <w:i/>
          <w:color w:val="000000" w:themeColor="text1"/>
          <w:sz w:val="24"/>
          <w:szCs w:val="24"/>
        </w:rPr>
        <w:lastRenderedPageBreak/>
        <w:t xml:space="preserve">Таблица </w:t>
      </w:r>
      <w:r w:rsidR="00F214F0" w:rsidRPr="00CA3AEA">
        <w:rPr>
          <w:b w:val="0"/>
          <w:i/>
          <w:color w:val="000000" w:themeColor="text1"/>
          <w:sz w:val="24"/>
          <w:szCs w:val="24"/>
        </w:rPr>
        <w:t>8</w:t>
      </w:r>
      <w:r w:rsidRPr="00CA3AEA">
        <w:rPr>
          <w:b w:val="0"/>
          <w:i/>
          <w:color w:val="000000" w:themeColor="text1"/>
          <w:sz w:val="24"/>
          <w:szCs w:val="24"/>
        </w:rPr>
        <w:t>-1</w:t>
      </w:r>
    </w:p>
    <w:p w:rsidR="007809F5" w:rsidRPr="00CA3AEA" w:rsidRDefault="007809F5" w:rsidP="007809F5">
      <w:pPr>
        <w:pStyle w:val="a5"/>
        <w:jc w:val="center"/>
      </w:pPr>
      <w:r w:rsidRPr="00CA3AEA">
        <w:rPr>
          <w:color w:val="000000" w:themeColor="text1"/>
        </w:rPr>
        <w:t>Характеристика инвестиционных проектов по новому строительству водоотводящих сетей</w:t>
      </w:r>
    </w:p>
    <w:tbl>
      <w:tblPr>
        <w:tblW w:w="155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49"/>
        <w:gridCol w:w="2691"/>
        <w:gridCol w:w="1136"/>
        <w:gridCol w:w="1134"/>
        <w:gridCol w:w="1073"/>
        <w:gridCol w:w="911"/>
        <w:gridCol w:w="992"/>
        <w:gridCol w:w="852"/>
        <w:gridCol w:w="993"/>
        <w:gridCol w:w="1277"/>
        <w:gridCol w:w="1276"/>
        <w:gridCol w:w="2409"/>
      </w:tblGrid>
      <w:tr w:rsidR="00E85E31" w:rsidRPr="00CA3AEA" w:rsidTr="00550F11">
        <w:tc>
          <w:tcPr>
            <w:tcW w:w="849" w:type="dxa"/>
            <w:vMerge w:val="restart"/>
            <w:tcBorders>
              <w:top w:val="single" w:sz="4" w:space="0" w:color="auto"/>
              <w:left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w:t>
            </w:r>
          </w:p>
          <w:p w:rsidR="00E85E31" w:rsidRPr="00CA3AEA" w:rsidRDefault="00E85E31" w:rsidP="00C8751B">
            <w:pPr>
              <w:jc w:val="center"/>
              <w:rPr>
                <w:sz w:val="20"/>
                <w:szCs w:val="20"/>
              </w:rPr>
            </w:pPr>
            <w:proofErr w:type="spellStart"/>
            <w:proofErr w:type="gramStart"/>
            <w:r w:rsidRPr="00CA3AEA">
              <w:rPr>
                <w:sz w:val="20"/>
                <w:szCs w:val="20"/>
              </w:rPr>
              <w:t>п</w:t>
            </w:r>
            <w:proofErr w:type="spellEnd"/>
            <w:proofErr w:type="gramEnd"/>
            <w:r w:rsidRPr="00CA3AEA">
              <w:rPr>
                <w:sz w:val="20"/>
                <w:szCs w:val="20"/>
              </w:rPr>
              <w:t>/</w:t>
            </w:r>
            <w:proofErr w:type="spellStart"/>
            <w:r w:rsidRPr="00CA3AEA">
              <w:rPr>
                <w:sz w:val="20"/>
                <w:szCs w:val="20"/>
              </w:rPr>
              <w:t>п</w:t>
            </w:r>
            <w:proofErr w:type="spellEnd"/>
          </w:p>
        </w:tc>
        <w:tc>
          <w:tcPr>
            <w:tcW w:w="2691" w:type="dxa"/>
            <w:vMerge w:val="restart"/>
            <w:tcBorders>
              <w:top w:val="single" w:sz="4" w:space="0" w:color="auto"/>
              <w:left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Мероприятия</w:t>
            </w:r>
          </w:p>
        </w:tc>
        <w:tc>
          <w:tcPr>
            <w:tcW w:w="1136" w:type="dxa"/>
            <w:vMerge w:val="restart"/>
            <w:tcBorders>
              <w:top w:val="single" w:sz="4" w:space="0" w:color="auto"/>
              <w:left w:val="single" w:sz="4" w:space="0" w:color="auto"/>
              <w:right w:val="single" w:sz="4" w:space="0" w:color="auto"/>
            </w:tcBorders>
          </w:tcPr>
          <w:p w:rsidR="00E85E31" w:rsidRPr="00CA3AEA" w:rsidRDefault="00E85E31" w:rsidP="00C8751B">
            <w:pPr>
              <w:jc w:val="center"/>
              <w:rPr>
                <w:sz w:val="20"/>
                <w:szCs w:val="20"/>
              </w:rPr>
            </w:pPr>
          </w:p>
          <w:p w:rsidR="00E85E31" w:rsidRPr="00CA3AEA" w:rsidRDefault="00E85E31" w:rsidP="00C8751B">
            <w:pPr>
              <w:jc w:val="center"/>
              <w:rPr>
                <w:sz w:val="20"/>
                <w:szCs w:val="20"/>
              </w:rPr>
            </w:pPr>
            <w:r w:rsidRPr="00CA3AEA">
              <w:rPr>
                <w:sz w:val="20"/>
                <w:szCs w:val="20"/>
              </w:rPr>
              <w:t>Обоснование</w:t>
            </w:r>
          </w:p>
        </w:tc>
        <w:tc>
          <w:tcPr>
            <w:tcW w:w="1134" w:type="dxa"/>
            <w:vMerge w:val="restart"/>
            <w:tcBorders>
              <w:top w:val="single" w:sz="4" w:space="0" w:color="auto"/>
              <w:left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Источник финансирование</w:t>
            </w:r>
          </w:p>
        </w:tc>
        <w:tc>
          <w:tcPr>
            <w:tcW w:w="7374" w:type="dxa"/>
            <w:gridSpan w:val="7"/>
            <w:tcBorders>
              <w:top w:val="single" w:sz="4" w:space="0" w:color="auto"/>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Финансирование по годам (тыс</w:t>
            </w:r>
            <w:proofErr w:type="gramStart"/>
            <w:r w:rsidRPr="00CA3AEA">
              <w:rPr>
                <w:sz w:val="20"/>
                <w:szCs w:val="20"/>
              </w:rPr>
              <w:t>.р</w:t>
            </w:r>
            <w:proofErr w:type="gramEnd"/>
            <w:r w:rsidRPr="00CA3AEA">
              <w:rPr>
                <w:sz w:val="20"/>
                <w:szCs w:val="20"/>
              </w:rPr>
              <w:t>уб.)*</w:t>
            </w:r>
          </w:p>
        </w:tc>
        <w:tc>
          <w:tcPr>
            <w:tcW w:w="2409" w:type="dxa"/>
            <w:vMerge w:val="restart"/>
            <w:tcBorders>
              <w:top w:val="single" w:sz="4" w:space="0" w:color="auto"/>
              <w:left w:val="single" w:sz="4" w:space="0" w:color="auto"/>
              <w:right w:val="single" w:sz="4" w:space="0" w:color="auto"/>
            </w:tcBorders>
          </w:tcPr>
          <w:p w:rsidR="00E85E31" w:rsidRPr="00CA3AEA" w:rsidRDefault="00E85E31" w:rsidP="00C8751B">
            <w:pPr>
              <w:jc w:val="center"/>
              <w:rPr>
                <w:sz w:val="20"/>
                <w:szCs w:val="20"/>
              </w:rPr>
            </w:pPr>
            <w:r w:rsidRPr="00CA3AEA">
              <w:rPr>
                <w:sz w:val="20"/>
                <w:szCs w:val="20"/>
              </w:rPr>
              <w:t>Результат</w:t>
            </w:r>
          </w:p>
        </w:tc>
      </w:tr>
      <w:tr w:rsidR="00E85E31" w:rsidRPr="00CA3AEA" w:rsidTr="00550F11">
        <w:tc>
          <w:tcPr>
            <w:tcW w:w="849" w:type="dxa"/>
            <w:vMerge/>
            <w:tcBorders>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p>
        </w:tc>
        <w:tc>
          <w:tcPr>
            <w:tcW w:w="2691" w:type="dxa"/>
            <w:vMerge/>
            <w:tcBorders>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p>
        </w:tc>
        <w:tc>
          <w:tcPr>
            <w:tcW w:w="1136" w:type="dxa"/>
            <w:vMerge/>
            <w:tcBorders>
              <w:left w:val="single" w:sz="4" w:space="0" w:color="auto"/>
              <w:bottom w:val="single" w:sz="4" w:space="0" w:color="auto"/>
              <w:right w:val="single" w:sz="4" w:space="0" w:color="auto"/>
            </w:tcBorders>
          </w:tcPr>
          <w:p w:rsidR="00E85E31" w:rsidRPr="00CA3AEA" w:rsidRDefault="00E85E31" w:rsidP="00C8751B">
            <w:pPr>
              <w:jc w:val="center"/>
              <w:rPr>
                <w:sz w:val="20"/>
                <w:szCs w:val="20"/>
              </w:rPr>
            </w:pPr>
          </w:p>
        </w:tc>
        <w:tc>
          <w:tcPr>
            <w:tcW w:w="1134" w:type="dxa"/>
            <w:vMerge/>
            <w:tcBorders>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p>
        </w:tc>
        <w:tc>
          <w:tcPr>
            <w:tcW w:w="1073" w:type="dxa"/>
            <w:tcBorders>
              <w:top w:val="single" w:sz="4" w:space="0" w:color="auto"/>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2019</w:t>
            </w:r>
          </w:p>
        </w:tc>
        <w:tc>
          <w:tcPr>
            <w:tcW w:w="911" w:type="dxa"/>
            <w:tcBorders>
              <w:top w:val="single" w:sz="4" w:space="0" w:color="auto"/>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2020</w:t>
            </w:r>
          </w:p>
        </w:tc>
        <w:tc>
          <w:tcPr>
            <w:tcW w:w="992" w:type="dxa"/>
            <w:tcBorders>
              <w:top w:val="single" w:sz="4" w:space="0" w:color="auto"/>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2021</w:t>
            </w:r>
          </w:p>
        </w:tc>
        <w:tc>
          <w:tcPr>
            <w:tcW w:w="852" w:type="dxa"/>
            <w:tcBorders>
              <w:top w:val="single" w:sz="4" w:space="0" w:color="auto"/>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2022</w:t>
            </w:r>
          </w:p>
        </w:tc>
        <w:tc>
          <w:tcPr>
            <w:tcW w:w="993" w:type="dxa"/>
            <w:tcBorders>
              <w:top w:val="single" w:sz="4" w:space="0" w:color="auto"/>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2023</w:t>
            </w:r>
          </w:p>
        </w:tc>
        <w:tc>
          <w:tcPr>
            <w:tcW w:w="1277" w:type="dxa"/>
            <w:tcBorders>
              <w:top w:val="single" w:sz="4" w:space="0" w:color="auto"/>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2024-2032</w:t>
            </w:r>
          </w:p>
        </w:tc>
        <w:tc>
          <w:tcPr>
            <w:tcW w:w="1276" w:type="dxa"/>
            <w:tcBorders>
              <w:top w:val="single" w:sz="4" w:space="0" w:color="auto"/>
              <w:left w:val="single" w:sz="4" w:space="0" w:color="auto"/>
              <w:bottom w:val="single" w:sz="4" w:space="0" w:color="auto"/>
              <w:right w:val="single" w:sz="4" w:space="0" w:color="auto"/>
            </w:tcBorders>
            <w:vAlign w:val="center"/>
          </w:tcPr>
          <w:p w:rsidR="00E85E31" w:rsidRPr="00CA3AEA" w:rsidRDefault="00E85E31" w:rsidP="00C8751B">
            <w:pPr>
              <w:jc w:val="center"/>
              <w:rPr>
                <w:sz w:val="20"/>
                <w:szCs w:val="20"/>
              </w:rPr>
            </w:pPr>
            <w:r w:rsidRPr="00CA3AEA">
              <w:rPr>
                <w:sz w:val="20"/>
                <w:szCs w:val="20"/>
              </w:rPr>
              <w:t>Всего</w:t>
            </w:r>
          </w:p>
        </w:tc>
        <w:tc>
          <w:tcPr>
            <w:tcW w:w="2409" w:type="dxa"/>
            <w:vMerge/>
            <w:tcBorders>
              <w:left w:val="single" w:sz="4" w:space="0" w:color="auto"/>
              <w:bottom w:val="single" w:sz="4" w:space="0" w:color="auto"/>
              <w:right w:val="single" w:sz="4" w:space="0" w:color="auto"/>
            </w:tcBorders>
          </w:tcPr>
          <w:p w:rsidR="00E85E31" w:rsidRPr="00CA3AEA" w:rsidRDefault="00E85E31" w:rsidP="00C8751B">
            <w:pPr>
              <w:jc w:val="center"/>
              <w:rPr>
                <w:sz w:val="20"/>
                <w:szCs w:val="20"/>
              </w:rPr>
            </w:pPr>
          </w:p>
        </w:tc>
      </w:tr>
      <w:tr w:rsidR="003E46C8" w:rsidRPr="00CA3AEA" w:rsidTr="003E46C8">
        <w:trPr>
          <w:trHeight w:val="301"/>
        </w:trPr>
        <w:tc>
          <w:tcPr>
            <w:tcW w:w="849" w:type="dxa"/>
            <w:vAlign w:val="center"/>
          </w:tcPr>
          <w:p w:rsidR="003E46C8" w:rsidRPr="00CA3AEA" w:rsidRDefault="003E46C8" w:rsidP="00C8751B">
            <w:pPr>
              <w:jc w:val="center"/>
              <w:rPr>
                <w:sz w:val="20"/>
                <w:szCs w:val="20"/>
              </w:rPr>
            </w:pPr>
            <w:r w:rsidRPr="00CA3AEA">
              <w:rPr>
                <w:sz w:val="20"/>
                <w:szCs w:val="20"/>
              </w:rPr>
              <w:t>1</w:t>
            </w:r>
          </w:p>
        </w:tc>
        <w:tc>
          <w:tcPr>
            <w:tcW w:w="2691" w:type="dxa"/>
            <w:vAlign w:val="center"/>
          </w:tcPr>
          <w:p w:rsidR="003E46C8" w:rsidRPr="00CA3AEA" w:rsidRDefault="003E46C8" w:rsidP="00C8751B">
            <w:pPr>
              <w:rPr>
                <w:rFonts w:eastAsia="Calibri"/>
                <w:sz w:val="20"/>
                <w:szCs w:val="20"/>
              </w:rPr>
            </w:pPr>
            <w:r w:rsidRPr="00CA3AEA">
              <w:rPr>
                <w:rFonts w:eastAsia="Calibri"/>
                <w:sz w:val="20"/>
                <w:szCs w:val="20"/>
              </w:rPr>
              <w:t xml:space="preserve">Строительство </w:t>
            </w:r>
            <w:proofErr w:type="spellStart"/>
            <w:proofErr w:type="gramStart"/>
            <w:r w:rsidRPr="00CA3AEA">
              <w:rPr>
                <w:rFonts w:eastAsia="Calibri"/>
                <w:sz w:val="20"/>
                <w:szCs w:val="20"/>
              </w:rPr>
              <w:t>канализационны</w:t>
            </w:r>
            <w:proofErr w:type="spellEnd"/>
            <w:r w:rsidRPr="00CA3AEA">
              <w:rPr>
                <w:rFonts w:eastAsia="Calibri"/>
                <w:sz w:val="20"/>
                <w:szCs w:val="20"/>
              </w:rPr>
              <w:t xml:space="preserve"> </w:t>
            </w:r>
            <w:proofErr w:type="spellStart"/>
            <w:r w:rsidRPr="00CA3AEA">
              <w:rPr>
                <w:rFonts w:eastAsia="Calibri"/>
                <w:sz w:val="20"/>
                <w:szCs w:val="20"/>
              </w:rPr>
              <w:t>х</w:t>
            </w:r>
            <w:proofErr w:type="spellEnd"/>
            <w:proofErr w:type="gramEnd"/>
            <w:r w:rsidRPr="00CA3AEA">
              <w:rPr>
                <w:rFonts w:eastAsia="Calibri"/>
                <w:sz w:val="20"/>
                <w:szCs w:val="20"/>
              </w:rPr>
              <w:t xml:space="preserve"> очистных сооружений (КОС) с. </w:t>
            </w:r>
            <w:proofErr w:type="spellStart"/>
            <w:r w:rsidRPr="00CA3AEA">
              <w:rPr>
                <w:rFonts w:eastAsia="Calibri"/>
                <w:sz w:val="20"/>
                <w:szCs w:val="20"/>
              </w:rPr>
              <w:t>Богучаны</w:t>
            </w:r>
            <w:proofErr w:type="spellEnd"/>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jc w:val="center"/>
            </w:pPr>
            <w:r w:rsidRPr="00CA3AEA">
              <w:rPr>
                <w:sz w:val="20"/>
                <w:szCs w:val="20"/>
              </w:rPr>
              <w:t>0,00</w:t>
            </w:r>
          </w:p>
        </w:tc>
        <w:tc>
          <w:tcPr>
            <w:tcW w:w="992" w:type="dxa"/>
            <w:vAlign w:val="center"/>
          </w:tcPr>
          <w:p w:rsidR="003E46C8" w:rsidRPr="00CA3AEA" w:rsidRDefault="003E46C8" w:rsidP="00C8751B">
            <w:pPr>
              <w:jc w:val="center"/>
            </w:pPr>
            <w:r w:rsidRPr="00CA3AEA">
              <w:rPr>
                <w:sz w:val="20"/>
                <w:szCs w:val="20"/>
              </w:rPr>
              <w:t>0,00</w:t>
            </w:r>
          </w:p>
        </w:tc>
        <w:tc>
          <w:tcPr>
            <w:tcW w:w="852" w:type="dxa"/>
            <w:vAlign w:val="center"/>
          </w:tcPr>
          <w:p w:rsidR="003E46C8" w:rsidRPr="00CA3AEA" w:rsidRDefault="003E46C8" w:rsidP="00C8751B">
            <w:pPr>
              <w:jc w:val="center"/>
            </w:pPr>
            <w:r w:rsidRPr="00CA3AEA">
              <w:rPr>
                <w:sz w:val="20"/>
                <w:szCs w:val="20"/>
              </w:rPr>
              <w:t>0,00</w:t>
            </w:r>
          </w:p>
        </w:tc>
        <w:tc>
          <w:tcPr>
            <w:tcW w:w="993" w:type="dxa"/>
            <w:vAlign w:val="center"/>
          </w:tcPr>
          <w:p w:rsidR="003E46C8" w:rsidRPr="00CA3AEA" w:rsidRDefault="003E46C8" w:rsidP="00C8751B">
            <w:pPr>
              <w:jc w:val="center"/>
            </w:pPr>
            <w:r w:rsidRPr="00CA3AEA">
              <w:rPr>
                <w:sz w:val="20"/>
                <w:szCs w:val="20"/>
              </w:rPr>
              <w:t>0,00</w:t>
            </w:r>
          </w:p>
        </w:tc>
        <w:tc>
          <w:tcPr>
            <w:tcW w:w="1277" w:type="dxa"/>
            <w:vAlign w:val="center"/>
          </w:tcPr>
          <w:p w:rsidR="003E46C8" w:rsidRPr="00CA3AEA" w:rsidRDefault="003E46C8" w:rsidP="00C8751B">
            <w:pPr>
              <w:jc w:val="center"/>
              <w:rPr>
                <w:sz w:val="20"/>
                <w:szCs w:val="20"/>
              </w:rPr>
            </w:pPr>
            <w:r w:rsidRPr="00CA3AEA">
              <w:rPr>
                <w:sz w:val="20"/>
                <w:szCs w:val="20"/>
              </w:rPr>
              <w:t>12664,95</w:t>
            </w:r>
          </w:p>
        </w:tc>
        <w:tc>
          <w:tcPr>
            <w:tcW w:w="1276" w:type="dxa"/>
            <w:vAlign w:val="center"/>
          </w:tcPr>
          <w:p w:rsidR="003E46C8" w:rsidRPr="00CA3AEA" w:rsidRDefault="003E46C8" w:rsidP="00C8751B">
            <w:pPr>
              <w:jc w:val="center"/>
              <w:rPr>
                <w:sz w:val="20"/>
                <w:szCs w:val="20"/>
              </w:rPr>
            </w:pPr>
            <w:r w:rsidRPr="00CA3AEA">
              <w:rPr>
                <w:sz w:val="20"/>
                <w:szCs w:val="20"/>
              </w:rPr>
              <w:t>12664,95</w:t>
            </w:r>
          </w:p>
        </w:tc>
        <w:tc>
          <w:tcPr>
            <w:tcW w:w="2409" w:type="dxa"/>
            <w:vMerge w:val="restart"/>
            <w:vAlign w:val="center"/>
          </w:tcPr>
          <w:p w:rsidR="003E46C8" w:rsidRPr="00CA3AEA" w:rsidRDefault="003E46C8" w:rsidP="00C8751B">
            <w:pPr>
              <w:ind w:firstLine="34"/>
              <w:jc w:val="center"/>
              <w:rPr>
                <w:sz w:val="20"/>
                <w:szCs w:val="20"/>
              </w:rPr>
            </w:pPr>
            <w:r w:rsidRPr="00CA3AEA">
              <w:rPr>
                <w:sz w:val="20"/>
                <w:szCs w:val="20"/>
              </w:rPr>
              <w:t>Улучшение качества коммунальных услуг, улучшение экологической ситуации</w:t>
            </w:r>
          </w:p>
        </w:tc>
      </w:tr>
      <w:tr w:rsidR="003E46C8" w:rsidRPr="00CA3AEA" w:rsidTr="003E46C8">
        <w:trPr>
          <w:trHeight w:val="301"/>
        </w:trPr>
        <w:tc>
          <w:tcPr>
            <w:tcW w:w="849" w:type="dxa"/>
            <w:vAlign w:val="center"/>
          </w:tcPr>
          <w:p w:rsidR="003E46C8" w:rsidRPr="00CA3AEA" w:rsidRDefault="003E46C8" w:rsidP="00C8751B">
            <w:pPr>
              <w:jc w:val="center"/>
              <w:rPr>
                <w:sz w:val="20"/>
                <w:szCs w:val="20"/>
              </w:rPr>
            </w:pPr>
            <w:r w:rsidRPr="00CA3AEA">
              <w:rPr>
                <w:sz w:val="20"/>
                <w:szCs w:val="20"/>
              </w:rPr>
              <w:t>2</w:t>
            </w:r>
          </w:p>
        </w:tc>
        <w:tc>
          <w:tcPr>
            <w:tcW w:w="2691" w:type="dxa"/>
            <w:vAlign w:val="center"/>
          </w:tcPr>
          <w:p w:rsidR="003E46C8" w:rsidRPr="00CA3AEA" w:rsidRDefault="003E46C8" w:rsidP="00C8751B">
            <w:pPr>
              <w:rPr>
                <w:rFonts w:eastAsia="Calibri"/>
                <w:sz w:val="20"/>
                <w:szCs w:val="20"/>
              </w:rPr>
            </w:pPr>
            <w:r w:rsidRPr="00CA3AEA">
              <w:rPr>
                <w:rFonts w:eastAsia="Calibri"/>
                <w:sz w:val="20"/>
                <w:szCs w:val="20"/>
              </w:rPr>
              <w:t xml:space="preserve">Строительство 3-х канализационных </w:t>
            </w:r>
            <w:proofErr w:type="spellStart"/>
            <w:r w:rsidRPr="00CA3AEA">
              <w:rPr>
                <w:rFonts w:eastAsia="Calibri"/>
                <w:sz w:val="20"/>
                <w:szCs w:val="20"/>
              </w:rPr>
              <w:t>насосоных</w:t>
            </w:r>
            <w:proofErr w:type="spellEnd"/>
            <w:r w:rsidRPr="00CA3AEA">
              <w:rPr>
                <w:rFonts w:eastAsia="Calibri"/>
                <w:sz w:val="20"/>
                <w:szCs w:val="20"/>
              </w:rPr>
              <w:t xml:space="preserve"> станций (КНС) с. </w:t>
            </w:r>
            <w:proofErr w:type="spellStart"/>
            <w:r w:rsidRPr="00CA3AEA">
              <w:rPr>
                <w:rFonts w:eastAsia="Calibri"/>
                <w:sz w:val="20"/>
                <w:szCs w:val="20"/>
              </w:rPr>
              <w:t>Богучаны</w:t>
            </w:r>
            <w:proofErr w:type="spellEnd"/>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jc w:val="center"/>
            </w:pPr>
            <w:r w:rsidRPr="00CA3AEA">
              <w:rPr>
                <w:sz w:val="20"/>
                <w:szCs w:val="20"/>
              </w:rPr>
              <w:t>0,00</w:t>
            </w:r>
          </w:p>
        </w:tc>
        <w:tc>
          <w:tcPr>
            <w:tcW w:w="992" w:type="dxa"/>
            <w:vAlign w:val="center"/>
          </w:tcPr>
          <w:p w:rsidR="003E46C8" w:rsidRPr="00CA3AEA" w:rsidRDefault="003E46C8" w:rsidP="00C8751B">
            <w:pPr>
              <w:jc w:val="center"/>
            </w:pPr>
            <w:r w:rsidRPr="00CA3AEA">
              <w:rPr>
                <w:sz w:val="20"/>
                <w:szCs w:val="20"/>
              </w:rPr>
              <w:t>0,00</w:t>
            </w:r>
          </w:p>
        </w:tc>
        <w:tc>
          <w:tcPr>
            <w:tcW w:w="852" w:type="dxa"/>
            <w:vAlign w:val="center"/>
          </w:tcPr>
          <w:p w:rsidR="003E46C8" w:rsidRPr="00CA3AEA" w:rsidRDefault="003E46C8" w:rsidP="00C8751B">
            <w:pPr>
              <w:jc w:val="center"/>
            </w:pPr>
            <w:r w:rsidRPr="00CA3AEA">
              <w:rPr>
                <w:sz w:val="20"/>
                <w:szCs w:val="20"/>
              </w:rPr>
              <w:t>0,00</w:t>
            </w:r>
          </w:p>
        </w:tc>
        <w:tc>
          <w:tcPr>
            <w:tcW w:w="993" w:type="dxa"/>
            <w:vAlign w:val="center"/>
          </w:tcPr>
          <w:p w:rsidR="003E46C8" w:rsidRPr="00CA3AEA" w:rsidRDefault="003E46C8" w:rsidP="00C8751B">
            <w:pPr>
              <w:jc w:val="center"/>
            </w:pPr>
            <w:r w:rsidRPr="00CA3AEA">
              <w:rPr>
                <w:sz w:val="20"/>
                <w:szCs w:val="20"/>
              </w:rPr>
              <w:t>0,00</w:t>
            </w:r>
          </w:p>
        </w:tc>
        <w:tc>
          <w:tcPr>
            <w:tcW w:w="1277" w:type="dxa"/>
            <w:vAlign w:val="center"/>
          </w:tcPr>
          <w:p w:rsidR="003E46C8" w:rsidRPr="00CA3AEA" w:rsidRDefault="003E46C8" w:rsidP="00C8751B">
            <w:pPr>
              <w:jc w:val="center"/>
              <w:rPr>
                <w:sz w:val="20"/>
                <w:szCs w:val="20"/>
              </w:rPr>
            </w:pPr>
            <w:r w:rsidRPr="00CA3AEA">
              <w:rPr>
                <w:sz w:val="20"/>
                <w:szCs w:val="20"/>
              </w:rPr>
              <w:t>6478,49</w:t>
            </w:r>
          </w:p>
        </w:tc>
        <w:tc>
          <w:tcPr>
            <w:tcW w:w="1276" w:type="dxa"/>
            <w:vAlign w:val="center"/>
          </w:tcPr>
          <w:p w:rsidR="003E46C8" w:rsidRPr="00CA3AEA" w:rsidRDefault="003E46C8" w:rsidP="00C8751B">
            <w:pPr>
              <w:jc w:val="center"/>
              <w:rPr>
                <w:sz w:val="20"/>
                <w:szCs w:val="20"/>
              </w:rPr>
            </w:pPr>
            <w:r w:rsidRPr="00CA3AEA">
              <w:rPr>
                <w:sz w:val="20"/>
                <w:szCs w:val="20"/>
              </w:rPr>
              <w:t>6478,49</w:t>
            </w:r>
          </w:p>
        </w:tc>
        <w:tc>
          <w:tcPr>
            <w:tcW w:w="2409"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vAlign w:val="center"/>
          </w:tcPr>
          <w:p w:rsidR="003E46C8" w:rsidRPr="00CA3AEA" w:rsidRDefault="003E46C8" w:rsidP="00C8751B">
            <w:pPr>
              <w:jc w:val="center"/>
              <w:rPr>
                <w:sz w:val="20"/>
                <w:szCs w:val="20"/>
              </w:rPr>
            </w:pPr>
            <w:r w:rsidRPr="00CA3AEA">
              <w:rPr>
                <w:sz w:val="20"/>
                <w:szCs w:val="20"/>
              </w:rPr>
              <w:t>3</w:t>
            </w:r>
          </w:p>
        </w:tc>
        <w:tc>
          <w:tcPr>
            <w:tcW w:w="2691" w:type="dxa"/>
            <w:vAlign w:val="center"/>
          </w:tcPr>
          <w:p w:rsidR="003E46C8" w:rsidRPr="00CA3AEA" w:rsidRDefault="003E46C8" w:rsidP="00C8751B">
            <w:pPr>
              <w:rPr>
                <w:rFonts w:eastAsia="Calibri"/>
                <w:sz w:val="20"/>
                <w:szCs w:val="20"/>
              </w:rPr>
            </w:pPr>
            <w:r w:rsidRPr="00CA3AEA">
              <w:rPr>
                <w:rFonts w:eastAsia="Calibri"/>
                <w:sz w:val="20"/>
                <w:szCs w:val="20"/>
              </w:rPr>
              <w:t xml:space="preserve">Строительство </w:t>
            </w:r>
            <w:proofErr w:type="spellStart"/>
            <w:r w:rsidRPr="00CA3AEA">
              <w:rPr>
                <w:rFonts w:eastAsia="Calibri"/>
                <w:sz w:val="20"/>
                <w:szCs w:val="20"/>
              </w:rPr>
              <w:t>канализационны</w:t>
            </w:r>
            <w:proofErr w:type="spellEnd"/>
            <w:r w:rsidRPr="00CA3AEA">
              <w:rPr>
                <w:rFonts w:eastAsia="Calibri"/>
                <w:sz w:val="20"/>
                <w:szCs w:val="20"/>
              </w:rPr>
              <w:t xml:space="preserve"> </w:t>
            </w:r>
            <w:proofErr w:type="spellStart"/>
            <w:r w:rsidRPr="00CA3AEA">
              <w:rPr>
                <w:rFonts w:eastAsia="Calibri"/>
                <w:sz w:val="20"/>
                <w:szCs w:val="20"/>
              </w:rPr>
              <w:t>х</w:t>
            </w:r>
            <w:proofErr w:type="spellEnd"/>
            <w:r w:rsidRPr="00CA3AEA">
              <w:rPr>
                <w:rFonts w:eastAsia="Calibri"/>
                <w:sz w:val="20"/>
                <w:szCs w:val="20"/>
              </w:rPr>
              <w:t xml:space="preserve"> сетей </w:t>
            </w:r>
            <w:proofErr w:type="spellStart"/>
            <w:r w:rsidRPr="00CA3AEA">
              <w:rPr>
                <w:rFonts w:eastAsia="Calibri"/>
                <w:sz w:val="20"/>
                <w:szCs w:val="20"/>
              </w:rPr>
              <w:t>с</w:t>
            </w:r>
            <w:proofErr w:type="gramStart"/>
            <w:r w:rsidRPr="00CA3AEA">
              <w:rPr>
                <w:rFonts w:eastAsia="Calibri"/>
                <w:sz w:val="20"/>
                <w:szCs w:val="20"/>
              </w:rPr>
              <w:t>.Б</w:t>
            </w:r>
            <w:proofErr w:type="gramEnd"/>
            <w:r w:rsidRPr="00CA3AEA">
              <w:rPr>
                <w:rFonts w:eastAsia="Calibri"/>
                <w:sz w:val="20"/>
                <w:szCs w:val="20"/>
              </w:rPr>
              <w:t>огучаны</w:t>
            </w:r>
            <w:proofErr w:type="spellEnd"/>
            <w:r w:rsidRPr="00CA3AEA">
              <w:rPr>
                <w:rFonts w:eastAsia="Calibri"/>
                <w:sz w:val="20"/>
                <w:szCs w:val="20"/>
              </w:rPr>
              <w:t>, д.Ярки 57,55 км</w:t>
            </w:r>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jc w:val="center"/>
            </w:pPr>
            <w:r w:rsidRPr="00CA3AEA">
              <w:rPr>
                <w:sz w:val="20"/>
                <w:szCs w:val="20"/>
              </w:rPr>
              <w:t>0,00</w:t>
            </w:r>
          </w:p>
        </w:tc>
        <w:tc>
          <w:tcPr>
            <w:tcW w:w="992" w:type="dxa"/>
            <w:vAlign w:val="center"/>
          </w:tcPr>
          <w:p w:rsidR="003E46C8" w:rsidRPr="00CA3AEA" w:rsidRDefault="003E46C8" w:rsidP="00C8751B">
            <w:pPr>
              <w:jc w:val="center"/>
            </w:pPr>
            <w:r w:rsidRPr="00CA3AEA">
              <w:rPr>
                <w:sz w:val="20"/>
                <w:szCs w:val="20"/>
              </w:rPr>
              <w:t>0,00</w:t>
            </w:r>
          </w:p>
        </w:tc>
        <w:tc>
          <w:tcPr>
            <w:tcW w:w="852" w:type="dxa"/>
            <w:vAlign w:val="center"/>
          </w:tcPr>
          <w:p w:rsidR="003E46C8" w:rsidRPr="00CA3AEA" w:rsidRDefault="003E46C8" w:rsidP="00C8751B">
            <w:pPr>
              <w:jc w:val="center"/>
            </w:pPr>
            <w:r w:rsidRPr="00CA3AEA">
              <w:rPr>
                <w:sz w:val="20"/>
                <w:szCs w:val="20"/>
              </w:rPr>
              <w:t>0,00</w:t>
            </w:r>
          </w:p>
        </w:tc>
        <w:tc>
          <w:tcPr>
            <w:tcW w:w="993" w:type="dxa"/>
            <w:vAlign w:val="center"/>
          </w:tcPr>
          <w:p w:rsidR="003E46C8" w:rsidRPr="00CA3AEA" w:rsidRDefault="003E46C8" w:rsidP="00C8751B">
            <w:pPr>
              <w:jc w:val="center"/>
            </w:pPr>
            <w:r w:rsidRPr="00CA3AEA">
              <w:rPr>
                <w:sz w:val="20"/>
                <w:szCs w:val="20"/>
              </w:rPr>
              <w:t>0,00</w:t>
            </w:r>
          </w:p>
        </w:tc>
        <w:tc>
          <w:tcPr>
            <w:tcW w:w="1277" w:type="dxa"/>
            <w:vAlign w:val="center"/>
          </w:tcPr>
          <w:p w:rsidR="003E46C8" w:rsidRPr="00CA3AEA" w:rsidRDefault="003E46C8" w:rsidP="00C8751B">
            <w:pPr>
              <w:jc w:val="center"/>
              <w:rPr>
                <w:sz w:val="20"/>
                <w:szCs w:val="20"/>
              </w:rPr>
            </w:pPr>
            <w:r w:rsidRPr="00CA3AEA">
              <w:rPr>
                <w:sz w:val="20"/>
                <w:szCs w:val="20"/>
              </w:rPr>
              <w:t>599370,91</w:t>
            </w:r>
          </w:p>
        </w:tc>
        <w:tc>
          <w:tcPr>
            <w:tcW w:w="1276" w:type="dxa"/>
            <w:vAlign w:val="center"/>
          </w:tcPr>
          <w:p w:rsidR="003E46C8" w:rsidRPr="00CA3AEA" w:rsidRDefault="003E46C8" w:rsidP="00C8751B">
            <w:pPr>
              <w:jc w:val="center"/>
              <w:rPr>
                <w:sz w:val="20"/>
                <w:szCs w:val="20"/>
              </w:rPr>
            </w:pPr>
            <w:r w:rsidRPr="00CA3AEA">
              <w:rPr>
                <w:sz w:val="20"/>
                <w:szCs w:val="20"/>
              </w:rPr>
              <w:t>599370,91</w:t>
            </w:r>
          </w:p>
        </w:tc>
        <w:tc>
          <w:tcPr>
            <w:tcW w:w="2409"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vAlign w:val="center"/>
          </w:tcPr>
          <w:p w:rsidR="003E46C8" w:rsidRPr="00CA3AEA" w:rsidRDefault="003E46C8" w:rsidP="00C8751B">
            <w:pPr>
              <w:jc w:val="center"/>
              <w:rPr>
                <w:sz w:val="20"/>
                <w:szCs w:val="20"/>
              </w:rPr>
            </w:pPr>
            <w:r w:rsidRPr="00CA3AEA">
              <w:rPr>
                <w:sz w:val="20"/>
                <w:szCs w:val="20"/>
              </w:rPr>
              <w:t>4</w:t>
            </w:r>
          </w:p>
        </w:tc>
        <w:tc>
          <w:tcPr>
            <w:tcW w:w="2691" w:type="dxa"/>
            <w:vAlign w:val="center"/>
          </w:tcPr>
          <w:p w:rsidR="003E46C8" w:rsidRPr="00CA3AEA" w:rsidRDefault="003E46C8" w:rsidP="00C8751B">
            <w:pPr>
              <w:rPr>
                <w:rFonts w:eastAsia="Calibri"/>
                <w:sz w:val="20"/>
                <w:szCs w:val="20"/>
              </w:rPr>
            </w:pPr>
            <w:r w:rsidRPr="00CA3AEA">
              <w:rPr>
                <w:rFonts w:eastAsia="Calibri"/>
                <w:sz w:val="20"/>
                <w:szCs w:val="20"/>
              </w:rPr>
              <w:t xml:space="preserve">Строительство 3-х очистных сооружений ливневой канализации с. </w:t>
            </w:r>
            <w:proofErr w:type="spellStart"/>
            <w:r w:rsidRPr="00CA3AEA">
              <w:rPr>
                <w:rFonts w:eastAsia="Calibri"/>
                <w:sz w:val="20"/>
                <w:szCs w:val="20"/>
              </w:rPr>
              <w:t>Богучаны</w:t>
            </w:r>
            <w:proofErr w:type="spellEnd"/>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jc w:val="center"/>
            </w:pPr>
            <w:r w:rsidRPr="00CA3AEA">
              <w:rPr>
                <w:sz w:val="20"/>
                <w:szCs w:val="20"/>
              </w:rPr>
              <w:t>0,00</w:t>
            </w:r>
          </w:p>
        </w:tc>
        <w:tc>
          <w:tcPr>
            <w:tcW w:w="992" w:type="dxa"/>
            <w:vAlign w:val="center"/>
          </w:tcPr>
          <w:p w:rsidR="003E46C8" w:rsidRPr="00CA3AEA" w:rsidRDefault="003E46C8" w:rsidP="00C8751B">
            <w:pPr>
              <w:jc w:val="center"/>
            </w:pPr>
            <w:r w:rsidRPr="00CA3AEA">
              <w:rPr>
                <w:sz w:val="20"/>
                <w:szCs w:val="20"/>
              </w:rPr>
              <w:t>0,00</w:t>
            </w:r>
          </w:p>
        </w:tc>
        <w:tc>
          <w:tcPr>
            <w:tcW w:w="852" w:type="dxa"/>
            <w:vAlign w:val="center"/>
          </w:tcPr>
          <w:p w:rsidR="003E46C8" w:rsidRPr="00CA3AEA" w:rsidRDefault="003E46C8" w:rsidP="00C8751B">
            <w:pPr>
              <w:jc w:val="center"/>
            </w:pPr>
            <w:r w:rsidRPr="00CA3AEA">
              <w:rPr>
                <w:sz w:val="20"/>
                <w:szCs w:val="20"/>
              </w:rPr>
              <w:t>0,00</w:t>
            </w:r>
          </w:p>
        </w:tc>
        <w:tc>
          <w:tcPr>
            <w:tcW w:w="993" w:type="dxa"/>
            <w:vAlign w:val="center"/>
          </w:tcPr>
          <w:p w:rsidR="003E46C8" w:rsidRPr="00CA3AEA" w:rsidRDefault="003E46C8" w:rsidP="00C8751B">
            <w:pPr>
              <w:jc w:val="center"/>
            </w:pPr>
            <w:r w:rsidRPr="00CA3AEA">
              <w:rPr>
                <w:sz w:val="20"/>
                <w:szCs w:val="20"/>
              </w:rPr>
              <w:t>0,00</w:t>
            </w:r>
          </w:p>
        </w:tc>
        <w:tc>
          <w:tcPr>
            <w:tcW w:w="1277" w:type="dxa"/>
            <w:vAlign w:val="center"/>
          </w:tcPr>
          <w:p w:rsidR="003E46C8" w:rsidRPr="00CA3AEA" w:rsidRDefault="00492873" w:rsidP="00C8751B">
            <w:pPr>
              <w:jc w:val="center"/>
              <w:rPr>
                <w:sz w:val="20"/>
                <w:szCs w:val="20"/>
              </w:rPr>
            </w:pPr>
            <w:r w:rsidRPr="00CA3AEA">
              <w:rPr>
                <w:sz w:val="20"/>
                <w:szCs w:val="20"/>
              </w:rPr>
              <w:t>775736,80</w:t>
            </w:r>
          </w:p>
        </w:tc>
        <w:tc>
          <w:tcPr>
            <w:tcW w:w="1276" w:type="dxa"/>
            <w:vAlign w:val="center"/>
          </w:tcPr>
          <w:p w:rsidR="003E46C8" w:rsidRPr="00CA3AEA" w:rsidRDefault="00492873" w:rsidP="00C8751B">
            <w:pPr>
              <w:jc w:val="center"/>
              <w:rPr>
                <w:sz w:val="20"/>
                <w:szCs w:val="20"/>
              </w:rPr>
            </w:pPr>
            <w:r w:rsidRPr="00CA3AEA">
              <w:rPr>
                <w:sz w:val="20"/>
                <w:szCs w:val="20"/>
              </w:rPr>
              <w:t>775736,80</w:t>
            </w:r>
          </w:p>
        </w:tc>
        <w:tc>
          <w:tcPr>
            <w:tcW w:w="2409"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vAlign w:val="center"/>
          </w:tcPr>
          <w:p w:rsidR="003E46C8" w:rsidRPr="00CA3AEA" w:rsidRDefault="003E46C8" w:rsidP="00C8751B">
            <w:pPr>
              <w:jc w:val="center"/>
              <w:rPr>
                <w:sz w:val="20"/>
                <w:szCs w:val="20"/>
              </w:rPr>
            </w:pPr>
            <w:r w:rsidRPr="00CA3AEA">
              <w:rPr>
                <w:sz w:val="20"/>
                <w:szCs w:val="20"/>
              </w:rPr>
              <w:t>5</w:t>
            </w:r>
          </w:p>
        </w:tc>
        <w:tc>
          <w:tcPr>
            <w:tcW w:w="2691" w:type="dxa"/>
            <w:vAlign w:val="center"/>
          </w:tcPr>
          <w:p w:rsidR="003E46C8" w:rsidRPr="00CA3AEA" w:rsidRDefault="003E46C8" w:rsidP="00C8751B">
            <w:pPr>
              <w:rPr>
                <w:rFonts w:eastAsia="Calibri"/>
                <w:sz w:val="20"/>
                <w:szCs w:val="20"/>
              </w:rPr>
            </w:pPr>
            <w:r w:rsidRPr="00CA3AEA">
              <w:rPr>
                <w:rFonts w:eastAsia="Calibri"/>
                <w:sz w:val="20"/>
                <w:szCs w:val="20"/>
              </w:rPr>
              <w:t xml:space="preserve">Строительство 10-ти насосных станций ливневой канализации с. </w:t>
            </w:r>
            <w:proofErr w:type="spellStart"/>
            <w:r w:rsidRPr="00CA3AEA">
              <w:rPr>
                <w:rFonts w:eastAsia="Calibri"/>
                <w:sz w:val="20"/>
                <w:szCs w:val="20"/>
              </w:rPr>
              <w:t>Богучаны</w:t>
            </w:r>
            <w:proofErr w:type="spellEnd"/>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jc w:val="center"/>
            </w:pPr>
            <w:r w:rsidRPr="00CA3AEA">
              <w:rPr>
                <w:sz w:val="20"/>
                <w:szCs w:val="20"/>
              </w:rPr>
              <w:t>0,00</w:t>
            </w:r>
          </w:p>
        </w:tc>
        <w:tc>
          <w:tcPr>
            <w:tcW w:w="992" w:type="dxa"/>
            <w:vAlign w:val="center"/>
          </w:tcPr>
          <w:p w:rsidR="003E46C8" w:rsidRPr="00CA3AEA" w:rsidRDefault="003E46C8" w:rsidP="00C8751B">
            <w:pPr>
              <w:jc w:val="center"/>
            </w:pPr>
            <w:r w:rsidRPr="00CA3AEA">
              <w:rPr>
                <w:sz w:val="20"/>
                <w:szCs w:val="20"/>
              </w:rPr>
              <w:t>0,00</w:t>
            </w:r>
          </w:p>
        </w:tc>
        <w:tc>
          <w:tcPr>
            <w:tcW w:w="852" w:type="dxa"/>
            <w:vAlign w:val="center"/>
          </w:tcPr>
          <w:p w:rsidR="003E46C8" w:rsidRPr="00CA3AEA" w:rsidRDefault="003E46C8" w:rsidP="00C8751B">
            <w:pPr>
              <w:jc w:val="center"/>
            </w:pPr>
            <w:r w:rsidRPr="00CA3AEA">
              <w:rPr>
                <w:sz w:val="20"/>
                <w:szCs w:val="20"/>
              </w:rPr>
              <w:t>0,00</w:t>
            </w:r>
          </w:p>
        </w:tc>
        <w:tc>
          <w:tcPr>
            <w:tcW w:w="993" w:type="dxa"/>
            <w:vAlign w:val="center"/>
          </w:tcPr>
          <w:p w:rsidR="003E46C8" w:rsidRPr="00CA3AEA" w:rsidRDefault="003E46C8" w:rsidP="00C8751B">
            <w:pPr>
              <w:jc w:val="center"/>
            </w:pPr>
            <w:r w:rsidRPr="00CA3AEA">
              <w:rPr>
                <w:sz w:val="20"/>
                <w:szCs w:val="20"/>
              </w:rPr>
              <w:t>0,00</w:t>
            </w:r>
          </w:p>
        </w:tc>
        <w:tc>
          <w:tcPr>
            <w:tcW w:w="1277" w:type="dxa"/>
            <w:vAlign w:val="center"/>
          </w:tcPr>
          <w:p w:rsidR="003E46C8" w:rsidRPr="00CA3AEA" w:rsidRDefault="003E46C8" w:rsidP="00C8751B">
            <w:pPr>
              <w:jc w:val="center"/>
              <w:rPr>
                <w:sz w:val="20"/>
                <w:szCs w:val="20"/>
              </w:rPr>
            </w:pPr>
            <w:r w:rsidRPr="00CA3AEA">
              <w:rPr>
                <w:sz w:val="20"/>
                <w:szCs w:val="20"/>
              </w:rPr>
              <w:t>11568,38</w:t>
            </w:r>
          </w:p>
        </w:tc>
        <w:tc>
          <w:tcPr>
            <w:tcW w:w="1276" w:type="dxa"/>
            <w:vAlign w:val="center"/>
          </w:tcPr>
          <w:p w:rsidR="003E46C8" w:rsidRPr="00CA3AEA" w:rsidRDefault="003E46C8" w:rsidP="00C8751B">
            <w:pPr>
              <w:jc w:val="center"/>
              <w:rPr>
                <w:sz w:val="20"/>
                <w:szCs w:val="20"/>
              </w:rPr>
            </w:pPr>
            <w:r w:rsidRPr="00CA3AEA">
              <w:rPr>
                <w:sz w:val="20"/>
                <w:szCs w:val="20"/>
              </w:rPr>
              <w:t>11568,38</w:t>
            </w:r>
          </w:p>
        </w:tc>
        <w:tc>
          <w:tcPr>
            <w:tcW w:w="2409"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vAlign w:val="center"/>
          </w:tcPr>
          <w:p w:rsidR="003E46C8" w:rsidRPr="00CA3AEA" w:rsidRDefault="003E46C8" w:rsidP="00C8751B">
            <w:pPr>
              <w:jc w:val="center"/>
              <w:rPr>
                <w:sz w:val="20"/>
                <w:szCs w:val="20"/>
              </w:rPr>
            </w:pPr>
            <w:r w:rsidRPr="00CA3AEA">
              <w:rPr>
                <w:sz w:val="20"/>
                <w:szCs w:val="20"/>
              </w:rPr>
              <w:t>6</w:t>
            </w:r>
          </w:p>
        </w:tc>
        <w:tc>
          <w:tcPr>
            <w:tcW w:w="2691" w:type="dxa"/>
            <w:vAlign w:val="center"/>
          </w:tcPr>
          <w:p w:rsidR="003E46C8" w:rsidRPr="00CA3AEA" w:rsidRDefault="003E46C8" w:rsidP="00C8751B">
            <w:pPr>
              <w:rPr>
                <w:rFonts w:eastAsia="Calibri"/>
                <w:sz w:val="20"/>
                <w:szCs w:val="20"/>
              </w:rPr>
            </w:pPr>
            <w:r w:rsidRPr="00CA3AEA">
              <w:rPr>
                <w:rFonts w:eastAsia="Calibri"/>
                <w:sz w:val="20"/>
                <w:szCs w:val="20"/>
              </w:rPr>
              <w:t xml:space="preserve">Строительство </w:t>
            </w:r>
            <w:proofErr w:type="spellStart"/>
            <w:proofErr w:type="gramStart"/>
            <w:r w:rsidRPr="00CA3AEA">
              <w:rPr>
                <w:rFonts w:eastAsia="Calibri"/>
                <w:sz w:val="20"/>
                <w:szCs w:val="20"/>
              </w:rPr>
              <w:t>канализационны</w:t>
            </w:r>
            <w:proofErr w:type="spellEnd"/>
            <w:r w:rsidRPr="00CA3AEA">
              <w:rPr>
                <w:rFonts w:eastAsia="Calibri"/>
                <w:sz w:val="20"/>
                <w:szCs w:val="20"/>
              </w:rPr>
              <w:t xml:space="preserve"> </w:t>
            </w:r>
            <w:proofErr w:type="spellStart"/>
            <w:r w:rsidRPr="00CA3AEA">
              <w:rPr>
                <w:rFonts w:eastAsia="Calibri"/>
                <w:sz w:val="20"/>
                <w:szCs w:val="20"/>
              </w:rPr>
              <w:t>х</w:t>
            </w:r>
            <w:proofErr w:type="spellEnd"/>
            <w:proofErr w:type="gramEnd"/>
            <w:r w:rsidRPr="00CA3AEA">
              <w:rPr>
                <w:rFonts w:eastAsia="Calibri"/>
                <w:sz w:val="20"/>
                <w:szCs w:val="20"/>
              </w:rPr>
              <w:t xml:space="preserve"> очистных сооружений (КОС) в д. Ярки</w:t>
            </w:r>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jc w:val="center"/>
            </w:pPr>
            <w:r w:rsidRPr="00CA3AEA">
              <w:rPr>
                <w:sz w:val="20"/>
                <w:szCs w:val="20"/>
              </w:rPr>
              <w:t>0,00</w:t>
            </w:r>
          </w:p>
        </w:tc>
        <w:tc>
          <w:tcPr>
            <w:tcW w:w="992" w:type="dxa"/>
            <w:vAlign w:val="center"/>
          </w:tcPr>
          <w:p w:rsidR="003E46C8" w:rsidRPr="00CA3AEA" w:rsidRDefault="003E46C8" w:rsidP="00C8751B">
            <w:pPr>
              <w:jc w:val="center"/>
            </w:pPr>
            <w:r w:rsidRPr="00CA3AEA">
              <w:rPr>
                <w:sz w:val="20"/>
                <w:szCs w:val="20"/>
              </w:rPr>
              <w:t>0,00</w:t>
            </w:r>
          </w:p>
        </w:tc>
        <w:tc>
          <w:tcPr>
            <w:tcW w:w="852" w:type="dxa"/>
            <w:vAlign w:val="center"/>
          </w:tcPr>
          <w:p w:rsidR="003E46C8" w:rsidRPr="00CA3AEA" w:rsidRDefault="003E46C8" w:rsidP="00C8751B">
            <w:pPr>
              <w:jc w:val="center"/>
            </w:pPr>
            <w:r w:rsidRPr="00CA3AEA">
              <w:rPr>
                <w:sz w:val="20"/>
                <w:szCs w:val="20"/>
              </w:rPr>
              <w:t>0,00</w:t>
            </w:r>
          </w:p>
        </w:tc>
        <w:tc>
          <w:tcPr>
            <w:tcW w:w="993" w:type="dxa"/>
            <w:vAlign w:val="center"/>
          </w:tcPr>
          <w:p w:rsidR="003E46C8" w:rsidRPr="00CA3AEA" w:rsidRDefault="003E46C8" w:rsidP="00C8751B">
            <w:pPr>
              <w:jc w:val="center"/>
            </w:pPr>
            <w:r w:rsidRPr="00CA3AEA">
              <w:rPr>
                <w:sz w:val="20"/>
                <w:szCs w:val="20"/>
              </w:rPr>
              <w:t>0,00</w:t>
            </w:r>
          </w:p>
        </w:tc>
        <w:tc>
          <w:tcPr>
            <w:tcW w:w="1277" w:type="dxa"/>
            <w:vAlign w:val="center"/>
          </w:tcPr>
          <w:p w:rsidR="003E46C8" w:rsidRPr="00CA3AEA" w:rsidRDefault="003E46C8" w:rsidP="00C8751B">
            <w:pPr>
              <w:jc w:val="center"/>
              <w:rPr>
                <w:sz w:val="20"/>
                <w:szCs w:val="20"/>
              </w:rPr>
            </w:pPr>
            <w:r w:rsidRPr="00CA3AEA">
              <w:rPr>
                <w:sz w:val="20"/>
                <w:szCs w:val="20"/>
              </w:rPr>
              <w:t>174,96</w:t>
            </w:r>
          </w:p>
        </w:tc>
        <w:tc>
          <w:tcPr>
            <w:tcW w:w="1276" w:type="dxa"/>
            <w:vAlign w:val="center"/>
          </w:tcPr>
          <w:p w:rsidR="003E46C8" w:rsidRPr="00CA3AEA" w:rsidRDefault="003E46C8" w:rsidP="00C8751B">
            <w:pPr>
              <w:jc w:val="center"/>
              <w:rPr>
                <w:sz w:val="20"/>
                <w:szCs w:val="20"/>
              </w:rPr>
            </w:pPr>
            <w:r w:rsidRPr="00CA3AEA">
              <w:rPr>
                <w:sz w:val="20"/>
                <w:szCs w:val="20"/>
              </w:rPr>
              <w:t>174,96</w:t>
            </w:r>
          </w:p>
        </w:tc>
        <w:tc>
          <w:tcPr>
            <w:tcW w:w="2409"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vAlign w:val="center"/>
          </w:tcPr>
          <w:p w:rsidR="003E46C8" w:rsidRPr="00CA3AEA" w:rsidRDefault="003E46C8" w:rsidP="00C8751B">
            <w:pPr>
              <w:jc w:val="center"/>
              <w:rPr>
                <w:sz w:val="20"/>
                <w:szCs w:val="20"/>
              </w:rPr>
            </w:pPr>
            <w:r w:rsidRPr="00CA3AEA">
              <w:rPr>
                <w:sz w:val="20"/>
                <w:szCs w:val="20"/>
              </w:rPr>
              <w:t>7</w:t>
            </w:r>
          </w:p>
        </w:tc>
        <w:tc>
          <w:tcPr>
            <w:tcW w:w="2691" w:type="dxa"/>
            <w:vAlign w:val="center"/>
          </w:tcPr>
          <w:p w:rsidR="003E46C8" w:rsidRPr="00CA3AEA" w:rsidRDefault="003E46C8" w:rsidP="00C8751B">
            <w:pPr>
              <w:rPr>
                <w:rFonts w:eastAsia="Calibri"/>
                <w:sz w:val="20"/>
                <w:szCs w:val="20"/>
              </w:rPr>
            </w:pPr>
            <w:r w:rsidRPr="00CA3AEA">
              <w:rPr>
                <w:rFonts w:eastAsia="Calibri"/>
                <w:sz w:val="20"/>
                <w:szCs w:val="20"/>
              </w:rPr>
              <w:t>Строительство 2-х канализационных насосных станций (КНС) в д. Ярки</w:t>
            </w:r>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jc w:val="center"/>
            </w:pPr>
            <w:r w:rsidRPr="00CA3AEA">
              <w:rPr>
                <w:sz w:val="20"/>
                <w:szCs w:val="20"/>
              </w:rPr>
              <w:t>0,00</w:t>
            </w:r>
          </w:p>
        </w:tc>
        <w:tc>
          <w:tcPr>
            <w:tcW w:w="992" w:type="dxa"/>
            <w:vAlign w:val="center"/>
          </w:tcPr>
          <w:p w:rsidR="003E46C8" w:rsidRPr="00CA3AEA" w:rsidRDefault="003E46C8" w:rsidP="00C8751B">
            <w:pPr>
              <w:jc w:val="center"/>
            </w:pPr>
            <w:r w:rsidRPr="00CA3AEA">
              <w:rPr>
                <w:sz w:val="20"/>
                <w:szCs w:val="20"/>
              </w:rPr>
              <w:t>0,00</w:t>
            </w:r>
          </w:p>
        </w:tc>
        <w:tc>
          <w:tcPr>
            <w:tcW w:w="852" w:type="dxa"/>
            <w:vAlign w:val="center"/>
          </w:tcPr>
          <w:p w:rsidR="003E46C8" w:rsidRPr="00CA3AEA" w:rsidRDefault="003E46C8" w:rsidP="00C8751B">
            <w:pPr>
              <w:jc w:val="center"/>
            </w:pPr>
            <w:r w:rsidRPr="00CA3AEA">
              <w:rPr>
                <w:sz w:val="20"/>
                <w:szCs w:val="20"/>
              </w:rPr>
              <w:t>0,00</w:t>
            </w:r>
          </w:p>
        </w:tc>
        <w:tc>
          <w:tcPr>
            <w:tcW w:w="993" w:type="dxa"/>
            <w:vAlign w:val="center"/>
          </w:tcPr>
          <w:p w:rsidR="003E46C8" w:rsidRPr="00CA3AEA" w:rsidRDefault="003E46C8" w:rsidP="00C8751B">
            <w:pPr>
              <w:jc w:val="center"/>
            </w:pPr>
            <w:r w:rsidRPr="00CA3AEA">
              <w:rPr>
                <w:sz w:val="20"/>
                <w:szCs w:val="20"/>
              </w:rPr>
              <w:t>0,00</w:t>
            </w:r>
          </w:p>
        </w:tc>
        <w:tc>
          <w:tcPr>
            <w:tcW w:w="1277" w:type="dxa"/>
            <w:vAlign w:val="center"/>
          </w:tcPr>
          <w:p w:rsidR="003E46C8" w:rsidRPr="00CA3AEA" w:rsidRDefault="003E46C8" w:rsidP="00C8751B">
            <w:pPr>
              <w:jc w:val="center"/>
              <w:rPr>
                <w:sz w:val="20"/>
                <w:szCs w:val="20"/>
              </w:rPr>
            </w:pPr>
            <w:r w:rsidRPr="00CA3AEA">
              <w:rPr>
                <w:sz w:val="20"/>
                <w:szCs w:val="20"/>
              </w:rPr>
              <w:t>26,01</w:t>
            </w:r>
          </w:p>
        </w:tc>
        <w:tc>
          <w:tcPr>
            <w:tcW w:w="1276" w:type="dxa"/>
            <w:vAlign w:val="center"/>
          </w:tcPr>
          <w:p w:rsidR="003E46C8" w:rsidRPr="00CA3AEA" w:rsidRDefault="003E46C8" w:rsidP="00C8751B">
            <w:pPr>
              <w:jc w:val="center"/>
              <w:rPr>
                <w:sz w:val="20"/>
                <w:szCs w:val="20"/>
              </w:rPr>
            </w:pPr>
            <w:r w:rsidRPr="00CA3AEA">
              <w:rPr>
                <w:sz w:val="20"/>
                <w:szCs w:val="20"/>
              </w:rPr>
              <w:t>26,01</w:t>
            </w:r>
          </w:p>
        </w:tc>
        <w:tc>
          <w:tcPr>
            <w:tcW w:w="2409" w:type="dxa"/>
            <w:vMerge/>
            <w:vAlign w:val="center"/>
          </w:tcPr>
          <w:p w:rsidR="003E46C8" w:rsidRPr="00CA3AEA" w:rsidRDefault="003E46C8" w:rsidP="00C8751B">
            <w:pPr>
              <w:jc w:val="center"/>
              <w:rPr>
                <w:sz w:val="20"/>
                <w:szCs w:val="20"/>
              </w:rPr>
            </w:pPr>
          </w:p>
        </w:tc>
      </w:tr>
    </w:tbl>
    <w:p w:rsidR="009F37B2" w:rsidRPr="00CA3AEA" w:rsidRDefault="00BF49A3" w:rsidP="00C8751B">
      <w:pPr>
        <w:shd w:val="clear" w:color="auto" w:fill="FFFFFF"/>
        <w:tabs>
          <w:tab w:val="left" w:pos="6946"/>
          <w:tab w:val="left" w:pos="9498"/>
        </w:tabs>
        <w:ind w:right="57" w:firstLine="488"/>
        <w:rPr>
          <w:sz w:val="20"/>
          <w:szCs w:val="20"/>
        </w:rPr>
      </w:pPr>
      <w:r w:rsidRPr="00CA3AEA">
        <w:rPr>
          <w:sz w:val="20"/>
          <w:szCs w:val="20"/>
        </w:rPr>
        <w:t xml:space="preserve">Примечание: </w:t>
      </w:r>
      <w:r w:rsidR="009F37B2" w:rsidRPr="00CA3AEA">
        <w:rPr>
          <w:sz w:val="20"/>
          <w:szCs w:val="20"/>
        </w:rPr>
        <w:t>*</w:t>
      </w:r>
      <w:r w:rsidRPr="00CA3AEA">
        <w:rPr>
          <w:sz w:val="20"/>
          <w:szCs w:val="20"/>
        </w:rPr>
        <w:t xml:space="preserve"> - </w:t>
      </w:r>
      <w:proofErr w:type="gramStart"/>
      <w:r w:rsidR="009F37B2" w:rsidRPr="00CA3AEA">
        <w:rPr>
          <w:sz w:val="20"/>
          <w:szCs w:val="20"/>
        </w:rPr>
        <w:t>Для расчёта объёма инвестиций использовались прайс-листы торговых компаний, подрядных организаций, укрупненные нормативы цены строительства (НЦС-2017.</w:t>
      </w:r>
      <w:proofErr w:type="gramEnd"/>
      <w:r w:rsidR="009F37B2" w:rsidRPr="00CA3AEA">
        <w:rPr>
          <w:sz w:val="20"/>
          <w:szCs w:val="20"/>
        </w:rPr>
        <w:t xml:space="preserve"> НЦС 81-02-13-2017. Укрупненные нормативы цены строительства. утв. Приказом Минстроя России от 21.07.2017 N 1011/</w:t>
      </w:r>
      <w:proofErr w:type="spellStart"/>
      <w:proofErr w:type="gramStart"/>
      <w:r w:rsidR="009F37B2" w:rsidRPr="00CA3AEA">
        <w:rPr>
          <w:sz w:val="20"/>
          <w:szCs w:val="20"/>
        </w:rPr>
        <w:t>пр</w:t>
      </w:r>
      <w:proofErr w:type="spellEnd"/>
      <w:proofErr w:type="gramEnd"/>
      <w:r w:rsidR="009F37B2" w:rsidRPr="00CA3AEA">
        <w:rPr>
          <w:sz w:val="20"/>
          <w:szCs w:val="20"/>
        </w:rPr>
        <w:t xml:space="preserve"> , </w:t>
      </w:r>
      <w:r w:rsidR="00FC49DB" w:rsidRPr="00CA3AEA">
        <w:rPr>
          <w:sz w:val="20"/>
          <w:szCs w:val="20"/>
        </w:rPr>
        <w:t xml:space="preserve">Укрупненные нормативы цены строительства НЦС 81-02-19-201 «Сборник 19. </w:t>
      </w:r>
      <w:proofErr w:type="gramStart"/>
      <w:r w:rsidR="00FC49DB" w:rsidRPr="00CA3AEA">
        <w:rPr>
          <w:sz w:val="20"/>
          <w:szCs w:val="20"/>
        </w:rPr>
        <w:t xml:space="preserve">Здания и сооружения городской инфраструктуры») </w:t>
      </w:r>
      <w:r w:rsidR="009F37B2" w:rsidRPr="00CA3AEA">
        <w:rPr>
          <w:sz w:val="20"/>
          <w:szCs w:val="20"/>
        </w:rPr>
        <w:t>и т. д. Объём предполагаемых работ соответствует заявленным в перспективном развитии мероприятиям.</w:t>
      </w:r>
      <w:proofErr w:type="gramEnd"/>
      <w:r w:rsidR="009F37B2" w:rsidRPr="00CA3AEA">
        <w:rPr>
          <w:sz w:val="20"/>
          <w:szCs w:val="20"/>
        </w:rPr>
        <w:t xml:space="preserve"> Уточнение финансовых затрат для мероприятия производится на стадии проектирования.</w:t>
      </w:r>
    </w:p>
    <w:p w:rsidR="00E85E31" w:rsidRPr="00CA3AEA" w:rsidRDefault="00E85E31" w:rsidP="00C8751B">
      <w:pPr>
        <w:sectPr w:rsidR="00E85E31" w:rsidRPr="00CA3AEA" w:rsidSect="008C66EC">
          <w:headerReference w:type="default" r:id="rId44"/>
          <w:footerReference w:type="default" r:id="rId45"/>
          <w:pgSz w:w="16838" w:h="11906" w:orient="landscape"/>
          <w:pgMar w:top="1134" w:right="1134" w:bottom="851" w:left="1134" w:header="709" w:footer="510" w:gutter="0"/>
          <w:cols w:space="708"/>
          <w:docGrid w:linePitch="360"/>
        </w:sectPr>
      </w:pPr>
    </w:p>
    <w:p w:rsidR="003C40CF" w:rsidRPr="00CA3AEA" w:rsidRDefault="003C40CF" w:rsidP="00C8751B">
      <w:pPr>
        <w:pStyle w:val="12"/>
        <w:spacing w:before="0" w:after="0"/>
        <w:rPr>
          <w:color w:val="000000" w:themeColor="text1"/>
        </w:rPr>
      </w:pPr>
      <w:bookmarkStart w:id="36" w:name="_Toc511318606"/>
      <w:r w:rsidRPr="00CA3AEA">
        <w:rPr>
          <w:color w:val="000000" w:themeColor="text1"/>
        </w:rPr>
        <w:lastRenderedPageBreak/>
        <w:t>Перспективная схема электроснабжения</w:t>
      </w:r>
      <w:bookmarkEnd w:id="36"/>
    </w:p>
    <w:p w:rsidR="003262CE" w:rsidRPr="00CA3AEA" w:rsidRDefault="003262CE" w:rsidP="00C8751B">
      <w:pPr>
        <w:pStyle w:val="a5"/>
        <w:spacing w:before="0" w:after="0"/>
        <w:rPr>
          <w:color w:val="000000" w:themeColor="text1"/>
        </w:rPr>
      </w:pPr>
      <w:r w:rsidRPr="00CA3AEA">
        <w:rPr>
          <w:color w:val="000000" w:themeColor="text1"/>
        </w:rPr>
        <w:t>Развитие системы электроснабжения в соответствии с мероприятиями Программы комплексного развития позволит полностью покрыть существующие нагрузки системы электроснабжения, их прогнозируемый прирост в течение 201</w:t>
      </w:r>
      <w:r w:rsidR="009F37B2" w:rsidRPr="00CA3AEA">
        <w:rPr>
          <w:color w:val="000000" w:themeColor="text1"/>
        </w:rPr>
        <w:t>9</w:t>
      </w:r>
      <w:r w:rsidRPr="00CA3AEA">
        <w:rPr>
          <w:color w:val="000000" w:themeColor="text1"/>
        </w:rPr>
        <w:t>-203</w:t>
      </w:r>
      <w:r w:rsidR="009F37B2" w:rsidRPr="00CA3AEA">
        <w:rPr>
          <w:color w:val="000000" w:themeColor="text1"/>
        </w:rPr>
        <w:t>2</w:t>
      </w:r>
      <w:r w:rsidRPr="00CA3AEA">
        <w:rPr>
          <w:color w:val="000000" w:themeColor="text1"/>
        </w:rPr>
        <w:t xml:space="preserve"> годов и создать резерв для устойчивого функционирования системы электроснабжения и обеспечения прироста новых нагрузок последующего периода.</w:t>
      </w:r>
    </w:p>
    <w:p w:rsidR="009F37B2" w:rsidRPr="00CA3AEA" w:rsidRDefault="009F37B2" w:rsidP="00C8751B">
      <w:pPr>
        <w:pStyle w:val="a5"/>
        <w:spacing w:before="0" w:after="0"/>
        <w:rPr>
          <w:color w:val="000000" w:themeColor="text1"/>
        </w:rPr>
      </w:pPr>
      <w:r w:rsidRPr="00CA3AEA">
        <w:rPr>
          <w:color w:val="000000" w:themeColor="text1"/>
        </w:rPr>
        <w:t>Мероприятия инвестиционных проектов разработаны на основании следующих документов:</w:t>
      </w:r>
    </w:p>
    <w:p w:rsidR="009F37B2" w:rsidRPr="00CA3AEA" w:rsidRDefault="009F37B2" w:rsidP="00C8751B">
      <w:pPr>
        <w:pStyle w:val="a3"/>
        <w:ind w:left="0" w:firstLine="567"/>
        <w:rPr>
          <w:color w:val="000000" w:themeColor="text1"/>
        </w:rPr>
      </w:pPr>
      <w:r w:rsidRPr="00CA3AEA">
        <w:rPr>
          <w:color w:val="000000" w:themeColor="text1"/>
        </w:rPr>
        <w:t>генерального плана</w:t>
      </w:r>
      <w:r w:rsidR="004C5C7B" w:rsidRPr="00CA3AEA">
        <w:rPr>
          <w:color w:val="000000" w:themeColor="text1"/>
        </w:rPr>
        <w:t xml:space="preserve"> Богучанского сельсовета</w:t>
      </w:r>
      <w:r w:rsidRPr="00CA3AEA">
        <w:rPr>
          <w:color w:val="000000" w:themeColor="text1"/>
        </w:rPr>
        <w:t>, предусматривающего создание условий для комфортного проживания населения, определение основных направлений и параметров пространственного развития МО с учетом роста численности населения;</w:t>
      </w:r>
    </w:p>
    <w:p w:rsidR="009F37B2" w:rsidRPr="00CA3AEA" w:rsidRDefault="009F37B2" w:rsidP="00C8751B">
      <w:pPr>
        <w:pStyle w:val="a3"/>
        <w:ind w:left="0" w:firstLine="567"/>
        <w:rPr>
          <w:color w:val="000000" w:themeColor="text1"/>
        </w:rPr>
      </w:pPr>
      <w:r w:rsidRPr="00CA3AEA">
        <w:rPr>
          <w:color w:val="000000" w:themeColor="text1"/>
        </w:rPr>
        <w:t>схемы водоснабжения и водоотведения Богучанского сельсовета;</w:t>
      </w:r>
    </w:p>
    <w:p w:rsidR="009F37B2" w:rsidRPr="00CA3AEA" w:rsidRDefault="009F37B2" w:rsidP="00C8751B">
      <w:pPr>
        <w:pStyle w:val="a3"/>
        <w:ind w:left="0" w:firstLine="567"/>
        <w:rPr>
          <w:color w:val="000000" w:themeColor="text1"/>
        </w:rPr>
      </w:pPr>
      <w:r w:rsidRPr="00CA3AEA">
        <w:rPr>
          <w:color w:val="000000" w:themeColor="text1"/>
        </w:rPr>
        <w:t>программ</w:t>
      </w:r>
      <w:r w:rsidR="000733BC" w:rsidRPr="00CA3AEA">
        <w:rPr>
          <w:color w:val="000000" w:themeColor="text1"/>
        </w:rPr>
        <w:t>а</w:t>
      </w:r>
      <w:r w:rsidRPr="00CA3AEA">
        <w:rPr>
          <w:color w:val="000000" w:themeColor="text1"/>
        </w:rPr>
        <w:t xml:space="preserve"> комплексного развития </w:t>
      </w:r>
      <w:r w:rsidR="004C5C7B" w:rsidRPr="00CA3AEA">
        <w:rPr>
          <w:color w:val="000000" w:themeColor="text1"/>
        </w:rPr>
        <w:t xml:space="preserve">систем </w:t>
      </w:r>
      <w:r w:rsidRPr="00CA3AEA">
        <w:rPr>
          <w:color w:val="000000" w:themeColor="text1"/>
        </w:rPr>
        <w:t>коммунальной инфра</w:t>
      </w:r>
      <w:r w:rsidR="00823377" w:rsidRPr="00CA3AEA">
        <w:rPr>
          <w:color w:val="000000" w:themeColor="text1"/>
        </w:rPr>
        <w:t>ст</w:t>
      </w:r>
      <w:r w:rsidRPr="00CA3AEA">
        <w:rPr>
          <w:color w:val="000000" w:themeColor="text1"/>
        </w:rPr>
        <w:t>руктуры Богучанского района Красноярского края на период 2016-2020 годы с перспективой до 2032 года</w:t>
      </w:r>
      <w:proofErr w:type="gramStart"/>
      <w:r w:rsidRPr="00CA3AEA">
        <w:rPr>
          <w:color w:val="000000" w:themeColor="text1"/>
        </w:rPr>
        <w:t>.;</w:t>
      </w:r>
      <w:proofErr w:type="gramEnd"/>
    </w:p>
    <w:p w:rsidR="009F37B2" w:rsidRPr="00CA3AEA" w:rsidRDefault="009F37B2" w:rsidP="00C8751B">
      <w:pPr>
        <w:pStyle w:val="a3"/>
        <w:ind w:left="0" w:firstLine="567"/>
        <w:rPr>
          <w:color w:val="000000" w:themeColor="text1"/>
        </w:rPr>
      </w:pPr>
      <w:r w:rsidRPr="00CA3AEA">
        <w:rPr>
          <w:color w:val="000000" w:themeColor="text1"/>
        </w:rPr>
        <w:t xml:space="preserve">Схемы и Программы развития электроэнергетики Красноярского края на 2018-2022 годы, утверждённой распоряжением Губернатора Красноярского края от 26.06.2017г. № 359-рг. </w:t>
      </w:r>
    </w:p>
    <w:p w:rsidR="009F37B2" w:rsidRPr="00CA3AEA" w:rsidRDefault="009F37B2" w:rsidP="00C8751B">
      <w:pPr>
        <w:pStyle w:val="a5"/>
        <w:spacing w:before="0" w:after="0"/>
        <w:rPr>
          <w:i/>
          <w:color w:val="000000" w:themeColor="text1"/>
        </w:rPr>
      </w:pPr>
      <w:r w:rsidRPr="00CA3AEA">
        <w:rPr>
          <w:color w:val="000000" w:themeColor="text1"/>
        </w:rPr>
        <w:t xml:space="preserve">Детальная характеристика инвестиционных проектов представлена в </w:t>
      </w:r>
      <w:r w:rsidRPr="00CA3AEA">
        <w:rPr>
          <w:i/>
          <w:color w:val="000000" w:themeColor="text1"/>
        </w:rPr>
        <w:t>таблице 9-1.</w:t>
      </w:r>
    </w:p>
    <w:p w:rsidR="006D1555" w:rsidRPr="00CA3AEA" w:rsidRDefault="006D1555" w:rsidP="00C8751B">
      <w:pPr>
        <w:pStyle w:val="a5"/>
        <w:spacing w:before="0" w:after="0"/>
        <w:rPr>
          <w:i/>
          <w:color w:val="000000" w:themeColor="text1"/>
        </w:rPr>
      </w:pPr>
    </w:p>
    <w:p w:rsidR="006D1555" w:rsidRPr="00CA3AEA" w:rsidRDefault="006D1555" w:rsidP="00C8751B">
      <w:pPr>
        <w:pStyle w:val="a5"/>
        <w:spacing w:before="0" w:after="0"/>
        <w:ind w:firstLine="0"/>
        <w:rPr>
          <w:color w:val="000000" w:themeColor="text1"/>
        </w:rPr>
      </w:pPr>
    </w:p>
    <w:p w:rsidR="006D1555" w:rsidRPr="00CA3AEA" w:rsidRDefault="006D1555" w:rsidP="00C8751B">
      <w:pPr>
        <w:pStyle w:val="a5"/>
        <w:spacing w:before="0" w:after="0"/>
        <w:rPr>
          <w:color w:val="000000" w:themeColor="text1"/>
        </w:rPr>
      </w:pPr>
    </w:p>
    <w:p w:rsidR="006D1555" w:rsidRPr="00CA3AEA" w:rsidRDefault="006D1555" w:rsidP="00C8751B">
      <w:pPr>
        <w:pStyle w:val="a5"/>
        <w:spacing w:before="0" w:after="0"/>
        <w:rPr>
          <w:color w:val="000000" w:themeColor="text1"/>
        </w:rPr>
      </w:pPr>
    </w:p>
    <w:p w:rsidR="006D1555" w:rsidRPr="00CA3AEA" w:rsidRDefault="006D1555" w:rsidP="00C8751B">
      <w:pPr>
        <w:pStyle w:val="a5"/>
        <w:spacing w:before="0" w:after="0"/>
        <w:rPr>
          <w:color w:val="000000" w:themeColor="text1"/>
        </w:rPr>
      </w:pPr>
    </w:p>
    <w:p w:rsidR="006D1555" w:rsidRPr="00CA3AEA" w:rsidRDefault="006D1555" w:rsidP="00C8751B">
      <w:pPr>
        <w:pStyle w:val="a5"/>
        <w:spacing w:before="0" w:after="0"/>
        <w:rPr>
          <w:color w:val="000000" w:themeColor="text1"/>
        </w:rPr>
        <w:sectPr w:rsidR="006D1555" w:rsidRPr="00CA3AEA" w:rsidSect="00690C17">
          <w:headerReference w:type="default" r:id="rId46"/>
          <w:footerReference w:type="default" r:id="rId47"/>
          <w:pgSz w:w="11906" w:h="16838"/>
          <w:pgMar w:top="1134" w:right="851" w:bottom="1134" w:left="1134" w:header="709" w:footer="709" w:gutter="0"/>
          <w:cols w:space="708"/>
          <w:docGrid w:linePitch="360"/>
        </w:sectPr>
      </w:pPr>
    </w:p>
    <w:p w:rsidR="006D1555" w:rsidRPr="00CA3AEA" w:rsidRDefault="006D1555" w:rsidP="00C8751B">
      <w:pPr>
        <w:pStyle w:val="af"/>
        <w:spacing w:before="0" w:after="0"/>
        <w:jc w:val="right"/>
        <w:rPr>
          <w:b w:val="0"/>
          <w:i/>
          <w:color w:val="000000" w:themeColor="text1"/>
          <w:sz w:val="24"/>
          <w:szCs w:val="24"/>
        </w:rPr>
      </w:pPr>
      <w:r w:rsidRPr="00CA3AEA">
        <w:rPr>
          <w:b w:val="0"/>
          <w:i/>
          <w:color w:val="000000" w:themeColor="text1"/>
          <w:sz w:val="24"/>
          <w:szCs w:val="24"/>
        </w:rPr>
        <w:lastRenderedPageBreak/>
        <w:t xml:space="preserve">Таблица </w:t>
      </w:r>
      <w:r w:rsidR="00F214F0" w:rsidRPr="00CA3AEA">
        <w:rPr>
          <w:b w:val="0"/>
          <w:i/>
          <w:color w:val="000000" w:themeColor="text1"/>
          <w:sz w:val="24"/>
          <w:szCs w:val="24"/>
        </w:rPr>
        <w:t>9</w:t>
      </w:r>
      <w:r w:rsidRPr="00CA3AEA">
        <w:rPr>
          <w:b w:val="0"/>
          <w:i/>
          <w:color w:val="000000" w:themeColor="text1"/>
          <w:sz w:val="24"/>
          <w:szCs w:val="24"/>
        </w:rPr>
        <w:t>-1</w:t>
      </w:r>
    </w:p>
    <w:p w:rsidR="007809F5" w:rsidRPr="00CA3AEA" w:rsidRDefault="007809F5" w:rsidP="007809F5">
      <w:pPr>
        <w:pStyle w:val="a5"/>
        <w:jc w:val="center"/>
      </w:pPr>
      <w:r w:rsidRPr="00CA3AEA">
        <w:rPr>
          <w:color w:val="000000" w:themeColor="text1"/>
        </w:rPr>
        <w:t>Характеристика инвестиционных проектов по реконструкции и новому строительству электросетей</w:t>
      </w:r>
    </w:p>
    <w:tbl>
      <w:tblPr>
        <w:tblW w:w="155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49"/>
        <w:gridCol w:w="2691"/>
        <w:gridCol w:w="1136"/>
        <w:gridCol w:w="1134"/>
        <w:gridCol w:w="1073"/>
        <w:gridCol w:w="911"/>
        <w:gridCol w:w="992"/>
        <w:gridCol w:w="852"/>
        <w:gridCol w:w="993"/>
        <w:gridCol w:w="1277"/>
        <w:gridCol w:w="1134"/>
        <w:gridCol w:w="2551"/>
      </w:tblGrid>
      <w:tr w:rsidR="006D1555" w:rsidRPr="00CA3AEA" w:rsidTr="00832FFD">
        <w:tc>
          <w:tcPr>
            <w:tcW w:w="849" w:type="dxa"/>
            <w:vMerge w:val="restart"/>
            <w:tcBorders>
              <w:top w:val="single" w:sz="4" w:space="0" w:color="auto"/>
              <w:left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w:t>
            </w:r>
          </w:p>
          <w:p w:rsidR="006D1555" w:rsidRPr="00CA3AEA" w:rsidRDefault="006D1555" w:rsidP="00C8751B">
            <w:pPr>
              <w:jc w:val="center"/>
              <w:rPr>
                <w:sz w:val="20"/>
                <w:szCs w:val="20"/>
              </w:rPr>
            </w:pPr>
            <w:proofErr w:type="spellStart"/>
            <w:proofErr w:type="gramStart"/>
            <w:r w:rsidRPr="00CA3AEA">
              <w:rPr>
                <w:sz w:val="20"/>
                <w:szCs w:val="20"/>
              </w:rPr>
              <w:t>п</w:t>
            </w:r>
            <w:proofErr w:type="spellEnd"/>
            <w:proofErr w:type="gramEnd"/>
            <w:r w:rsidRPr="00CA3AEA">
              <w:rPr>
                <w:sz w:val="20"/>
                <w:szCs w:val="20"/>
              </w:rPr>
              <w:t>/</w:t>
            </w:r>
            <w:proofErr w:type="spellStart"/>
            <w:r w:rsidRPr="00CA3AEA">
              <w:rPr>
                <w:sz w:val="20"/>
                <w:szCs w:val="20"/>
              </w:rPr>
              <w:t>п</w:t>
            </w:r>
            <w:proofErr w:type="spellEnd"/>
          </w:p>
        </w:tc>
        <w:tc>
          <w:tcPr>
            <w:tcW w:w="2691" w:type="dxa"/>
            <w:vMerge w:val="restart"/>
            <w:tcBorders>
              <w:top w:val="single" w:sz="4" w:space="0" w:color="auto"/>
              <w:left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Мероприятия</w:t>
            </w:r>
          </w:p>
        </w:tc>
        <w:tc>
          <w:tcPr>
            <w:tcW w:w="1136" w:type="dxa"/>
            <w:vMerge w:val="restart"/>
            <w:tcBorders>
              <w:top w:val="single" w:sz="4" w:space="0" w:color="auto"/>
              <w:left w:val="single" w:sz="4" w:space="0" w:color="auto"/>
              <w:right w:val="single" w:sz="4" w:space="0" w:color="auto"/>
            </w:tcBorders>
          </w:tcPr>
          <w:p w:rsidR="006D1555" w:rsidRPr="00CA3AEA" w:rsidRDefault="006D1555" w:rsidP="00C8751B">
            <w:pPr>
              <w:jc w:val="center"/>
              <w:rPr>
                <w:sz w:val="20"/>
                <w:szCs w:val="20"/>
              </w:rPr>
            </w:pPr>
          </w:p>
          <w:p w:rsidR="006D1555" w:rsidRPr="00CA3AEA" w:rsidRDefault="006D1555" w:rsidP="00C8751B">
            <w:pPr>
              <w:jc w:val="center"/>
              <w:rPr>
                <w:sz w:val="20"/>
                <w:szCs w:val="20"/>
              </w:rPr>
            </w:pPr>
            <w:r w:rsidRPr="00CA3AEA">
              <w:rPr>
                <w:sz w:val="20"/>
                <w:szCs w:val="20"/>
              </w:rPr>
              <w:t>Обоснование</w:t>
            </w:r>
          </w:p>
        </w:tc>
        <w:tc>
          <w:tcPr>
            <w:tcW w:w="1134" w:type="dxa"/>
            <w:vMerge w:val="restart"/>
            <w:tcBorders>
              <w:top w:val="single" w:sz="4" w:space="0" w:color="auto"/>
              <w:left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Источник финансирование</w:t>
            </w:r>
          </w:p>
        </w:tc>
        <w:tc>
          <w:tcPr>
            <w:tcW w:w="7232" w:type="dxa"/>
            <w:gridSpan w:val="7"/>
            <w:tcBorders>
              <w:top w:val="single" w:sz="4" w:space="0" w:color="auto"/>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Финансирование по годам (тыс</w:t>
            </w:r>
            <w:proofErr w:type="gramStart"/>
            <w:r w:rsidRPr="00CA3AEA">
              <w:rPr>
                <w:sz w:val="20"/>
                <w:szCs w:val="20"/>
              </w:rPr>
              <w:t>.р</w:t>
            </w:r>
            <w:proofErr w:type="gramEnd"/>
            <w:r w:rsidRPr="00CA3AEA">
              <w:rPr>
                <w:sz w:val="20"/>
                <w:szCs w:val="20"/>
              </w:rPr>
              <w:t>уб.)*</w:t>
            </w:r>
          </w:p>
        </w:tc>
        <w:tc>
          <w:tcPr>
            <w:tcW w:w="2551" w:type="dxa"/>
            <w:vMerge w:val="restart"/>
            <w:tcBorders>
              <w:top w:val="single" w:sz="4" w:space="0" w:color="auto"/>
              <w:left w:val="single" w:sz="4" w:space="0" w:color="auto"/>
              <w:right w:val="single" w:sz="4" w:space="0" w:color="auto"/>
            </w:tcBorders>
          </w:tcPr>
          <w:p w:rsidR="006D1555" w:rsidRPr="00CA3AEA" w:rsidRDefault="006D1555" w:rsidP="00C8751B">
            <w:pPr>
              <w:jc w:val="center"/>
              <w:rPr>
                <w:sz w:val="20"/>
                <w:szCs w:val="20"/>
              </w:rPr>
            </w:pPr>
            <w:r w:rsidRPr="00CA3AEA">
              <w:rPr>
                <w:sz w:val="20"/>
                <w:szCs w:val="20"/>
              </w:rPr>
              <w:t>Результат</w:t>
            </w:r>
          </w:p>
        </w:tc>
      </w:tr>
      <w:tr w:rsidR="006D1555" w:rsidRPr="00CA3AEA" w:rsidTr="00832FFD">
        <w:tc>
          <w:tcPr>
            <w:tcW w:w="849" w:type="dxa"/>
            <w:vMerge/>
            <w:tcBorders>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p>
        </w:tc>
        <w:tc>
          <w:tcPr>
            <w:tcW w:w="2691" w:type="dxa"/>
            <w:vMerge/>
            <w:tcBorders>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p>
        </w:tc>
        <w:tc>
          <w:tcPr>
            <w:tcW w:w="1136" w:type="dxa"/>
            <w:vMerge/>
            <w:tcBorders>
              <w:left w:val="single" w:sz="4" w:space="0" w:color="auto"/>
              <w:bottom w:val="single" w:sz="4" w:space="0" w:color="auto"/>
              <w:right w:val="single" w:sz="4" w:space="0" w:color="auto"/>
            </w:tcBorders>
          </w:tcPr>
          <w:p w:rsidR="006D1555" w:rsidRPr="00CA3AEA" w:rsidRDefault="006D1555" w:rsidP="00C8751B">
            <w:pPr>
              <w:jc w:val="center"/>
              <w:rPr>
                <w:sz w:val="20"/>
                <w:szCs w:val="20"/>
              </w:rPr>
            </w:pPr>
          </w:p>
        </w:tc>
        <w:tc>
          <w:tcPr>
            <w:tcW w:w="1134" w:type="dxa"/>
            <w:vMerge/>
            <w:tcBorders>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p>
        </w:tc>
        <w:tc>
          <w:tcPr>
            <w:tcW w:w="1073" w:type="dxa"/>
            <w:tcBorders>
              <w:top w:val="single" w:sz="4" w:space="0" w:color="auto"/>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2019</w:t>
            </w:r>
          </w:p>
        </w:tc>
        <w:tc>
          <w:tcPr>
            <w:tcW w:w="911" w:type="dxa"/>
            <w:tcBorders>
              <w:top w:val="single" w:sz="4" w:space="0" w:color="auto"/>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2020</w:t>
            </w:r>
          </w:p>
        </w:tc>
        <w:tc>
          <w:tcPr>
            <w:tcW w:w="992" w:type="dxa"/>
            <w:tcBorders>
              <w:top w:val="single" w:sz="4" w:space="0" w:color="auto"/>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2021</w:t>
            </w:r>
          </w:p>
        </w:tc>
        <w:tc>
          <w:tcPr>
            <w:tcW w:w="852" w:type="dxa"/>
            <w:tcBorders>
              <w:top w:val="single" w:sz="4" w:space="0" w:color="auto"/>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2022</w:t>
            </w:r>
          </w:p>
        </w:tc>
        <w:tc>
          <w:tcPr>
            <w:tcW w:w="993" w:type="dxa"/>
            <w:tcBorders>
              <w:top w:val="single" w:sz="4" w:space="0" w:color="auto"/>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2023</w:t>
            </w:r>
          </w:p>
        </w:tc>
        <w:tc>
          <w:tcPr>
            <w:tcW w:w="1277" w:type="dxa"/>
            <w:tcBorders>
              <w:top w:val="single" w:sz="4" w:space="0" w:color="auto"/>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2024-2032</w:t>
            </w:r>
          </w:p>
        </w:tc>
        <w:tc>
          <w:tcPr>
            <w:tcW w:w="1134" w:type="dxa"/>
            <w:tcBorders>
              <w:top w:val="single" w:sz="4" w:space="0" w:color="auto"/>
              <w:left w:val="single" w:sz="4" w:space="0" w:color="auto"/>
              <w:bottom w:val="single" w:sz="4" w:space="0" w:color="auto"/>
              <w:right w:val="single" w:sz="4" w:space="0" w:color="auto"/>
            </w:tcBorders>
            <w:vAlign w:val="center"/>
          </w:tcPr>
          <w:p w:rsidR="006D1555" w:rsidRPr="00CA3AEA" w:rsidRDefault="006D1555" w:rsidP="00C8751B">
            <w:pPr>
              <w:jc w:val="center"/>
              <w:rPr>
                <w:sz w:val="20"/>
                <w:szCs w:val="20"/>
              </w:rPr>
            </w:pPr>
            <w:r w:rsidRPr="00CA3AEA">
              <w:rPr>
                <w:sz w:val="20"/>
                <w:szCs w:val="20"/>
              </w:rPr>
              <w:t>Всего</w:t>
            </w:r>
          </w:p>
        </w:tc>
        <w:tc>
          <w:tcPr>
            <w:tcW w:w="2551" w:type="dxa"/>
            <w:vMerge/>
            <w:tcBorders>
              <w:left w:val="single" w:sz="4" w:space="0" w:color="auto"/>
              <w:bottom w:val="single" w:sz="4" w:space="0" w:color="auto"/>
              <w:right w:val="single" w:sz="4" w:space="0" w:color="auto"/>
            </w:tcBorders>
          </w:tcPr>
          <w:p w:rsidR="006D1555" w:rsidRPr="00CA3AEA" w:rsidRDefault="006D1555" w:rsidP="00C8751B">
            <w:pPr>
              <w:jc w:val="center"/>
              <w:rPr>
                <w:sz w:val="20"/>
                <w:szCs w:val="20"/>
              </w:rPr>
            </w:pPr>
          </w:p>
        </w:tc>
      </w:tr>
      <w:tr w:rsidR="006D1555" w:rsidRPr="00CA3AEA" w:rsidTr="00832FFD">
        <w:trPr>
          <w:trHeight w:val="301"/>
        </w:trPr>
        <w:tc>
          <w:tcPr>
            <w:tcW w:w="849" w:type="dxa"/>
            <w:vAlign w:val="center"/>
          </w:tcPr>
          <w:p w:rsidR="006D1555" w:rsidRPr="00CA3AEA" w:rsidRDefault="006D1555" w:rsidP="00C8751B">
            <w:pPr>
              <w:jc w:val="center"/>
              <w:rPr>
                <w:sz w:val="20"/>
                <w:szCs w:val="20"/>
              </w:rPr>
            </w:pPr>
            <w:r w:rsidRPr="00CA3AEA">
              <w:rPr>
                <w:sz w:val="20"/>
                <w:szCs w:val="20"/>
              </w:rPr>
              <w:t>1</w:t>
            </w:r>
          </w:p>
        </w:tc>
        <w:tc>
          <w:tcPr>
            <w:tcW w:w="2691" w:type="dxa"/>
            <w:vAlign w:val="center"/>
          </w:tcPr>
          <w:p w:rsidR="006D1555" w:rsidRPr="00CA3AEA" w:rsidRDefault="006D1555" w:rsidP="00C8751B">
            <w:pPr>
              <w:rPr>
                <w:sz w:val="20"/>
                <w:szCs w:val="20"/>
              </w:rPr>
            </w:pPr>
            <w:r w:rsidRPr="00CA3AEA">
              <w:rPr>
                <w:sz w:val="20"/>
                <w:szCs w:val="20"/>
              </w:rPr>
              <w:t>Установка резервных источников энергоснабжения на объектах коммунальной инфраструктуры</w:t>
            </w:r>
          </w:p>
        </w:tc>
        <w:tc>
          <w:tcPr>
            <w:tcW w:w="1136" w:type="dxa"/>
          </w:tcPr>
          <w:p w:rsidR="006D1555" w:rsidRPr="00CA3AEA" w:rsidRDefault="006D1555" w:rsidP="00C8751B">
            <w:pPr>
              <w:jc w:val="center"/>
              <w:rPr>
                <w:sz w:val="20"/>
                <w:szCs w:val="20"/>
              </w:rPr>
            </w:pPr>
          </w:p>
        </w:tc>
        <w:tc>
          <w:tcPr>
            <w:tcW w:w="1134" w:type="dxa"/>
            <w:vAlign w:val="center"/>
          </w:tcPr>
          <w:p w:rsidR="006D1555" w:rsidRPr="00CA3AEA" w:rsidRDefault="006D1555" w:rsidP="00C8751B">
            <w:pPr>
              <w:jc w:val="center"/>
              <w:rPr>
                <w:sz w:val="20"/>
                <w:szCs w:val="20"/>
              </w:rPr>
            </w:pPr>
          </w:p>
        </w:tc>
        <w:tc>
          <w:tcPr>
            <w:tcW w:w="1073" w:type="dxa"/>
            <w:vAlign w:val="center"/>
          </w:tcPr>
          <w:p w:rsidR="006D1555" w:rsidRPr="00CA3AEA" w:rsidRDefault="006D1555" w:rsidP="00C8751B">
            <w:pPr>
              <w:jc w:val="center"/>
              <w:rPr>
                <w:sz w:val="20"/>
                <w:szCs w:val="20"/>
              </w:rPr>
            </w:pPr>
          </w:p>
        </w:tc>
        <w:tc>
          <w:tcPr>
            <w:tcW w:w="911" w:type="dxa"/>
            <w:vAlign w:val="center"/>
          </w:tcPr>
          <w:p w:rsidR="006D1555" w:rsidRPr="00CA3AEA" w:rsidRDefault="006D1555" w:rsidP="00C8751B">
            <w:pPr>
              <w:jc w:val="center"/>
              <w:rPr>
                <w:sz w:val="20"/>
                <w:szCs w:val="20"/>
              </w:rPr>
            </w:pPr>
          </w:p>
        </w:tc>
        <w:tc>
          <w:tcPr>
            <w:tcW w:w="992" w:type="dxa"/>
            <w:vAlign w:val="center"/>
          </w:tcPr>
          <w:p w:rsidR="006D1555" w:rsidRPr="00CA3AEA" w:rsidRDefault="006D1555" w:rsidP="00C8751B">
            <w:pPr>
              <w:jc w:val="center"/>
              <w:rPr>
                <w:sz w:val="20"/>
                <w:szCs w:val="20"/>
              </w:rPr>
            </w:pPr>
          </w:p>
        </w:tc>
        <w:tc>
          <w:tcPr>
            <w:tcW w:w="852" w:type="dxa"/>
            <w:vAlign w:val="center"/>
          </w:tcPr>
          <w:p w:rsidR="006D1555" w:rsidRPr="00CA3AEA" w:rsidRDefault="006D1555" w:rsidP="00C8751B">
            <w:pPr>
              <w:jc w:val="center"/>
              <w:rPr>
                <w:sz w:val="20"/>
                <w:szCs w:val="20"/>
              </w:rPr>
            </w:pPr>
          </w:p>
        </w:tc>
        <w:tc>
          <w:tcPr>
            <w:tcW w:w="993" w:type="dxa"/>
            <w:vAlign w:val="center"/>
          </w:tcPr>
          <w:p w:rsidR="006D1555" w:rsidRPr="00CA3AEA" w:rsidRDefault="006D1555" w:rsidP="00C8751B">
            <w:pPr>
              <w:jc w:val="center"/>
              <w:rPr>
                <w:sz w:val="20"/>
                <w:szCs w:val="20"/>
              </w:rPr>
            </w:pPr>
          </w:p>
        </w:tc>
        <w:tc>
          <w:tcPr>
            <w:tcW w:w="1277" w:type="dxa"/>
            <w:vAlign w:val="center"/>
          </w:tcPr>
          <w:p w:rsidR="006D1555" w:rsidRPr="00CA3AEA" w:rsidRDefault="006D1555" w:rsidP="00C8751B">
            <w:pPr>
              <w:jc w:val="center"/>
              <w:rPr>
                <w:sz w:val="20"/>
                <w:szCs w:val="20"/>
              </w:rPr>
            </w:pPr>
          </w:p>
        </w:tc>
        <w:tc>
          <w:tcPr>
            <w:tcW w:w="1134" w:type="dxa"/>
            <w:vAlign w:val="center"/>
          </w:tcPr>
          <w:p w:rsidR="006D1555" w:rsidRPr="00CA3AEA" w:rsidRDefault="006D1555" w:rsidP="00C8751B">
            <w:pPr>
              <w:jc w:val="center"/>
              <w:rPr>
                <w:sz w:val="20"/>
                <w:szCs w:val="20"/>
              </w:rPr>
            </w:pPr>
          </w:p>
        </w:tc>
        <w:tc>
          <w:tcPr>
            <w:tcW w:w="2551" w:type="dxa"/>
            <w:vMerge w:val="restart"/>
            <w:vAlign w:val="center"/>
          </w:tcPr>
          <w:p w:rsidR="006D1555" w:rsidRPr="00CA3AEA" w:rsidRDefault="006D1555" w:rsidP="00C8751B">
            <w:pPr>
              <w:jc w:val="center"/>
              <w:rPr>
                <w:sz w:val="20"/>
                <w:szCs w:val="20"/>
              </w:rPr>
            </w:pPr>
            <w:r w:rsidRPr="00CA3AEA">
              <w:rPr>
                <w:sz w:val="20"/>
                <w:szCs w:val="20"/>
              </w:rPr>
              <w:t>Обеспечение надежности, энергетической эффективности и развития объектов коммунального назначения, повышение</w:t>
            </w:r>
          </w:p>
          <w:p w:rsidR="006D1555" w:rsidRPr="00CA3AEA" w:rsidRDefault="006D1555" w:rsidP="00C8751B">
            <w:pPr>
              <w:jc w:val="center"/>
              <w:rPr>
                <w:sz w:val="20"/>
                <w:szCs w:val="20"/>
              </w:rPr>
            </w:pPr>
            <w:r w:rsidRPr="00CA3AEA">
              <w:rPr>
                <w:sz w:val="20"/>
                <w:szCs w:val="20"/>
              </w:rPr>
              <w:t xml:space="preserve">качества коммунальных услуг, улучшение экологической ситуации </w:t>
            </w:r>
          </w:p>
        </w:tc>
      </w:tr>
      <w:tr w:rsidR="006D1555" w:rsidRPr="00CA3AEA" w:rsidTr="00832FFD">
        <w:trPr>
          <w:trHeight w:val="301"/>
        </w:trPr>
        <w:tc>
          <w:tcPr>
            <w:tcW w:w="849" w:type="dxa"/>
            <w:vAlign w:val="center"/>
          </w:tcPr>
          <w:p w:rsidR="006D1555" w:rsidRPr="00CA3AEA" w:rsidRDefault="006D1555" w:rsidP="00C8751B">
            <w:pPr>
              <w:jc w:val="center"/>
              <w:rPr>
                <w:sz w:val="20"/>
                <w:szCs w:val="20"/>
              </w:rPr>
            </w:pPr>
            <w:r w:rsidRPr="00CA3AEA">
              <w:rPr>
                <w:sz w:val="20"/>
                <w:szCs w:val="20"/>
              </w:rPr>
              <w:t>1.1</w:t>
            </w:r>
          </w:p>
        </w:tc>
        <w:tc>
          <w:tcPr>
            <w:tcW w:w="2691" w:type="dxa"/>
            <w:vAlign w:val="center"/>
          </w:tcPr>
          <w:p w:rsidR="006D1555" w:rsidRPr="00CA3AEA" w:rsidRDefault="006D1555" w:rsidP="00C8751B">
            <w:pPr>
              <w:rPr>
                <w:rFonts w:eastAsia="Calibri"/>
                <w:sz w:val="20"/>
                <w:szCs w:val="20"/>
              </w:rPr>
            </w:pPr>
            <w:r w:rsidRPr="00CA3AEA">
              <w:rPr>
                <w:sz w:val="20"/>
                <w:szCs w:val="20"/>
              </w:rPr>
              <w:t>Установка резервных источников энергоснабжения на 9-ти объектах теплоснабжения (Котельные №6,7,8,10,11,12,13,14,15)</w:t>
            </w:r>
          </w:p>
        </w:tc>
        <w:tc>
          <w:tcPr>
            <w:tcW w:w="1136" w:type="dxa"/>
          </w:tcPr>
          <w:p w:rsidR="006D1555" w:rsidRPr="00CA3AEA" w:rsidRDefault="006D1555" w:rsidP="00C8751B">
            <w:pPr>
              <w:jc w:val="center"/>
              <w:rPr>
                <w:sz w:val="20"/>
                <w:szCs w:val="20"/>
              </w:rPr>
            </w:pPr>
            <w:r w:rsidRPr="00CA3AEA">
              <w:rPr>
                <w:sz w:val="20"/>
                <w:szCs w:val="20"/>
              </w:rPr>
              <w:t>Правила эксплуатации</w:t>
            </w:r>
          </w:p>
        </w:tc>
        <w:tc>
          <w:tcPr>
            <w:tcW w:w="1134" w:type="dxa"/>
            <w:vAlign w:val="center"/>
          </w:tcPr>
          <w:p w:rsidR="006D1555" w:rsidRPr="00CA3AEA" w:rsidRDefault="006D1555" w:rsidP="00C8751B">
            <w:pPr>
              <w:jc w:val="center"/>
              <w:rPr>
                <w:sz w:val="20"/>
                <w:szCs w:val="20"/>
              </w:rPr>
            </w:pPr>
            <w:r w:rsidRPr="00CA3AEA">
              <w:rPr>
                <w:sz w:val="20"/>
                <w:szCs w:val="20"/>
              </w:rPr>
              <w:t>ВИ</w:t>
            </w:r>
          </w:p>
        </w:tc>
        <w:tc>
          <w:tcPr>
            <w:tcW w:w="1073" w:type="dxa"/>
            <w:vAlign w:val="center"/>
          </w:tcPr>
          <w:p w:rsidR="006D1555" w:rsidRPr="00CA3AEA" w:rsidRDefault="006D1555" w:rsidP="00C8751B">
            <w:pPr>
              <w:jc w:val="center"/>
            </w:pPr>
            <w:r w:rsidRPr="00CA3AEA">
              <w:rPr>
                <w:sz w:val="20"/>
                <w:szCs w:val="20"/>
              </w:rPr>
              <w:t>0,00</w:t>
            </w:r>
          </w:p>
        </w:tc>
        <w:tc>
          <w:tcPr>
            <w:tcW w:w="911" w:type="dxa"/>
            <w:vAlign w:val="center"/>
          </w:tcPr>
          <w:p w:rsidR="006D1555" w:rsidRPr="00CA3AEA" w:rsidRDefault="006D1555" w:rsidP="00C8751B">
            <w:pPr>
              <w:jc w:val="center"/>
            </w:pPr>
            <w:r w:rsidRPr="00CA3AEA">
              <w:rPr>
                <w:sz w:val="20"/>
                <w:szCs w:val="20"/>
              </w:rPr>
              <w:t>0,00</w:t>
            </w:r>
          </w:p>
        </w:tc>
        <w:tc>
          <w:tcPr>
            <w:tcW w:w="992" w:type="dxa"/>
            <w:vAlign w:val="center"/>
          </w:tcPr>
          <w:p w:rsidR="006D1555" w:rsidRPr="00CA3AEA" w:rsidRDefault="006D1555" w:rsidP="00C8751B">
            <w:pPr>
              <w:jc w:val="center"/>
            </w:pPr>
            <w:r w:rsidRPr="00CA3AEA">
              <w:rPr>
                <w:sz w:val="20"/>
                <w:szCs w:val="20"/>
              </w:rPr>
              <w:t>0,00</w:t>
            </w:r>
          </w:p>
        </w:tc>
        <w:tc>
          <w:tcPr>
            <w:tcW w:w="852" w:type="dxa"/>
            <w:vAlign w:val="center"/>
          </w:tcPr>
          <w:p w:rsidR="006D1555" w:rsidRPr="00CA3AEA" w:rsidRDefault="006D1555" w:rsidP="00C8751B">
            <w:pPr>
              <w:jc w:val="center"/>
            </w:pPr>
            <w:r w:rsidRPr="00CA3AEA">
              <w:rPr>
                <w:sz w:val="20"/>
                <w:szCs w:val="20"/>
              </w:rPr>
              <w:t>0,00</w:t>
            </w:r>
          </w:p>
        </w:tc>
        <w:tc>
          <w:tcPr>
            <w:tcW w:w="993" w:type="dxa"/>
            <w:vAlign w:val="center"/>
          </w:tcPr>
          <w:p w:rsidR="006D1555" w:rsidRPr="00CA3AEA" w:rsidRDefault="006D1555" w:rsidP="00C8751B">
            <w:pPr>
              <w:jc w:val="center"/>
            </w:pPr>
            <w:r w:rsidRPr="00CA3AEA">
              <w:rPr>
                <w:sz w:val="20"/>
                <w:szCs w:val="20"/>
              </w:rPr>
              <w:t>0,00</w:t>
            </w:r>
          </w:p>
        </w:tc>
        <w:tc>
          <w:tcPr>
            <w:tcW w:w="1277" w:type="dxa"/>
            <w:vAlign w:val="center"/>
          </w:tcPr>
          <w:p w:rsidR="006D1555" w:rsidRPr="00CA3AEA" w:rsidRDefault="006D1555" w:rsidP="00C8751B">
            <w:pPr>
              <w:jc w:val="center"/>
            </w:pPr>
            <w:r w:rsidRPr="00CA3AEA">
              <w:rPr>
                <w:sz w:val="20"/>
                <w:szCs w:val="20"/>
              </w:rPr>
              <w:t>6300,00</w:t>
            </w:r>
          </w:p>
        </w:tc>
        <w:tc>
          <w:tcPr>
            <w:tcW w:w="1134" w:type="dxa"/>
            <w:vAlign w:val="center"/>
          </w:tcPr>
          <w:p w:rsidR="006D1555" w:rsidRPr="00CA3AEA" w:rsidRDefault="006D1555" w:rsidP="00C8751B">
            <w:pPr>
              <w:jc w:val="center"/>
            </w:pPr>
            <w:r w:rsidRPr="00CA3AEA">
              <w:rPr>
                <w:sz w:val="20"/>
                <w:szCs w:val="20"/>
              </w:rPr>
              <w:t>6300,00</w:t>
            </w:r>
          </w:p>
        </w:tc>
        <w:tc>
          <w:tcPr>
            <w:tcW w:w="2551" w:type="dxa"/>
            <w:vMerge/>
            <w:vAlign w:val="center"/>
          </w:tcPr>
          <w:p w:rsidR="006D1555" w:rsidRPr="00CA3AEA" w:rsidRDefault="006D1555" w:rsidP="00C8751B">
            <w:pPr>
              <w:jc w:val="center"/>
              <w:rPr>
                <w:sz w:val="20"/>
                <w:szCs w:val="20"/>
              </w:rPr>
            </w:pPr>
          </w:p>
        </w:tc>
      </w:tr>
      <w:tr w:rsidR="006D1555" w:rsidRPr="00CA3AEA" w:rsidTr="00832FFD">
        <w:trPr>
          <w:trHeight w:val="301"/>
        </w:trPr>
        <w:tc>
          <w:tcPr>
            <w:tcW w:w="849" w:type="dxa"/>
            <w:vAlign w:val="center"/>
          </w:tcPr>
          <w:p w:rsidR="006D1555" w:rsidRPr="00CA3AEA" w:rsidRDefault="006D1555" w:rsidP="00C8751B">
            <w:pPr>
              <w:jc w:val="center"/>
              <w:rPr>
                <w:sz w:val="20"/>
                <w:szCs w:val="20"/>
              </w:rPr>
            </w:pPr>
            <w:r w:rsidRPr="00CA3AEA">
              <w:rPr>
                <w:sz w:val="20"/>
                <w:szCs w:val="20"/>
              </w:rPr>
              <w:t>2</w:t>
            </w:r>
          </w:p>
        </w:tc>
        <w:tc>
          <w:tcPr>
            <w:tcW w:w="2691" w:type="dxa"/>
            <w:vAlign w:val="center"/>
          </w:tcPr>
          <w:p w:rsidR="006D1555" w:rsidRPr="00CA3AEA" w:rsidRDefault="006D1555" w:rsidP="00C8751B">
            <w:pPr>
              <w:rPr>
                <w:rFonts w:eastAsia="Calibri"/>
                <w:sz w:val="20"/>
                <w:szCs w:val="20"/>
              </w:rPr>
            </w:pPr>
            <w:r w:rsidRPr="00CA3AEA">
              <w:rPr>
                <w:sz w:val="20"/>
                <w:szCs w:val="20"/>
              </w:rPr>
              <w:t>Установка резервных источников энергоснабжения на объектах водоснабжения:</w:t>
            </w:r>
          </w:p>
        </w:tc>
        <w:tc>
          <w:tcPr>
            <w:tcW w:w="1136" w:type="dxa"/>
          </w:tcPr>
          <w:p w:rsidR="006D1555" w:rsidRPr="00CA3AEA" w:rsidRDefault="006D1555" w:rsidP="00C8751B">
            <w:pPr>
              <w:jc w:val="center"/>
              <w:rPr>
                <w:sz w:val="20"/>
                <w:szCs w:val="20"/>
              </w:rPr>
            </w:pPr>
          </w:p>
        </w:tc>
        <w:tc>
          <w:tcPr>
            <w:tcW w:w="1134" w:type="dxa"/>
            <w:vAlign w:val="center"/>
          </w:tcPr>
          <w:p w:rsidR="006D1555" w:rsidRPr="00CA3AEA" w:rsidRDefault="006D1555" w:rsidP="00C8751B">
            <w:pPr>
              <w:jc w:val="center"/>
              <w:rPr>
                <w:sz w:val="20"/>
                <w:szCs w:val="20"/>
              </w:rPr>
            </w:pPr>
          </w:p>
        </w:tc>
        <w:tc>
          <w:tcPr>
            <w:tcW w:w="1073" w:type="dxa"/>
            <w:vAlign w:val="center"/>
          </w:tcPr>
          <w:p w:rsidR="006D1555" w:rsidRPr="00CA3AEA" w:rsidRDefault="006D1555" w:rsidP="00C8751B">
            <w:pPr>
              <w:jc w:val="center"/>
            </w:pPr>
          </w:p>
        </w:tc>
        <w:tc>
          <w:tcPr>
            <w:tcW w:w="911" w:type="dxa"/>
            <w:vAlign w:val="center"/>
          </w:tcPr>
          <w:p w:rsidR="006D1555" w:rsidRPr="00CA3AEA" w:rsidRDefault="006D1555" w:rsidP="00C8751B">
            <w:pPr>
              <w:jc w:val="center"/>
            </w:pPr>
          </w:p>
        </w:tc>
        <w:tc>
          <w:tcPr>
            <w:tcW w:w="992" w:type="dxa"/>
            <w:vAlign w:val="center"/>
          </w:tcPr>
          <w:p w:rsidR="006D1555" w:rsidRPr="00CA3AEA" w:rsidRDefault="006D1555" w:rsidP="00C8751B">
            <w:pPr>
              <w:jc w:val="center"/>
            </w:pPr>
          </w:p>
        </w:tc>
        <w:tc>
          <w:tcPr>
            <w:tcW w:w="852" w:type="dxa"/>
            <w:vAlign w:val="center"/>
          </w:tcPr>
          <w:p w:rsidR="006D1555" w:rsidRPr="00CA3AEA" w:rsidRDefault="006D1555" w:rsidP="00C8751B">
            <w:pPr>
              <w:jc w:val="center"/>
            </w:pPr>
          </w:p>
        </w:tc>
        <w:tc>
          <w:tcPr>
            <w:tcW w:w="993" w:type="dxa"/>
            <w:vAlign w:val="center"/>
          </w:tcPr>
          <w:p w:rsidR="006D1555" w:rsidRPr="00CA3AEA" w:rsidRDefault="006D1555" w:rsidP="00C8751B">
            <w:pPr>
              <w:jc w:val="center"/>
            </w:pPr>
          </w:p>
        </w:tc>
        <w:tc>
          <w:tcPr>
            <w:tcW w:w="1277" w:type="dxa"/>
            <w:vAlign w:val="center"/>
          </w:tcPr>
          <w:p w:rsidR="006D1555" w:rsidRPr="00CA3AEA" w:rsidRDefault="006D1555" w:rsidP="00C8751B">
            <w:pPr>
              <w:jc w:val="center"/>
            </w:pPr>
          </w:p>
        </w:tc>
        <w:tc>
          <w:tcPr>
            <w:tcW w:w="1134" w:type="dxa"/>
            <w:vAlign w:val="center"/>
          </w:tcPr>
          <w:p w:rsidR="006D1555" w:rsidRPr="00CA3AEA" w:rsidRDefault="006D1555" w:rsidP="00C8751B">
            <w:pPr>
              <w:jc w:val="center"/>
            </w:pPr>
          </w:p>
        </w:tc>
        <w:tc>
          <w:tcPr>
            <w:tcW w:w="2551" w:type="dxa"/>
            <w:vMerge/>
            <w:vAlign w:val="center"/>
          </w:tcPr>
          <w:p w:rsidR="006D1555" w:rsidRPr="00CA3AEA" w:rsidRDefault="006D1555" w:rsidP="00C8751B">
            <w:pPr>
              <w:jc w:val="center"/>
              <w:rPr>
                <w:sz w:val="20"/>
                <w:szCs w:val="20"/>
              </w:rPr>
            </w:pPr>
          </w:p>
        </w:tc>
      </w:tr>
      <w:tr w:rsidR="006D1555" w:rsidRPr="00CA3AEA" w:rsidTr="00832FFD">
        <w:trPr>
          <w:trHeight w:val="301"/>
        </w:trPr>
        <w:tc>
          <w:tcPr>
            <w:tcW w:w="849" w:type="dxa"/>
            <w:vAlign w:val="center"/>
          </w:tcPr>
          <w:p w:rsidR="006D1555" w:rsidRPr="00CA3AEA" w:rsidRDefault="006D1555" w:rsidP="00C8751B">
            <w:pPr>
              <w:jc w:val="center"/>
              <w:rPr>
                <w:sz w:val="20"/>
                <w:szCs w:val="20"/>
              </w:rPr>
            </w:pPr>
            <w:r w:rsidRPr="00CA3AEA">
              <w:rPr>
                <w:sz w:val="20"/>
                <w:szCs w:val="20"/>
              </w:rPr>
              <w:t>2.1</w:t>
            </w:r>
          </w:p>
        </w:tc>
        <w:tc>
          <w:tcPr>
            <w:tcW w:w="2691" w:type="dxa"/>
            <w:vAlign w:val="center"/>
          </w:tcPr>
          <w:p w:rsidR="006D1555" w:rsidRPr="00CA3AEA" w:rsidRDefault="006D1555" w:rsidP="00C8751B">
            <w:pPr>
              <w:rPr>
                <w:rFonts w:eastAsia="Calibri"/>
                <w:sz w:val="20"/>
                <w:szCs w:val="20"/>
              </w:rPr>
            </w:pPr>
            <w:r w:rsidRPr="00CA3AEA">
              <w:rPr>
                <w:sz w:val="20"/>
                <w:szCs w:val="20"/>
              </w:rPr>
              <w:t xml:space="preserve">Водозаборное сооружение № 8 ул. Олимпийская, 1а </w:t>
            </w:r>
            <w:proofErr w:type="spellStart"/>
            <w:r w:rsidRPr="00CA3AEA">
              <w:rPr>
                <w:sz w:val="20"/>
                <w:szCs w:val="20"/>
              </w:rPr>
              <w:t>с</w:t>
            </w:r>
            <w:proofErr w:type="gramStart"/>
            <w:r w:rsidRPr="00CA3AEA">
              <w:rPr>
                <w:sz w:val="20"/>
                <w:szCs w:val="20"/>
              </w:rPr>
              <w:t>.Б</w:t>
            </w:r>
            <w:proofErr w:type="gramEnd"/>
            <w:r w:rsidRPr="00CA3AEA">
              <w:rPr>
                <w:sz w:val="20"/>
                <w:szCs w:val="20"/>
              </w:rPr>
              <w:t>огучаны</w:t>
            </w:r>
            <w:proofErr w:type="spellEnd"/>
          </w:p>
        </w:tc>
        <w:tc>
          <w:tcPr>
            <w:tcW w:w="1136" w:type="dxa"/>
          </w:tcPr>
          <w:p w:rsidR="006D1555" w:rsidRPr="00CA3AEA" w:rsidRDefault="006D1555" w:rsidP="00C8751B">
            <w:pPr>
              <w:jc w:val="center"/>
              <w:rPr>
                <w:sz w:val="20"/>
                <w:szCs w:val="20"/>
              </w:rPr>
            </w:pPr>
            <w:r w:rsidRPr="00CA3AEA">
              <w:rPr>
                <w:sz w:val="20"/>
                <w:szCs w:val="20"/>
              </w:rPr>
              <w:t>Правила эксплуатации</w:t>
            </w:r>
          </w:p>
        </w:tc>
        <w:tc>
          <w:tcPr>
            <w:tcW w:w="1134" w:type="dxa"/>
            <w:vAlign w:val="center"/>
          </w:tcPr>
          <w:p w:rsidR="006D1555" w:rsidRPr="00CA3AEA" w:rsidRDefault="006D1555" w:rsidP="00C8751B">
            <w:pPr>
              <w:jc w:val="center"/>
              <w:rPr>
                <w:sz w:val="20"/>
                <w:szCs w:val="20"/>
              </w:rPr>
            </w:pPr>
            <w:r w:rsidRPr="00CA3AEA">
              <w:rPr>
                <w:sz w:val="20"/>
                <w:szCs w:val="20"/>
              </w:rPr>
              <w:t>ВИ</w:t>
            </w:r>
          </w:p>
        </w:tc>
        <w:tc>
          <w:tcPr>
            <w:tcW w:w="1073" w:type="dxa"/>
            <w:vAlign w:val="center"/>
          </w:tcPr>
          <w:p w:rsidR="006D1555" w:rsidRPr="00CA3AEA" w:rsidRDefault="006D1555" w:rsidP="00C8751B">
            <w:pPr>
              <w:jc w:val="center"/>
            </w:pPr>
            <w:r w:rsidRPr="00CA3AEA">
              <w:rPr>
                <w:sz w:val="20"/>
                <w:szCs w:val="20"/>
              </w:rPr>
              <w:t>0,00</w:t>
            </w:r>
          </w:p>
        </w:tc>
        <w:tc>
          <w:tcPr>
            <w:tcW w:w="911" w:type="dxa"/>
            <w:vAlign w:val="center"/>
          </w:tcPr>
          <w:p w:rsidR="006D1555" w:rsidRPr="00CA3AEA" w:rsidRDefault="006D1555" w:rsidP="00C8751B">
            <w:pPr>
              <w:jc w:val="center"/>
            </w:pPr>
            <w:r w:rsidRPr="00CA3AEA">
              <w:rPr>
                <w:sz w:val="20"/>
                <w:szCs w:val="20"/>
              </w:rPr>
              <w:t>0,00</w:t>
            </w:r>
          </w:p>
        </w:tc>
        <w:tc>
          <w:tcPr>
            <w:tcW w:w="992" w:type="dxa"/>
            <w:vAlign w:val="center"/>
          </w:tcPr>
          <w:p w:rsidR="006D1555" w:rsidRPr="00CA3AEA" w:rsidRDefault="006D1555" w:rsidP="00C8751B">
            <w:pPr>
              <w:jc w:val="center"/>
            </w:pPr>
            <w:r w:rsidRPr="00CA3AEA">
              <w:rPr>
                <w:sz w:val="20"/>
                <w:szCs w:val="20"/>
              </w:rPr>
              <w:t>0,00</w:t>
            </w:r>
          </w:p>
        </w:tc>
        <w:tc>
          <w:tcPr>
            <w:tcW w:w="852" w:type="dxa"/>
            <w:vAlign w:val="center"/>
          </w:tcPr>
          <w:p w:rsidR="006D1555" w:rsidRPr="00CA3AEA" w:rsidRDefault="006D1555" w:rsidP="00C8751B">
            <w:pPr>
              <w:jc w:val="center"/>
            </w:pPr>
            <w:r w:rsidRPr="00CA3AEA">
              <w:rPr>
                <w:sz w:val="20"/>
                <w:szCs w:val="20"/>
              </w:rPr>
              <w:t>0,00</w:t>
            </w:r>
          </w:p>
        </w:tc>
        <w:tc>
          <w:tcPr>
            <w:tcW w:w="993" w:type="dxa"/>
            <w:vAlign w:val="center"/>
          </w:tcPr>
          <w:p w:rsidR="006D1555" w:rsidRPr="00CA3AEA" w:rsidRDefault="006D1555" w:rsidP="00C8751B">
            <w:pPr>
              <w:jc w:val="center"/>
            </w:pPr>
            <w:r w:rsidRPr="00CA3AEA">
              <w:rPr>
                <w:sz w:val="20"/>
                <w:szCs w:val="20"/>
              </w:rPr>
              <w:t>0,00</w:t>
            </w:r>
          </w:p>
        </w:tc>
        <w:tc>
          <w:tcPr>
            <w:tcW w:w="1277" w:type="dxa"/>
            <w:vAlign w:val="center"/>
          </w:tcPr>
          <w:p w:rsidR="006D1555" w:rsidRPr="00CA3AEA" w:rsidRDefault="006D1555" w:rsidP="00C8751B">
            <w:pPr>
              <w:jc w:val="center"/>
            </w:pPr>
            <w:r w:rsidRPr="00CA3AEA">
              <w:rPr>
                <w:sz w:val="20"/>
                <w:szCs w:val="20"/>
              </w:rPr>
              <w:t>700,00</w:t>
            </w:r>
          </w:p>
        </w:tc>
        <w:tc>
          <w:tcPr>
            <w:tcW w:w="1134" w:type="dxa"/>
            <w:vAlign w:val="center"/>
          </w:tcPr>
          <w:p w:rsidR="006D1555" w:rsidRPr="00CA3AEA" w:rsidRDefault="006D1555" w:rsidP="00C8751B">
            <w:pPr>
              <w:jc w:val="center"/>
            </w:pPr>
            <w:r w:rsidRPr="00CA3AEA">
              <w:rPr>
                <w:sz w:val="20"/>
                <w:szCs w:val="20"/>
              </w:rPr>
              <w:t>700,00</w:t>
            </w:r>
          </w:p>
        </w:tc>
        <w:tc>
          <w:tcPr>
            <w:tcW w:w="2551" w:type="dxa"/>
            <w:vMerge/>
            <w:vAlign w:val="center"/>
          </w:tcPr>
          <w:p w:rsidR="006D1555" w:rsidRPr="00CA3AEA" w:rsidRDefault="006D1555" w:rsidP="00C8751B">
            <w:pPr>
              <w:jc w:val="center"/>
              <w:rPr>
                <w:sz w:val="20"/>
                <w:szCs w:val="20"/>
              </w:rPr>
            </w:pPr>
          </w:p>
        </w:tc>
      </w:tr>
      <w:tr w:rsidR="006D1555" w:rsidRPr="00CA3AEA" w:rsidTr="00832FFD">
        <w:trPr>
          <w:trHeight w:val="301"/>
        </w:trPr>
        <w:tc>
          <w:tcPr>
            <w:tcW w:w="849" w:type="dxa"/>
          </w:tcPr>
          <w:p w:rsidR="006D1555" w:rsidRPr="00CA3AEA" w:rsidRDefault="006D1555" w:rsidP="00C8751B">
            <w:pPr>
              <w:jc w:val="center"/>
            </w:pPr>
            <w:r w:rsidRPr="00CA3AEA">
              <w:rPr>
                <w:sz w:val="20"/>
                <w:szCs w:val="20"/>
              </w:rPr>
              <w:t>2.2</w:t>
            </w:r>
          </w:p>
        </w:tc>
        <w:tc>
          <w:tcPr>
            <w:tcW w:w="2691" w:type="dxa"/>
            <w:vAlign w:val="center"/>
          </w:tcPr>
          <w:p w:rsidR="006D1555" w:rsidRPr="00CA3AEA" w:rsidRDefault="006D1555" w:rsidP="00C8751B">
            <w:pPr>
              <w:rPr>
                <w:rFonts w:eastAsia="Calibri"/>
                <w:sz w:val="20"/>
                <w:szCs w:val="20"/>
              </w:rPr>
            </w:pPr>
            <w:r w:rsidRPr="00CA3AEA">
              <w:rPr>
                <w:sz w:val="20"/>
                <w:szCs w:val="20"/>
              </w:rPr>
              <w:t>Водозаборное сооружение №10 ул. Верхняя, 2с</w:t>
            </w:r>
            <w:proofErr w:type="gramStart"/>
            <w:r w:rsidRPr="00CA3AEA">
              <w:rPr>
                <w:sz w:val="20"/>
                <w:szCs w:val="20"/>
              </w:rPr>
              <w:t>.Б</w:t>
            </w:r>
            <w:proofErr w:type="gramEnd"/>
            <w:r w:rsidRPr="00CA3AEA">
              <w:rPr>
                <w:sz w:val="20"/>
                <w:szCs w:val="20"/>
              </w:rPr>
              <w:t>огучаны</w:t>
            </w:r>
          </w:p>
        </w:tc>
        <w:tc>
          <w:tcPr>
            <w:tcW w:w="1136" w:type="dxa"/>
          </w:tcPr>
          <w:p w:rsidR="006D1555" w:rsidRPr="00CA3AEA" w:rsidRDefault="006D1555" w:rsidP="00C8751B">
            <w:pPr>
              <w:jc w:val="center"/>
              <w:rPr>
                <w:sz w:val="20"/>
                <w:szCs w:val="20"/>
              </w:rPr>
            </w:pPr>
            <w:r w:rsidRPr="00CA3AEA">
              <w:rPr>
                <w:sz w:val="20"/>
                <w:szCs w:val="20"/>
              </w:rPr>
              <w:t>Правила эксплуатации</w:t>
            </w:r>
          </w:p>
        </w:tc>
        <w:tc>
          <w:tcPr>
            <w:tcW w:w="1134" w:type="dxa"/>
            <w:vAlign w:val="center"/>
          </w:tcPr>
          <w:p w:rsidR="006D1555" w:rsidRPr="00CA3AEA" w:rsidRDefault="006D1555" w:rsidP="00C8751B">
            <w:pPr>
              <w:jc w:val="center"/>
              <w:rPr>
                <w:sz w:val="20"/>
                <w:szCs w:val="20"/>
              </w:rPr>
            </w:pPr>
            <w:r w:rsidRPr="00CA3AEA">
              <w:rPr>
                <w:sz w:val="20"/>
                <w:szCs w:val="20"/>
              </w:rPr>
              <w:t>ВИ</w:t>
            </w:r>
          </w:p>
        </w:tc>
        <w:tc>
          <w:tcPr>
            <w:tcW w:w="1073" w:type="dxa"/>
            <w:vAlign w:val="center"/>
          </w:tcPr>
          <w:p w:rsidR="006D1555" w:rsidRPr="00CA3AEA" w:rsidRDefault="006D1555" w:rsidP="00C8751B">
            <w:pPr>
              <w:jc w:val="center"/>
            </w:pPr>
            <w:r w:rsidRPr="00CA3AEA">
              <w:rPr>
                <w:sz w:val="20"/>
                <w:szCs w:val="20"/>
              </w:rPr>
              <w:t>0,00</w:t>
            </w:r>
          </w:p>
        </w:tc>
        <w:tc>
          <w:tcPr>
            <w:tcW w:w="911" w:type="dxa"/>
            <w:vAlign w:val="center"/>
          </w:tcPr>
          <w:p w:rsidR="006D1555" w:rsidRPr="00CA3AEA" w:rsidRDefault="006D1555" w:rsidP="00C8751B">
            <w:pPr>
              <w:jc w:val="center"/>
            </w:pPr>
            <w:r w:rsidRPr="00CA3AEA">
              <w:rPr>
                <w:sz w:val="20"/>
                <w:szCs w:val="20"/>
              </w:rPr>
              <w:t>0,00</w:t>
            </w:r>
          </w:p>
        </w:tc>
        <w:tc>
          <w:tcPr>
            <w:tcW w:w="992" w:type="dxa"/>
            <w:vAlign w:val="center"/>
          </w:tcPr>
          <w:p w:rsidR="006D1555" w:rsidRPr="00CA3AEA" w:rsidRDefault="006D1555" w:rsidP="00C8751B">
            <w:pPr>
              <w:jc w:val="center"/>
            </w:pPr>
            <w:r w:rsidRPr="00CA3AEA">
              <w:rPr>
                <w:sz w:val="20"/>
                <w:szCs w:val="20"/>
              </w:rPr>
              <w:t>0,00</w:t>
            </w:r>
          </w:p>
        </w:tc>
        <w:tc>
          <w:tcPr>
            <w:tcW w:w="852" w:type="dxa"/>
            <w:vAlign w:val="center"/>
          </w:tcPr>
          <w:p w:rsidR="006D1555" w:rsidRPr="00CA3AEA" w:rsidRDefault="006D1555" w:rsidP="00C8751B">
            <w:pPr>
              <w:jc w:val="center"/>
            </w:pPr>
            <w:r w:rsidRPr="00CA3AEA">
              <w:rPr>
                <w:sz w:val="20"/>
                <w:szCs w:val="20"/>
              </w:rPr>
              <w:t>0,00</w:t>
            </w:r>
          </w:p>
        </w:tc>
        <w:tc>
          <w:tcPr>
            <w:tcW w:w="993" w:type="dxa"/>
            <w:vAlign w:val="center"/>
          </w:tcPr>
          <w:p w:rsidR="006D1555" w:rsidRPr="00CA3AEA" w:rsidRDefault="006D1555" w:rsidP="00C8751B">
            <w:pPr>
              <w:jc w:val="center"/>
            </w:pPr>
            <w:r w:rsidRPr="00CA3AEA">
              <w:rPr>
                <w:sz w:val="20"/>
                <w:szCs w:val="20"/>
              </w:rPr>
              <w:t>0,00</w:t>
            </w:r>
          </w:p>
        </w:tc>
        <w:tc>
          <w:tcPr>
            <w:tcW w:w="1277" w:type="dxa"/>
            <w:vAlign w:val="center"/>
          </w:tcPr>
          <w:p w:rsidR="006D1555" w:rsidRPr="00CA3AEA" w:rsidRDefault="006D1555" w:rsidP="00C8751B">
            <w:pPr>
              <w:jc w:val="center"/>
            </w:pPr>
            <w:r w:rsidRPr="00CA3AEA">
              <w:rPr>
                <w:sz w:val="20"/>
                <w:szCs w:val="20"/>
              </w:rPr>
              <w:t>700,00</w:t>
            </w:r>
          </w:p>
        </w:tc>
        <w:tc>
          <w:tcPr>
            <w:tcW w:w="1134" w:type="dxa"/>
            <w:vAlign w:val="center"/>
          </w:tcPr>
          <w:p w:rsidR="006D1555" w:rsidRPr="00CA3AEA" w:rsidRDefault="006D1555" w:rsidP="00C8751B">
            <w:pPr>
              <w:jc w:val="center"/>
            </w:pPr>
            <w:r w:rsidRPr="00CA3AEA">
              <w:rPr>
                <w:sz w:val="20"/>
                <w:szCs w:val="20"/>
              </w:rPr>
              <w:t>700,00</w:t>
            </w:r>
          </w:p>
        </w:tc>
        <w:tc>
          <w:tcPr>
            <w:tcW w:w="2551" w:type="dxa"/>
            <w:vMerge/>
            <w:vAlign w:val="center"/>
          </w:tcPr>
          <w:p w:rsidR="006D1555" w:rsidRPr="00CA3AEA" w:rsidRDefault="006D1555" w:rsidP="00C8751B">
            <w:pPr>
              <w:jc w:val="center"/>
              <w:rPr>
                <w:sz w:val="20"/>
                <w:szCs w:val="20"/>
              </w:rPr>
            </w:pPr>
          </w:p>
        </w:tc>
      </w:tr>
      <w:tr w:rsidR="006D1555" w:rsidRPr="00CA3AEA" w:rsidTr="00832FFD">
        <w:trPr>
          <w:trHeight w:val="301"/>
        </w:trPr>
        <w:tc>
          <w:tcPr>
            <w:tcW w:w="849" w:type="dxa"/>
          </w:tcPr>
          <w:p w:rsidR="006D1555" w:rsidRPr="00CA3AEA" w:rsidRDefault="006D1555" w:rsidP="00C8751B">
            <w:pPr>
              <w:jc w:val="center"/>
            </w:pPr>
            <w:r w:rsidRPr="00CA3AEA">
              <w:rPr>
                <w:sz w:val="20"/>
                <w:szCs w:val="20"/>
              </w:rPr>
              <w:t>2.3</w:t>
            </w:r>
          </w:p>
        </w:tc>
        <w:tc>
          <w:tcPr>
            <w:tcW w:w="2691" w:type="dxa"/>
            <w:vAlign w:val="center"/>
          </w:tcPr>
          <w:p w:rsidR="006D1555" w:rsidRPr="00CA3AEA" w:rsidRDefault="006D1555" w:rsidP="00C8751B">
            <w:pPr>
              <w:rPr>
                <w:rFonts w:eastAsia="Calibri"/>
                <w:sz w:val="20"/>
                <w:szCs w:val="20"/>
              </w:rPr>
            </w:pPr>
            <w:r w:rsidRPr="00CA3AEA">
              <w:rPr>
                <w:sz w:val="20"/>
                <w:szCs w:val="20"/>
              </w:rPr>
              <w:t>Водозаборное сооружение №11 пер. Молочный, 7с</w:t>
            </w:r>
            <w:proofErr w:type="gramStart"/>
            <w:r w:rsidRPr="00CA3AEA">
              <w:rPr>
                <w:sz w:val="20"/>
                <w:szCs w:val="20"/>
              </w:rPr>
              <w:t>.Б</w:t>
            </w:r>
            <w:proofErr w:type="gramEnd"/>
            <w:r w:rsidRPr="00CA3AEA">
              <w:rPr>
                <w:sz w:val="20"/>
                <w:szCs w:val="20"/>
              </w:rPr>
              <w:t>огучаны</w:t>
            </w:r>
          </w:p>
        </w:tc>
        <w:tc>
          <w:tcPr>
            <w:tcW w:w="1136" w:type="dxa"/>
          </w:tcPr>
          <w:p w:rsidR="006D1555" w:rsidRPr="00CA3AEA" w:rsidRDefault="006D1555" w:rsidP="00C8751B">
            <w:pPr>
              <w:jc w:val="center"/>
              <w:rPr>
                <w:sz w:val="20"/>
                <w:szCs w:val="20"/>
              </w:rPr>
            </w:pPr>
            <w:r w:rsidRPr="00CA3AEA">
              <w:rPr>
                <w:sz w:val="20"/>
                <w:szCs w:val="20"/>
              </w:rPr>
              <w:t>Правила эксплуатации</w:t>
            </w:r>
          </w:p>
        </w:tc>
        <w:tc>
          <w:tcPr>
            <w:tcW w:w="1134" w:type="dxa"/>
            <w:vAlign w:val="center"/>
          </w:tcPr>
          <w:p w:rsidR="006D1555" w:rsidRPr="00CA3AEA" w:rsidRDefault="006D1555" w:rsidP="00C8751B">
            <w:pPr>
              <w:jc w:val="center"/>
              <w:rPr>
                <w:sz w:val="20"/>
                <w:szCs w:val="20"/>
              </w:rPr>
            </w:pPr>
            <w:r w:rsidRPr="00CA3AEA">
              <w:rPr>
                <w:sz w:val="20"/>
                <w:szCs w:val="20"/>
              </w:rPr>
              <w:t>ВИ</w:t>
            </w:r>
          </w:p>
        </w:tc>
        <w:tc>
          <w:tcPr>
            <w:tcW w:w="1073" w:type="dxa"/>
            <w:vAlign w:val="center"/>
          </w:tcPr>
          <w:p w:rsidR="006D1555" w:rsidRPr="00CA3AEA" w:rsidRDefault="006D1555" w:rsidP="00C8751B">
            <w:pPr>
              <w:jc w:val="center"/>
            </w:pPr>
            <w:r w:rsidRPr="00CA3AEA">
              <w:rPr>
                <w:sz w:val="20"/>
                <w:szCs w:val="20"/>
              </w:rPr>
              <w:t>0,00</w:t>
            </w:r>
          </w:p>
        </w:tc>
        <w:tc>
          <w:tcPr>
            <w:tcW w:w="911" w:type="dxa"/>
            <w:vAlign w:val="center"/>
          </w:tcPr>
          <w:p w:rsidR="006D1555" w:rsidRPr="00CA3AEA" w:rsidRDefault="006D1555" w:rsidP="00C8751B">
            <w:pPr>
              <w:jc w:val="center"/>
            </w:pPr>
            <w:r w:rsidRPr="00CA3AEA">
              <w:rPr>
                <w:sz w:val="20"/>
                <w:szCs w:val="20"/>
              </w:rPr>
              <w:t>0,00</w:t>
            </w:r>
          </w:p>
        </w:tc>
        <w:tc>
          <w:tcPr>
            <w:tcW w:w="992" w:type="dxa"/>
            <w:vAlign w:val="center"/>
          </w:tcPr>
          <w:p w:rsidR="006D1555" w:rsidRPr="00CA3AEA" w:rsidRDefault="006D1555" w:rsidP="00C8751B">
            <w:pPr>
              <w:jc w:val="center"/>
            </w:pPr>
            <w:r w:rsidRPr="00CA3AEA">
              <w:rPr>
                <w:sz w:val="20"/>
                <w:szCs w:val="20"/>
              </w:rPr>
              <w:t>0,00</w:t>
            </w:r>
          </w:p>
        </w:tc>
        <w:tc>
          <w:tcPr>
            <w:tcW w:w="852" w:type="dxa"/>
            <w:vAlign w:val="center"/>
          </w:tcPr>
          <w:p w:rsidR="006D1555" w:rsidRPr="00CA3AEA" w:rsidRDefault="006D1555" w:rsidP="00C8751B">
            <w:pPr>
              <w:jc w:val="center"/>
            </w:pPr>
            <w:r w:rsidRPr="00CA3AEA">
              <w:rPr>
                <w:sz w:val="20"/>
                <w:szCs w:val="20"/>
              </w:rPr>
              <w:t>0,00</w:t>
            </w:r>
          </w:p>
        </w:tc>
        <w:tc>
          <w:tcPr>
            <w:tcW w:w="993" w:type="dxa"/>
            <w:vAlign w:val="center"/>
          </w:tcPr>
          <w:p w:rsidR="006D1555" w:rsidRPr="00CA3AEA" w:rsidRDefault="006D1555" w:rsidP="00C8751B">
            <w:pPr>
              <w:jc w:val="center"/>
            </w:pPr>
            <w:r w:rsidRPr="00CA3AEA">
              <w:rPr>
                <w:sz w:val="20"/>
                <w:szCs w:val="20"/>
              </w:rPr>
              <w:t>0,00</w:t>
            </w:r>
          </w:p>
        </w:tc>
        <w:tc>
          <w:tcPr>
            <w:tcW w:w="1277" w:type="dxa"/>
            <w:vAlign w:val="center"/>
          </w:tcPr>
          <w:p w:rsidR="006D1555" w:rsidRPr="00CA3AEA" w:rsidRDefault="006D1555" w:rsidP="00C8751B">
            <w:pPr>
              <w:jc w:val="center"/>
            </w:pPr>
            <w:r w:rsidRPr="00CA3AEA">
              <w:rPr>
                <w:sz w:val="20"/>
                <w:szCs w:val="20"/>
              </w:rPr>
              <w:t>700,00</w:t>
            </w:r>
          </w:p>
        </w:tc>
        <w:tc>
          <w:tcPr>
            <w:tcW w:w="1134" w:type="dxa"/>
            <w:vAlign w:val="center"/>
          </w:tcPr>
          <w:p w:rsidR="006D1555" w:rsidRPr="00CA3AEA" w:rsidRDefault="006D1555" w:rsidP="00C8751B">
            <w:pPr>
              <w:jc w:val="center"/>
            </w:pPr>
            <w:r w:rsidRPr="00CA3AEA">
              <w:rPr>
                <w:sz w:val="20"/>
                <w:szCs w:val="20"/>
              </w:rPr>
              <w:t>700,00</w:t>
            </w:r>
          </w:p>
        </w:tc>
        <w:tc>
          <w:tcPr>
            <w:tcW w:w="2551" w:type="dxa"/>
            <w:vMerge/>
            <w:vAlign w:val="center"/>
          </w:tcPr>
          <w:p w:rsidR="006D1555" w:rsidRPr="00CA3AEA" w:rsidRDefault="006D1555" w:rsidP="00C8751B">
            <w:pPr>
              <w:jc w:val="center"/>
              <w:rPr>
                <w:sz w:val="20"/>
                <w:szCs w:val="20"/>
              </w:rPr>
            </w:pPr>
          </w:p>
        </w:tc>
      </w:tr>
      <w:tr w:rsidR="006D1555" w:rsidRPr="00CA3AEA" w:rsidTr="006D1555">
        <w:trPr>
          <w:trHeight w:val="785"/>
        </w:trPr>
        <w:tc>
          <w:tcPr>
            <w:tcW w:w="849" w:type="dxa"/>
          </w:tcPr>
          <w:p w:rsidR="006D1555" w:rsidRPr="00CA3AEA" w:rsidRDefault="006D1555" w:rsidP="00C8751B">
            <w:pPr>
              <w:jc w:val="center"/>
            </w:pPr>
            <w:r w:rsidRPr="00CA3AEA">
              <w:rPr>
                <w:sz w:val="20"/>
                <w:szCs w:val="20"/>
              </w:rPr>
              <w:t>2.4</w:t>
            </w:r>
          </w:p>
        </w:tc>
        <w:tc>
          <w:tcPr>
            <w:tcW w:w="2691" w:type="dxa"/>
            <w:vAlign w:val="center"/>
          </w:tcPr>
          <w:p w:rsidR="006D1555" w:rsidRPr="00CA3AEA" w:rsidRDefault="006D1555" w:rsidP="00C8751B">
            <w:pPr>
              <w:rPr>
                <w:rFonts w:eastAsia="Calibri"/>
                <w:sz w:val="20"/>
                <w:szCs w:val="20"/>
              </w:rPr>
            </w:pPr>
            <w:r w:rsidRPr="00CA3AEA">
              <w:rPr>
                <w:sz w:val="20"/>
                <w:szCs w:val="20"/>
              </w:rPr>
              <w:t>Водозаборное сооружение №12 ул. Энтузиастов, 9ас</w:t>
            </w:r>
            <w:proofErr w:type="gramStart"/>
            <w:r w:rsidRPr="00CA3AEA">
              <w:rPr>
                <w:sz w:val="20"/>
                <w:szCs w:val="20"/>
              </w:rPr>
              <w:t>.Б</w:t>
            </w:r>
            <w:proofErr w:type="gramEnd"/>
            <w:r w:rsidRPr="00CA3AEA">
              <w:rPr>
                <w:sz w:val="20"/>
                <w:szCs w:val="20"/>
              </w:rPr>
              <w:t>огучаны</w:t>
            </w:r>
          </w:p>
        </w:tc>
        <w:tc>
          <w:tcPr>
            <w:tcW w:w="1136" w:type="dxa"/>
          </w:tcPr>
          <w:p w:rsidR="006D1555" w:rsidRPr="00CA3AEA" w:rsidRDefault="006D1555" w:rsidP="00C8751B">
            <w:pPr>
              <w:jc w:val="center"/>
              <w:rPr>
                <w:sz w:val="20"/>
                <w:szCs w:val="20"/>
              </w:rPr>
            </w:pPr>
            <w:r w:rsidRPr="00CA3AEA">
              <w:rPr>
                <w:sz w:val="20"/>
                <w:szCs w:val="20"/>
              </w:rPr>
              <w:t>Правила эксплуатации</w:t>
            </w:r>
          </w:p>
        </w:tc>
        <w:tc>
          <w:tcPr>
            <w:tcW w:w="1134" w:type="dxa"/>
            <w:vAlign w:val="center"/>
          </w:tcPr>
          <w:p w:rsidR="006D1555" w:rsidRPr="00CA3AEA" w:rsidRDefault="006D1555" w:rsidP="00C8751B">
            <w:pPr>
              <w:jc w:val="center"/>
              <w:rPr>
                <w:sz w:val="20"/>
                <w:szCs w:val="20"/>
              </w:rPr>
            </w:pPr>
            <w:r w:rsidRPr="00CA3AEA">
              <w:rPr>
                <w:sz w:val="20"/>
                <w:szCs w:val="20"/>
              </w:rPr>
              <w:t>ВИ</w:t>
            </w:r>
          </w:p>
        </w:tc>
        <w:tc>
          <w:tcPr>
            <w:tcW w:w="1073" w:type="dxa"/>
            <w:vAlign w:val="center"/>
          </w:tcPr>
          <w:p w:rsidR="006D1555" w:rsidRPr="00CA3AEA" w:rsidRDefault="006D1555" w:rsidP="00C8751B">
            <w:pPr>
              <w:jc w:val="center"/>
            </w:pPr>
            <w:r w:rsidRPr="00CA3AEA">
              <w:rPr>
                <w:sz w:val="20"/>
                <w:szCs w:val="20"/>
              </w:rPr>
              <w:t>0,00</w:t>
            </w:r>
          </w:p>
        </w:tc>
        <w:tc>
          <w:tcPr>
            <w:tcW w:w="911" w:type="dxa"/>
            <w:vAlign w:val="center"/>
          </w:tcPr>
          <w:p w:rsidR="006D1555" w:rsidRPr="00CA3AEA" w:rsidRDefault="006D1555" w:rsidP="00C8751B">
            <w:pPr>
              <w:jc w:val="center"/>
            </w:pPr>
            <w:r w:rsidRPr="00CA3AEA">
              <w:rPr>
                <w:sz w:val="20"/>
                <w:szCs w:val="20"/>
              </w:rPr>
              <w:t>0,00</w:t>
            </w:r>
          </w:p>
        </w:tc>
        <w:tc>
          <w:tcPr>
            <w:tcW w:w="992" w:type="dxa"/>
            <w:vAlign w:val="center"/>
          </w:tcPr>
          <w:p w:rsidR="006D1555" w:rsidRPr="00CA3AEA" w:rsidRDefault="006D1555" w:rsidP="00C8751B">
            <w:pPr>
              <w:jc w:val="center"/>
            </w:pPr>
            <w:r w:rsidRPr="00CA3AEA">
              <w:rPr>
                <w:sz w:val="20"/>
                <w:szCs w:val="20"/>
              </w:rPr>
              <w:t>0,00</w:t>
            </w:r>
          </w:p>
        </w:tc>
        <w:tc>
          <w:tcPr>
            <w:tcW w:w="852" w:type="dxa"/>
            <w:vAlign w:val="center"/>
          </w:tcPr>
          <w:p w:rsidR="006D1555" w:rsidRPr="00CA3AEA" w:rsidRDefault="006D1555" w:rsidP="00C8751B">
            <w:pPr>
              <w:jc w:val="center"/>
            </w:pPr>
            <w:r w:rsidRPr="00CA3AEA">
              <w:rPr>
                <w:sz w:val="20"/>
                <w:szCs w:val="20"/>
              </w:rPr>
              <w:t>0,00</w:t>
            </w:r>
          </w:p>
        </w:tc>
        <w:tc>
          <w:tcPr>
            <w:tcW w:w="993" w:type="dxa"/>
            <w:vAlign w:val="center"/>
          </w:tcPr>
          <w:p w:rsidR="006D1555" w:rsidRPr="00CA3AEA" w:rsidRDefault="006D1555" w:rsidP="00C8751B">
            <w:pPr>
              <w:jc w:val="center"/>
            </w:pPr>
            <w:r w:rsidRPr="00CA3AEA">
              <w:rPr>
                <w:sz w:val="20"/>
                <w:szCs w:val="20"/>
              </w:rPr>
              <w:t>0,00</w:t>
            </w:r>
          </w:p>
        </w:tc>
        <w:tc>
          <w:tcPr>
            <w:tcW w:w="1277" w:type="dxa"/>
            <w:vAlign w:val="center"/>
          </w:tcPr>
          <w:p w:rsidR="006D1555" w:rsidRPr="00CA3AEA" w:rsidRDefault="006D1555" w:rsidP="00C8751B">
            <w:pPr>
              <w:jc w:val="center"/>
            </w:pPr>
            <w:r w:rsidRPr="00CA3AEA">
              <w:rPr>
                <w:sz w:val="20"/>
                <w:szCs w:val="20"/>
              </w:rPr>
              <w:t>700,00</w:t>
            </w:r>
          </w:p>
        </w:tc>
        <w:tc>
          <w:tcPr>
            <w:tcW w:w="1134" w:type="dxa"/>
            <w:vAlign w:val="center"/>
          </w:tcPr>
          <w:p w:rsidR="006D1555" w:rsidRPr="00CA3AEA" w:rsidRDefault="006D1555" w:rsidP="00C8751B">
            <w:pPr>
              <w:jc w:val="center"/>
            </w:pPr>
            <w:r w:rsidRPr="00CA3AEA">
              <w:rPr>
                <w:sz w:val="20"/>
                <w:szCs w:val="20"/>
              </w:rPr>
              <w:t>700,00</w:t>
            </w:r>
          </w:p>
        </w:tc>
        <w:tc>
          <w:tcPr>
            <w:tcW w:w="2551" w:type="dxa"/>
            <w:vMerge/>
            <w:vAlign w:val="center"/>
          </w:tcPr>
          <w:p w:rsidR="006D1555" w:rsidRPr="00CA3AEA" w:rsidRDefault="006D1555" w:rsidP="00C8751B">
            <w:pPr>
              <w:jc w:val="center"/>
              <w:rPr>
                <w:sz w:val="20"/>
                <w:szCs w:val="20"/>
              </w:rPr>
            </w:pPr>
          </w:p>
        </w:tc>
      </w:tr>
      <w:tr w:rsidR="006D1555" w:rsidRPr="00CA3AEA" w:rsidTr="00832FFD">
        <w:trPr>
          <w:trHeight w:val="301"/>
        </w:trPr>
        <w:tc>
          <w:tcPr>
            <w:tcW w:w="849" w:type="dxa"/>
          </w:tcPr>
          <w:p w:rsidR="006D1555" w:rsidRPr="00CA3AEA" w:rsidRDefault="006D1555" w:rsidP="00C8751B">
            <w:pPr>
              <w:jc w:val="center"/>
            </w:pPr>
            <w:r w:rsidRPr="00CA3AEA">
              <w:rPr>
                <w:sz w:val="20"/>
                <w:szCs w:val="20"/>
              </w:rPr>
              <w:t>2.5</w:t>
            </w:r>
          </w:p>
        </w:tc>
        <w:tc>
          <w:tcPr>
            <w:tcW w:w="2691" w:type="dxa"/>
            <w:vAlign w:val="center"/>
          </w:tcPr>
          <w:p w:rsidR="006D1555" w:rsidRPr="00CA3AEA" w:rsidRDefault="006D1555" w:rsidP="00C8751B">
            <w:pPr>
              <w:rPr>
                <w:rFonts w:eastAsia="Calibri"/>
                <w:sz w:val="20"/>
                <w:szCs w:val="20"/>
              </w:rPr>
            </w:pPr>
            <w:r w:rsidRPr="00CA3AEA">
              <w:rPr>
                <w:sz w:val="20"/>
                <w:szCs w:val="20"/>
              </w:rPr>
              <w:t xml:space="preserve">Водозаборное сооружение №13 ул. Строителей, 34 </w:t>
            </w:r>
            <w:proofErr w:type="spellStart"/>
            <w:r w:rsidRPr="00CA3AEA">
              <w:rPr>
                <w:sz w:val="20"/>
                <w:szCs w:val="20"/>
              </w:rPr>
              <w:t>с</w:t>
            </w:r>
            <w:proofErr w:type="gramStart"/>
            <w:r w:rsidRPr="00CA3AEA">
              <w:rPr>
                <w:sz w:val="20"/>
                <w:szCs w:val="20"/>
              </w:rPr>
              <w:t>.Б</w:t>
            </w:r>
            <w:proofErr w:type="gramEnd"/>
            <w:r w:rsidRPr="00CA3AEA">
              <w:rPr>
                <w:sz w:val="20"/>
                <w:szCs w:val="20"/>
              </w:rPr>
              <w:t>огучаны</w:t>
            </w:r>
            <w:proofErr w:type="spellEnd"/>
          </w:p>
        </w:tc>
        <w:tc>
          <w:tcPr>
            <w:tcW w:w="1136" w:type="dxa"/>
          </w:tcPr>
          <w:p w:rsidR="006D1555" w:rsidRPr="00CA3AEA" w:rsidRDefault="006D1555" w:rsidP="00C8751B">
            <w:pPr>
              <w:jc w:val="center"/>
              <w:rPr>
                <w:sz w:val="20"/>
                <w:szCs w:val="20"/>
              </w:rPr>
            </w:pPr>
            <w:r w:rsidRPr="00CA3AEA">
              <w:rPr>
                <w:sz w:val="20"/>
                <w:szCs w:val="20"/>
              </w:rPr>
              <w:t>Правила эксплуатации</w:t>
            </w:r>
          </w:p>
        </w:tc>
        <w:tc>
          <w:tcPr>
            <w:tcW w:w="1134" w:type="dxa"/>
            <w:vAlign w:val="center"/>
          </w:tcPr>
          <w:p w:rsidR="006D1555" w:rsidRPr="00CA3AEA" w:rsidRDefault="006D1555" w:rsidP="00C8751B">
            <w:pPr>
              <w:jc w:val="center"/>
              <w:rPr>
                <w:sz w:val="20"/>
                <w:szCs w:val="20"/>
              </w:rPr>
            </w:pPr>
            <w:r w:rsidRPr="00CA3AEA">
              <w:rPr>
                <w:sz w:val="20"/>
                <w:szCs w:val="20"/>
              </w:rPr>
              <w:t>ВИ</w:t>
            </w:r>
          </w:p>
        </w:tc>
        <w:tc>
          <w:tcPr>
            <w:tcW w:w="1073" w:type="dxa"/>
            <w:vAlign w:val="center"/>
          </w:tcPr>
          <w:p w:rsidR="006D1555" w:rsidRPr="00CA3AEA" w:rsidRDefault="006D1555" w:rsidP="00C8751B">
            <w:pPr>
              <w:jc w:val="center"/>
            </w:pPr>
            <w:r w:rsidRPr="00CA3AEA">
              <w:rPr>
                <w:sz w:val="20"/>
                <w:szCs w:val="20"/>
              </w:rPr>
              <w:t>0,00</w:t>
            </w:r>
          </w:p>
        </w:tc>
        <w:tc>
          <w:tcPr>
            <w:tcW w:w="911" w:type="dxa"/>
            <w:vAlign w:val="center"/>
          </w:tcPr>
          <w:p w:rsidR="006D1555" w:rsidRPr="00CA3AEA" w:rsidRDefault="006D1555" w:rsidP="00C8751B">
            <w:pPr>
              <w:jc w:val="center"/>
            </w:pPr>
            <w:r w:rsidRPr="00CA3AEA">
              <w:rPr>
                <w:sz w:val="20"/>
                <w:szCs w:val="20"/>
              </w:rPr>
              <w:t>0,00</w:t>
            </w:r>
          </w:p>
        </w:tc>
        <w:tc>
          <w:tcPr>
            <w:tcW w:w="992" w:type="dxa"/>
            <w:vAlign w:val="center"/>
          </w:tcPr>
          <w:p w:rsidR="006D1555" w:rsidRPr="00CA3AEA" w:rsidRDefault="006D1555" w:rsidP="00C8751B">
            <w:pPr>
              <w:jc w:val="center"/>
            </w:pPr>
            <w:r w:rsidRPr="00CA3AEA">
              <w:rPr>
                <w:sz w:val="20"/>
                <w:szCs w:val="20"/>
              </w:rPr>
              <w:t>0,00</w:t>
            </w:r>
          </w:p>
        </w:tc>
        <w:tc>
          <w:tcPr>
            <w:tcW w:w="852" w:type="dxa"/>
            <w:vAlign w:val="center"/>
          </w:tcPr>
          <w:p w:rsidR="006D1555" w:rsidRPr="00CA3AEA" w:rsidRDefault="006D1555" w:rsidP="00C8751B">
            <w:pPr>
              <w:jc w:val="center"/>
            </w:pPr>
            <w:r w:rsidRPr="00CA3AEA">
              <w:rPr>
                <w:sz w:val="20"/>
                <w:szCs w:val="20"/>
              </w:rPr>
              <w:t>0,00</w:t>
            </w:r>
          </w:p>
        </w:tc>
        <w:tc>
          <w:tcPr>
            <w:tcW w:w="993" w:type="dxa"/>
            <w:vAlign w:val="center"/>
          </w:tcPr>
          <w:p w:rsidR="006D1555" w:rsidRPr="00CA3AEA" w:rsidRDefault="006D1555" w:rsidP="00C8751B">
            <w:pPr>
              <w:jc w:val="center"/>
            </w:pPr>
            <w:r w:rsidRPr="00CA3AEA">
              <w:rPr>
                <w:sz w:val="20"/>
                <w:szCs w:val="20"/>
              </w:rPr>
              <w:t>0,00</w:t>
            </w:r>
          </w:p>
        </w:tc>
        <w:tc>
          <w:tcPr>
            <w:tcW w:w="1277" w:type="dxa"/>
            <w:vAlign w:val="center"/>
          </w:tcPr>
          <w:p w:rsidR="006D1555" w:rsidRPr="00CA3AEA" w:rsidRDefault="006D1555" w:rsidP="00C8751B">
            <w:pPr>
              <w:jc w:val="center"/>
            </w:pPr>
            <w:r w:rsidRPr="00CA3AEA">
              <w:rPr>
                <w:sz w:val="20"/>
                <w:szCs w:val="20"/>
              </w:rPr>
              <w:t>700,00</w:t>
            </w:r>
          </w:p>
        </w:tc>
        <w:tc>
          <w:tcPr>
            <w:tcW w:w="1134" w:type="dxa"/>
            <w:vAlign w:val="center"/>
          </w:tcPr>
          <w:p w:rsidR="006D1555" w:rsidRPr="00CA3AEA" w:rsidRDefault="006D1555" w:rsidP="00C8751B">
            <w:pPr>
              <w:jc w:val="center"/>
            </w:pPr>
            <w:r w:rsidRPr="00CA3AEA">
              <w:rPr>
                <w:sz w:val="20"/>
                <w:szCs w:val="20"/>
              </w:rPr>
              <w:t>700,00</w:t>
            </w:r>
          </w:p>
        </w:tc>
        <w:tc>
          <w:tcPr>
            <w:tcW w:w="2551" w:type="dxa"/>
            <w:vMerge/>
            <w:vAlign w:val="center"/>
          </w:tcPr>
          <w:p w:rsidR="006D1555" w:rsidRPr="00CA3AEA" w:rsidRDefault="006D1555" w:rsidP="00C8751B">
            <w:pPr>
              <w:jc w:val="center"/>
              <w:rPr>
                <w:sz w:val="20"/>
                <w:szCs w:val="20"/>
              </w:rPr>
            </w:pPr>
          </w:p>
        </w:tc>
      </w:tr>
      <w:tr w:rsidR="006D1555" w:rsidRPr="00CA3AEA" w:rsidTr="00832FFD">
        <w:trPr>
          <w:trHeight w:val="301"/>
        </w:trPr>
        <w:tc>
          <w:tcPr>
            <w:tcW w:w="849" w:type="dxa"/>
          </w:tcPr>
          <w:p w:rsidR="006D1555" w:rsidRPr="00CA3AEA" w:rsidRDefault="006D1555" w:rsidP="00C8751B">
            <w:pPr>
              <w:jc w:val="center"/>
            </w:pPr>
            <w:r w:rsidRPr="00CA3AEA">
              <w:rPr>
                <w:sz w:val="20"/>
                <w:szCs w:val="20"/>
              </w:rPr>
              <w:t>2.6</w:t>
            </w:r>
          </w:p>
        </w:tc>
        <w:tc>
          <w:tcPr>
            <w:tcW w:w="2691" w:type="dxa"/>
            <w:vAlign w:val="center"/>
          </w:tcPr>
          <w:p w:rsidR="006D1555" w:rsidRPr="00CA3AEA" w:rsidRDefault="006D1555" w:rsidP="00C8751B">
            <w:pPr>
              <w:rPr>
                <w:rFonts w:eastAsia="Calibri"/>
                <w:sz w:val="20"/>
                <w:szCs w:val="20"/>
              </w:rPr>
            </w:pPr>
            <w:r w:rsidRPr="00CA3AEA">
              <w:rPr>
                <w:sz w:val="20"/>
                <w:szCs w:val="20"/>
              </w:rPr>
              <w:t xml:space="preserve">Водозаборное сооружение №17 ул. Авиаторов, 13а с. </w:t>
            </w:r>
            <w:proofErr w:type="spellStart"/>
            <w:r w:rsidRPr="00CA3AEA">
              <w:rPr>
                <w:sz w:val="20"/>
                <w:szCs w:val="20"/>
              </w:rPr>
              <w:t>Богучаны</w:t>
            </w:r>
            <w:proofErr w:type="spellEnd"/>
          </w:p>
        </w:tc>
        <w:tc>
          <w:tcPr>
            <w:tcW w:w="1136" w:type="dxa"/>
          </w:tcPr>
          <w:p w:rsidR="006D1555" w:rsidRPr="00CA3AEA" w:rsidRDefault="006D1555" w:rsidP="00C8751B">
            <w:pPr>
              <w:jc w:val="center"/>
              <w:rPr>
                <w:sz w:val="20"/>
                <w:szCs w:val="20"/>
              </w:rPr>
            </w:pPr>
            <w:r w:rsidRPr="00CA3AEA">
              <w:rPr>
                <w:sz w:val="20"/>
                <w:szCs w:val="20"/>
              </w:rPr>
              <w:t>Правила эксплуатации</w:t>
            </w:r>
          </w:p>
        </w:tc>
        <w:tc>
          <w:tcPr>
            <w:tcW w:w="1134" w:type="dxa"/>
            <w:vAlign w:val="center"/>
          </w:tcPr>
          <w:p w:rsidR="006D1555" w:rsidRPr="00CA3AEA" w:rsidRDefault="006D1555" w:rsidP="00C8751B">
            <w:pPr>
              <w:jc w:val="center"/>
              <w:rPr>
                <w:sz w:val="20"/>
                <w:szCs w:val="20"/>
              </w:rPr>
            </w:pPr>
            <w:r w:rsidRPr="00CA3AEA">
              <w:rPr>
                <w:sz w:val="20"/>
                <w:szCs w:val="20"/>
              </w:rPr>
              <w:t>ВИ</w:t>
            </w:r>
          </w:p>
        </w:tc>
        <w:tc>
          <w:tcPr>
            <w:tcW w:w="1073" w:type="dxa"/>
            <w:vAlign w:val="center"/>
          </w:tcPr>
          <w:p w:rsidR="006D1555" w:rsidRPr="00CA3AEA" w:rsidRDefault="006D1555" w:rsidP="00C8751B">
            <w:pPr>
              <w:jc w:val="center"/>
            </w:pPr>
            <w:r w:rsidRPr="00CA3AEA">
              <w:rPr>
                <w:sz w:val="20"/>
                <w:szCs w:val="20"/>
              </w:rPr>
              <w:t>0,00</w:t>
            </w:r>
          </w:p>
        </w:tc>
        <w:tc>
          <w:tcPr>
            <w:tcW w:w="911" w:type="dxa"/>
            <w:vAlign w:val="center"/>
          </w:tcPr>
          <w:p w:rsidR="006D1555" w:rsidRPr="00CA3AEA" w:rsidRDefault="006D1555" w:rsidP="00C8751B">
            <w:pPr>
              <w:jc w:val="center"/>
            </w:pPr>
            <w:r w:rsidRPr="00CA3AEA">
              <w:rPr>
                <w:sz w:val="20"/>
                <w:szCs w:val="20"/>
              </w:rPr>
              <w:t>0,00</w:t>
            </w:r>
          </w:p>
        </w:tc>
        <w:tc>
          <w:tcPr>
            <w:tcW w:w="992" w:type="dxa"/>
            <w:vAlign w:val="center"/>
          </w:tcPr>
          <w:p w:rsidR="006D1555" w:rsidRPr="00CA3AEA" w:rsidRDefault="006D1555" w:rsidP="00C8751B">
            <w:pPr>
              <w:jc w:val="center"/>
            </w:pPr>
            <w:r w:rsidRPr="00CA3AEA">
              <w:rPr>
                <w:sz w:val="20"/>
                <w:szCs w:val="20"/>
              </w:rPr>
              <w:t>0,00</w:t>
            </w:r>
          </w:p>
        </w:tc>
        <w:tc>
          <w:tcPr>
            <w:tcW w:w="852" w:type="dxa"/>
            <w:vAlign w:val="center"/>
          </w:tcPr>
          <w:p w:rsidR="006D1555" w:rsidRPr="00CA3AEA" w:rsidRDefault="006D1555" w:rsidP="00C8751B">
            <w:pPr>
              <w:jc w:val="center"/>
            </w:pPr>
            <w:r w:rsidRPr="00CA3AEA">
              <w:rPr>
                <w:sz w:val="20"/>
                <w:szCs w:val="20"/>
              </w:rPr>
              <w:t>0,00</w:t>
            </w:r>
          </w:p>
        </w:tc>
        <w:tc>
          <w:tcPr>
            <w:tcW w:w="993" w:type="dxa"/>
            <w:vAlign w:val="center"/>
          </w:tcPr>
          <w:p w:rsidR="006D1555" w:rsidRPr="00CA3AEA" w:rsidRDefault="006D1555" w:rsidP="00C8751B">
            <w:pPr>
              <w:jc w:val="center"/>
            </w:pPr>
            <w:r w:rsidRPr="00CA3AEA">
              <w:rPr>
                <w:sz w:val="20"/>
                <w:szCs w:val="20"/>
              </w:rPr>
              <w:t>0,00</w:t>
            </w:r>
          </w:p>
        </w:tc>
        <w:tc>
          <w:tcPr>
            <w:tcW w:w="1277" w:type="dxa"/>
            <w:vAlign w:val="center"/>
          </w:tcPr>
          <w:p w:rsidR="006D1555" w:rsidRPr="00CA3AEA" w:rsidRDefault="006D1555" w:rsidP="00C8751B">
            <w:pPr>
              <w:jc w:val="center"/>
            </w:pPr>
            <w:r w:rsidRPr="00CA3AEA">
              <w:rPr>
                <w:sz w:val="20"/>
                <w:szCs w:val="20"/>
              </w:rPr>
              <w:t>700,00</w:t>
            </w:r>
          </w:p>
        </w:tc>
        <w:tc>
          <w:tcPr>
            <w:tcW w:w="1134" w:type="dxa"/>
            <w:vAlign w:val="center"/>
          </w:tcPr>
          <w:p w:rsidR="006D1555" w:rsidRPr="00CA3AEA" w:rsidRDefault="006D1555" w:rsidP="00C8751B">
            <w:pPr>
              <w:jc w:val="center"/>
            </w:pPr>
            <w:r w:rsidRPr="00CA3AEA">
              <w:rPr>
                <w:sz w:val="20"/>
                <w:szCs w:val="20"/>
              </w:rPr>
              <w:t>700,00</w:t>
            </w:r>
          </w:p>
        </w:tc>
        <w:tc>
          <w:tcPr>
            <w:tcW w:w="2551" w:type="dxa"/>
            <w:vMerge/>
            <w:vAlign w:val="center"/>
          </w:tcPr>
          <w:p w:rsidR="006D1555" w:rsidRPr="00CA3AEA" w:rsidRDefault="006D1555" w:rsidP="00C8751B">
            <w:pPr>
              <w:jc w:val="center"/>
              <w:rPr>
                <w:sz w:val="20"/>
                <w:szCs w:val="20"/>
              </w:rPr>
            </w:pPr>
          </w:p>
        </w:tc>
      </w:tr>
      <w:tr w:rsidR="006D1555" w:rsidRPr="00CA3AEA" w:rsidTr="00832FFD">
        <w:trPr>
          <w:trHeight w:val="301"/>
        </w:trPr>
        <w:tc>
          <w:tcPr>
            <w:tcW w:w="849" w:type="dxa"/>
          </w:tcPr>
          <w:p w:rsidR="006D1555" w:rsidRPr="00CA3AEA" w:rsidRDefault="006D1555" w:rsidP="00C8751B">
            <w:pPr>
              <w:jc w:val="center"/>
            </w:pPr>
            <w:r w:rsidRPr="00CA3AEA">
              <w:rPr>
                <w:sz w:val="20"/>
                <w:szCs w:val="20"/>
              </w:rPr>
              <w:t>2.7</w:t>
            </w:r>
          </w:p>
        </w:tc>
        <w:tc>
          <w:tcPr>
            <w:tcW w:w="2691" w:type="dxa"/>
            <w:vAlign w:val="center"/>
          </w:tcPr>
          <w:p w:rsidR="006D1555" w:rsidRPr="00CA3AEA" w:rsidRDefault="006D1555" w:rsidP="00C8751B">
            <w:pPr>
              <w:rPr>
                <w:rFonts w:eastAsia="Calibri"/>
                <w:sz w:val="20"/>
                <w:szCs w:val="20"/>
              </w:rPr>
            </w:pPr>
            <w:r w:rsidRPr="00CA3AEA">
              <w:rPr>
                <w:sz w:val="20"/>
                <w:szCs w:val="20"/>
              </w:rPr>
              <w:t xml:space="preserve">Водозаборное сооружение №19 ул. Подгорная, 7в, </w:t>
            </w:r>
            <w:proofErr w:type="spellStart"/>
            <w:r w:rsidRPr="00CA3AEA">
              <w:rPr>
                <w:sz w:val="20"/>
                <w:szCs w:val="20"/>
              </w:rPr>
              <w:lastRenderedPageBreak/>
              <w:t>с</w:t>
            </w:r>
            <w:proofErr w:type="gramStart"/>
            <w:r w:rsidRPr="00CA3AEA">
              <w:rPr>
                <w:sz w:val="20"/>
                <w:szCs w:val="20"/>
              </w:rPr>
              <w:t>.Б</w:t>
            </w:r>
            <w:proofErr w:type="gramEnd"/>
            <w:r w:rsidRPr="00CA3AEA">
              <w:rPr>
                <w:sz w:val="20"/>
                <w:szCs w:val="20"/>
              </w:rPr>
              <w:t>огучаны</w:t>
            </w:r>
            <w:proofErr w:type="spellEnd"/>
          </w:p>
        </w:tc>
        <w:tc>
          <w:tcPr>
            <w:tcW w:w="1136" w:type="dxa"/>
          </w:tcPr>
          <w:p w:rsidR="006D1555" w:rsidRPr="00CA3AEA" w:rsidRDefault="006D1555" w:rsidP="00C8751B">
            <w:pPr>
              <w:jc w:val="center"/>
              <w:rPr>
                <w:sz w:val="20"/>
                <w:szCs w:val="20"/>
              </w:rPr>
            </w:pPr>
            <w:r w:rsidRPr="00CA3AEA">
              <w:rPr>
                <w:sz w:val="20"/>
                <w:szCs w:val="20"/>
              </w:rPr>
              <w:lastRenderedPageBreak/>
              <w:t>Правила эксплуата</w:t>
            </w:r>
            <w:r w:rsidRPr="00CA3AEA">
              <w:rPr>
                <w:sz w:val="20"/>
                <w:szCs w:val="20"/>
              </w:rPr>
              <w:lastRenderedPageBreak/>
              <w:t>ции</w:t>
            </w:r>
          </w:p>
        </w:tc>
        <w:tc>
          <w:tcPr>
            <w:tcW w:w="1134" w:type="dxa"/>
            <w:vAlign w:val="center"/>
          </w:tcPr>
          <w:p w:rsidR="006D1555" w:rsidRPr="00CA3AEA" w:rsidRDefault="006D1555" w:rsidP="00C8751B">
            <w:pPr>
              <w:jc w:val="center"/>
              <w:rPr>
                <w:sz w:val="20"/>
                <w:szCs w:val="20"/>
              </w:rPr>
            </w:pPr>
            <w:r w:rsidRPr="00CA3AEA">
              <w:rPr>
                <w:sz w:val="20"/>
                <w:szCs w:val="20"/>
              </w:rPr>
              <w:lastRenderedPageBreak/>
              <w:t>ВИ</w:t>
            </w:r>
          </w:p>
        </w:tc>
        <w:tc>
          <w:tcPr>
            <w:tcW w:w="1073" w:type="dxa"/>
            <w:vAlign w:val="center"/>
          </w:tcPr>
          <w:p w:rsidR="006D1555" w:rsidRPr="00CA3AEA" w:rsidRDefault="006D1555" w:rsidP="00C8751B">
            <w:pPr>
              <w:jc w:val="center"/>
            </w:pPr>
            <w:r w:rsidRPr="00CA3AEA">
              <w:rPr>
                <w:sz w:val="20"/>
                <w:szCs w:val="20"/>
              </w:rPr>
              <w:t>0,00</w:t>
            </w:r>
          </w:p>
        </w:tc>
        <w:tc>
          <w:tcPr>
            <w:tcW w:w="911" w:type="dxa"/>
            <w:vAlign w:val="center"/>
          </w:tcPr>
          <w:p w:rsidR="006D1555" w:rsidRPr="00CA3AEA" w:rsidRDefault="006D1555" w:rsidP="00C8751B">
            <w:pPr>
              <w:jc w:val="center"/>
            </w:pPr>
            <w:r w:rsidRPr="00CA3AEA">
              <w:rPr>
                <w:sz w:val="20"/>
                <w:szCs w:val="20"/>
              </w:rPr>
              <w:t>0,00</w:t>
            </w:r>
          </w:p>
        </w:tc>
        <w:tc>
          <w:tcPr>
            <w:tcW w:w="992" w:type="dxa"/>
            <w:vAlign w:val="center"/>
          </w:tcPr>
          <w:p w:rsidR="006D1555" w:rsidRPr="00CA3AEA" w:rsidRDefault="006D1555" w:rsidP="00C8751B">
            <w:pPr>
              <w:jc w:val="center"/>
            </w:pPr>
            <w:r w:rsidRPr="00CA3AEA">
              <w:rPr>
                <w:sz w:val="20"/>
                <w:szCs w:val="20"/>
              </w:rPr>
              <w:t>0,00</w:t>
            </w:r>
          </w:p>
        </w:tc>
        <w:tc>
          <w:tcPr>
            <w:tcW w:w="852" w:type="dxa"/>
            <w:vAlign w:val="center"/>
          </w:tcPr>
          <w:p w:rsidR="006D1555" w:rsidRPr="00CA3AEA" w:rsidRDefault="006D1555" w:rsidP="00C8751B">
            <w:pPr>
              <w:jc w:val="center"/>
            </w:pPr>
            <w:r w:rsidRPr="00CA3AEA">
              <w:rPr>
                <w:sz w:val="20"/>
                <w:szCs w:val="20"/>
              </w:rPr>
              <w:t>0,00</w:t>
            </w:r>
          </w:p>
        </w:tc>
        <w:tc>
          <w:tcPr>
            <w:tcW w:w="993" w:type="dxa"/>
            <w:vAlign w:val="center"/>
          </w:tcPr>
          <w:p w:rsidR="006D1555" w:rsidRPr="00CA3AEA" w:rsidRDefault="006D1555" w:rsidP="00C8751B">
            <w:pPr>
              <w:jc w:val="center"/>
            </w:pPr>
            <w:r w:rsidRPr="00CA3AEA">
              <w:rPr>
                <w:sz w:val="20"/>
                <w:szCs w:val="20"/>
              </w:rPr>
              <w:t>0,00</w:t>
            </w:r>
          </w:p>
        </w:tc>
        <w:tc>
          <w:tcPr>
            <w:tcW w:w="1277" w:type="dxa"/>
            <w:vAlign w:val="center"/>
          </w:tcPr>
          <w:p w:rsidR="006D1555" w:rsidRPr="00CA3AEA" w:rsidRDefault="006D1555" w:rsidP="00C8751B">
            <w:pPr>
              <w:jc w:val="center"/>
            </w:pPr>
            <w:r w:rsidRPr="00CA3AEA">
              <w:rPr>
                <w:sz w:val="20"/>
                <w:szCs w:val="20"/>
              </w:rPr>
              <w:t>700,00</w:t>
            </w:r>
          </w:p>
        </w:tc>
        <w:tc>
          <w:tcPr>
            <w:tcW w:w="1134" w:type="dxa"/>
            <w:vAlign w:val="center"/>
          </w:tcPr>
          <w:p w:rsidR="006D1555" w:rsidRPr="00CA3AEA" w:rsidRDefault="006D1555" w:rsidP="00C8751B">
            <w:pPr>
              <w:jc w:val="center"/>
            </w:pPr>
            <w:r w:rsidRPr="00CA3AEA">
              <w:rPr>
                <w:sz w:val="20"/>
                <w:szCs w:val="20"/>
              </w:rPr>
              <w:t>700,00</w:t>
            </w:r>
          </w:p>
        </w:tc>
        <w:tc>
          <w:tcPr>
            <w:tcW w:w="2551" w:type="dxa"/>
            <w:vMerge/>
            <w:vAlign w:val="center"/>
          </w:tcPr>
          <w:p w:rsidR="006D1555" w:rsidRPr="00CA3AEA" w:rsidRDefault="006D1555" w:rsidP="00C8751B">
            <w:pPr>
              <w:jc w:val="center"/>
              <w:rPr>
                <w:sz w:val="20"/>
                <w:szCs w:val="20"/>
              </w:rPr>
            </w:pPr>
          </w:p>
        </w:tc>
      </w:tr>
      <w:tr w:rsidR="006D1555" w:rsidRPr="00CA3AEA" w:rsidTr="00832FFD">
        <w:trPr>
          <w:trHeight w:val="301"/>
        </w:trPr>
        <w:tc>
          <w:tcPr>
            <w:tcW w:w="849" w:type="dxa"/>
          </w:tcPr>
          <w:p w:rsidR="006D1555" w:rsidRPr="00CA3AEA" w:rsidRDefault="006D1555" w:rsidP="00C8751B">
            <w:pPr>
              <w:jc w:val="center"/>
            </w:pPr>
            <w:r w:rsidRPr="00CA3AEA">
              <w:rPr>
                <w:sz w:val="20"/>
                <w:szCs w:val="20"/>
              </w:rPr>
              <w:lastRenderedPageBreak/>
              <w:t>2.8</w:t>
            </w:r>
          </w:p>
        </w:tc>
        <w:tc>
          <w:tcPr>
            <w:tcW w:w="2691" w:type="dxa"/>
            <w:vAlign w:val="center"/>
          </w:tcPr>
          <w:p w:rsidR="006D1555" w:rsidRPr="00CA3AEA" w:rsidRDefault="006D1555" w:rsidP="00C8751B">
            <w:pPr>
              <w:rPr>
                <w:rFonts w:eastAsia="Calibri"/>
                <w:sz w:val="20"/>
                <w:szCs w:val="20"/>
              </w:rPr>
            </w:pPr>
            <w:r w:rsidRPr="00CA3AEA">
              <w:rPr>
                <w:sz w:val="20"/>
                <w:szCs w:val="20"/>
              </w:rPr>
              <w:t xml:space="preserve">Водозаборное сооружение №20 ул. </w:t>
            </w:r>
            <w:proofErr w:type="spellStart"/>
            <w:r w:rsidRPr="00CA3AEA">
              <w:rPr>
                <w:sz w:val="20"/>
                <w:szCs w:val="20"/>
              </w:rPr>
              <w:t>Автопарковая</w:t>
            </w:r>
            <w:proofErr w:type="spellEnd"/>
            <w:r w:rsidRPr="00CA3AEA">
              <w:rPr>
                <w:sz w:val="20"/>
                <w:szCs w:val="20"/>
              </w:rPr>
              <w:t xml:space="preserve">, 4, стр. 11, </w:t>
            </w:r>
            <w:proofErr w:type="spellStart"/>
            <w:r w:rsidRPr="00CA3AEA">
              <w:rPr>
                <w:sz w:val="20"/>
                <w:szCs w:val="20"/>
              </w:rPr>
              <w:t>с</w:t>
            </w:r>
            <w:proofErr w:type="gramStart"/>
            <w:r w:rsidRPr="00CA3AEA">
              <w:rPr>
                <w:sz w:val="20"/>
                <w:szCs w:val="20"/>
              </w:rPr>
              <w:t>.Б</w:t>
            </w:r>
            <w:proofErr w:type="gramEnd"/>
            <w:r w:rsidRPr="00CA3AEA">
              <w:rPr>
                <w:sz w:val="20"/>
                <w:szCs w:val="20"/>
              </w:rPr>
              <w:t>огучаны</w:t>
            </w:r>
            <w:proofErr w:type="spellEnd"/>
          </w:p>
        </w:tc>
        <w:tc>
          <w:tcPr>
            <w:tcW w:w="1136" w:type="dxa"/>
          </w:tcPr>
          <w:p w:rsidR="006D1555" w:rsidRPr="00CA3AEA" w:rsidRDefault="006D1555" w:rsidP="00C8751B">
            <w:pPr>
              <w:jc w:val="center"/>
              <w:rPr>
                <w:sz w:val="20"/>
                <w:szCs w:val="20"/>
              </w:rPr>
            </w:pPr>
            <w:r w:rsidRPr="00CA3AEA">
              <w:rPr>
                <w:sz w:val="20"/>
                <w:szCs w:val="20"/>
              </w:rPr>
              <w:t>Правила эксплуатации</w:t>
            </w:r>
          </w:p>
        </w:tc>
        <w:tc>
          <w:tcPr>
            <w:tcW w:w="1134" w:type="dxa"/>
            <w:vAlign w:val="center"/>
          </w:tcPr>
          <w:p w:rsidR="006D1555" w:rsidRPr="00CA3AEA" w:rsidRDefault="006D1555" w:rsidP="00C8751B">
            <w:pPr>
              <w:jc w:val="center"/>
              <w:rPr>
                <w:sz w:val="20"/>
                <w:szCs w:val="20"/>
              </w:rPr>
            </w:pPr>
            <w:r w:rsidRPr="00CA3AEA">
              <w:rPr>
                <w:sz w:val="20"/>
                <w:szCs w:val="20"/>
              </w:rPr>
              <w:t>ВИ</w:t>
            </w:r>
          </w:p>
        </w:tc>
        <w:tc>
          <w:tcPr>
            <w:tcW w:w="1073" w:type="dxa"/>
            <w:vAlign w:val="center"/>
          </w:tcPr>
          <w:p w:rsidR="006D1555" w:rsidRPr="00CA3AEA" w:rsidRDefault="006D1555" w:rsidP="00C8751B">
            <w:pPr>
              <w:jc w:val="center"/>
            </w:pPr>
            <w:r w:rsidRPr="00CA3AEA">
              <w:rPr>
                <w:sz w:val="20"/>
                <w:szCs w:val="20"/>
              </w:rPr>
              <w:t>0,00</w:t>
            </w:r>
          </w:p>
        </w:tc>
        <w:tc>
          <w:tcPr>
            <w:tcW w:w="911" w:type="dxa"/>
            <w:vAlign w:val="center"/>
          </w:tcPr>
          <w:p w:rsidR="006D1555" w:rsidRPr="00CA3AEA" w:rsidRDefault="006D1555" w:rsidP="00C8751B">
            <w:pPr>
              <w:jc w:val="center"/>
            </w:pPr>
            <w:r w:rsidRPr="00CA3AEA">
              <w:rPr>
                <w:sz w:val="20"/>
                <w:szCs w:val="20"/>
              </w:rPr>
              <w:t>0,00</w:t>
            </w:r>
          </w:p>
        </w:tc>
        <w:tc>
          <w:tcPr>
            <w:tcW w:w="992" w:type="dxa"/>
            <w:vAlign w:val="center"/>
          </w:tcPr>
          <w:p w:rsidR="006D1555" w:rsidRPr="00CA3AEA" w:rsidRDefault="006D1555" w:rsidP="00C8751B">
            <w:pPr>
              <w:jc w:val="center"/>
            </w:pPr>
            <w:r w:rsidRPr="00CA3AEA">
              <w:rPr>
                <w:sz w:val="20"/>
                <w:szCs w:val="20"/>
              </w:rPr>
              <w:t>0,00</w:t>
            </w:r>
          </w:p>
        </w:tc>
        <w:tc>
          <w:tcPr>
            <w:tcW w:w="852" w:type="dxa"/>
            <w:vAlign w:val="center"/>
          </w:tcPr>
          <w:p w:rsidR="006D1555" w:rsidRPr="00CA3AEA" w:rsidRDefault="006D1555" w:rsidP="00C8751B">
            <w:pPr>
              <w:jc w:val="center"/>
            </w:pPr>
            <w:r w:rsidRPr="00CA3AEA">
              <w:rPr>
                <w:sz w:val="20"/>
                <w:szCs w:val="20"/>
              </w:rPr>
              <w:t>0,00</w:t>
            </w:r>
          </w:p>
        </w:tc>
        <w:tc>
          <w:tcPr>
            <w:tcW w:w="993" w:type="dxa"/>
            <w:vAlign w:val="center"/>
          </w:tcPr>
          <w:p w:rsidR="006D1555" w:rsidRPr="00CA3AEA" w:rsidRDefault="006D1555" w:rsidP="00C8751B">
            <w:pPr>
              <w:jc w:val="center"/>
            </w:pPr>
            <w:r w:rsidRPr="00CA3AEA">
              <w:rPr>
                <w:sz w:val="20"/>
                <w:szCs w:val="20"/>
              </w:rPr>
              <w:t>0,00</w:t>
            </w:r>
          </w:p>
        </w:tc>
        <w:tc>
          <w:tcPr>
            <w:tcW w:w="1277" w:type="dxa"/>
            <w:vAlign w:val="center"/>
          </w:tcPr>
          <w:p w:rsidR="006D1555" w:rsidRPr="00CA3AEA" w:rsidRDefault="006D1555" w:rsidP="00C8751B">
            <w:pPr>
              <w:jc w:val="center"/>
            </w:pPr>
            <w:r w:rsidRPr="00CA3AEA">
              <w:rPr>
                <w:sz w:val="20"/>
                <w:szCs w:val="20"/>
              </w:rPr>
              <w:t>700,00</w:t>
            </w:r>
          </w:p>
        </w:tc>
        <w:tc>
          <w:tcPr>
            <w:tcW w:w="1134" w:type="dxa"/>
            <w:vAlign w:val="center"/>
          </w:tcPr>
          <w:p w:rsidR="006D1555" w:rsidRPr="00CA3AEA" w:rsidRDefault="006D1555" w:rsidP="00C8751B">
            <w:pPr>
              <w:jc w:val="center"/>
            </w:pPr>
            <w:r w:rsidRPr="00CA3AEA">
              <w:rPr>
                <w:sz w:val="20"/>
                <w:szCs w:val="20"/>
              </w:rPr>
              <w:t>700,00</w:t>
            </w:r>
          </w:p>
        </w:tc>
        <w:tc>
          <w:tcPr>
            <w:tcW w:w="2551" w:type="dxa"/>
            <w:vMerge/>
            <w:vAlign w:val="center"/>
          </w:tcPr>
          <w:p w:rsidR="006D1555" w:rsidRPr="00CA3AEA" w:rsidRDefault="006D1555" w:rsidP="00C8751B">
            <w:pPr>
              <w:jc w:val="center"/>
              <w:rPr>
                <w:sz w:val="20"/>
                <w:szCs w:val="20"/>
              </w:rPr>
            </w:pPr>
          </w:p>
        </w:tc>
      </w:tr>
      <w:tr w:rsidR="006D1555" w:rsidRPr="00CA3AEA" w:rsidTr="00832FFD">
        <w:trPr>
          <w:trHeight w:val="301"/>
        </w:trPr>
        <w:tc>
          <w:tcPr>
            <w:tcW w:w="849" w:type="dxa"/>
          </w:tcPr>
          <w:p w:rsidR="006D1555" w:rsidRPr="00CA3AEA" w:rsidRDefault="006D1555" w:rsidP="00C8751B">
            <w:pPr>
              <w:jc w:val="center"/>
            </w:pPr>
            <w:r w:rsidRPr="00CA3AEA">
              <w:rPr>
                <w:sz w:val="20"/>
                <w:szCs w:val="20"/>
              </w:rPr>
              <w:t>2.9</w:t>
            </w:r>
          </w:p>
        </w:tc>
        <w:tc>
          <w:tcPr>
            <w:tcW w:w="2691" w:type="dxa"/>
            <w:vAlign w:val="center"/>
          </w:tcPr>
          <w:p w:rsidR="006D1555" w:rsidRPr="00CA3AEA" w:rsidRDefault="006D1555" w:rsidP="00C8751B">
            <w:pPr>
              <w:rPr>
                <w:sz w:val="20"/>
                <w:szCs w:val="20"/>
              </w:rPr>
            </w:pPr>
            <w:r w:rsidRPr="00CA3AEA">
              <w:rPr>
                <w:sz w:val="20"/>
                <w:szCs w:val="20"/>
              </w:rPr>
              <w:t>Водозаборное сооружение №22 ул. Береговая д</w:t>
            </w:r>
            <w:proofErr w:type="gramStart"/>
            <w:r w:rsidRPr="00CA3AEA">
              <w:rPr>
                <w:sz w:val="20"/>
                <w:szCs w:val="20"/>
              </w:rPr>
              <w:t>.Я</w:t>
            </w:r>
            <w:proofErr w:type="gramEnd"/>
            <w:r w:rsidRPr="00CA3AEA">
              <w:rPr>
                <w:sz w:val="20"/>
                <w:szCs w:val="20"/>
              </w:rPr>
              <w:t>рки</w:t>
            </w:r>
          </w:p>
        </w:tc>
        <w:tc>
          <w:tcPr>
            <w:tcW w:w="1136" w:type="dxa"/>
          </w:tcPr>
          <w:p w:rsidR="006D1555" w:rsidRPr="00CA3AEA" w:rsidRDefault="006D1555" w:rsidP="00C8751B">
            <w:pPr>
              <w:jc w:val="center"/>
              <w:rPr>
                <w:sz w:val="20"/>
                <w:szCs w:val="20"/>
              </w:rPr>
            </w:pPr>
            <w:r w:rsidRPr="00CA3AEA">
              <w:rPr>
                <w:sz w:val="20"/>
                <w:szCs w:val="20"/>
              </w:rPr>
              <w:t>Правила эксплуатации</w:t>
            </w:r>
          </w:p>
        </w:tc>
        <w:tc>
          <w:tcPr>
            <w:tcW w:w="1134" w:type="dxa"/>
            <w:vAlign w:val="center"/>
          </w:tcPr>
          <w:p w:rsidR="006D1555" w:rsidRPr="00CA3AEA" w:rsidRDefault="006D1555" w:rsidP="00C8751B">
            <w:pPr>
              <w:jc w:val="center"/>
              <w:rPr>
                <w:sz w:val="20"/>
                <w:szCs w:val="20"/>
              </w:rPr>
            </w:pPr>
            <w:r w:rsidRPr="00CA3AEA">
              <w:rPr>
                <w:sz w:val="20"/>
                <w:szCs w:val="20"/>
              </w:rPr>
              <w:t>ВИ</w:t>
            </w:r>
          </w:p>
        </w:tc>
        <w:tc>
          <w:tcPr>
            <w:tcW w:w="1073" w:type="dxa"/>
            <w:vAlign w:val="center"/>
          </w:tcPr>
          <w:p w:rsidR="006D1555" w:rsidRPr="00CA3AEA" w:rsidRDefault="006D1555" w:rsidP="00C8751B">
            <w:pPr>
              <w:jc w:val="center"/>
            </w:pPr>
            <w:r w:rsidRPr="00CA3AEA">
              <w:rPr>
                <w:sz w:val="20"/>
                <w:szCs w:val="20"/>
              </w:rPr>
              <w:t>0,00</w:t>
            </w:r>
          </w:p>
        </w:tc>
        <w:tc>
          <w:tcPr>
            <w:tcW w:w="911" w:type="dxa"/>
            <w:vAlign w:val="center"/>
          </w:tcPr>
          <w:p w:rsidR="006D1555" w:rsidRPr="00CA3AEA" w:rsidRDefault="006D1555" w:rsidP="00C8751B">
            <w:pPr>
              <w:ind w:hanging="47"/>
              <w:jc w:val="center"/>
            </w:pPr>
            <w:r w:rsidRPr="00CA3AEA">
              <w:rPr>
                <w:sz w:val="20"/>
                <w:szCs w:val="20"/>
              </w:rPr>
              <w:t>0,00</w:t>
            </w:r>
          </w:p>
        </w:tc>
        <w:tc>
          <w:tcPr>
            <w:tcW w:w="992" w:type="dxa"/>
            <w:vAlign w:val="center"/>
          </w:tcPr>
          <w:p w:rsidR="006D1555" w:rsidRPr="00CA3AEA" w:rsidRDefault="006D1555" w:rsidP="00C8751B">
            <w:pPr>
              <w:ind w:hanging="47"/>
              <w:jc w:val="center"/>
            </w:pPr>
            <w:r w:rsidRPr="00CA3AEA">
              <w:rPr>
                <w:sz w:val="20"/>
                <w:szCs w:val="20"/>
              </w:rPr>
              <w:t>0,00</w:t>
            </w:r>
          </w:p>
        </w:tc>
        <w:tc>
          <w:tcPr>
            <w:tcW w:w="852" w:type="dxa"/>
            <w:vAlign w:val="center"/>
          </w:tcPr>
          <w:p w:rsidR="006D1555" w:rsidRPr="00CA3AEA" w:rsidRDefault="006D1555" w:rsidP="00C8751B">
            <w:pPr>
              <w:ind w:hanging="47"/>
              <w:jc w:val="center"/>
            </w:pPr>
            <w:r w:rsidRPr="00CA3AEA">
              <w:rPr>
                <w:sz w:val="20"/>
                <w:szCs w:val="20"/>
              </w:rPr>
              <w:t>0,00</w:t>
            </w:r>
          </w:p>
        </w:tc>
        <w:tc>
          <w:tcPr>
            <w:tcW w:w="993" w:type="dxa"/>
            <w:vAlign w:val="center"/>
          </w:tcPr>
          <w:p w:rsidR="006D1555" w:rsidRPr="00CA3AEA" w:rsidRDefault="006D1555" w:rsidP="00C8751B">
            <w:pPr>
              <w:ind w:hanging="47"/>
              <w:jc w:val="center"/>
            </w:pPr>
            <w:r w:rsidRPr="00CA3AEA">
              <w:rPr>
                <w:sz w:val="20"/>
                <w:szCs w:val="20"/>
              </w:rPr>
              <w:t>0,00</w:t>
            </w:r>
          </w:p>
        </w:tc>
        <w:tc>
          <w:tcPr>
            <w:tcW w:w="1277" w:type="dxa"/>
            <w:vAlign w:val="center"/>
          </w:tcPr>
          <w:p w:rsidR="006D1555" w:rsidRPr="00CA3AEA" w:rsidRDefault="006D1555" w:rsidP="00C8751B">
            <w:pPr>
              <w:jc w:val="center"/>
            </w:pPr>
            <w:r w:rsidRPr="00CA3AEA">
              <w:rPr>
                <w:sz w:val="20"/>
                <w:szCs w:val="20"/>
              </w:rPr>
              <w:t>700,00</w:t>
            </w:r>
          </w:p>
        </w:tc>
        <w:tc>
          <w:tcPr>
            <w:tcW w:w="1134" w:type="dxa"/>
            <w:vAlign w:val="center"/>
          </w:tcPr>
          <w:p w:rsidR="006D1555" w:rsidRPr="00CA3AEA" w:rsidRDefault="006D1555" w:rsidP="00C8751B">
            <w:pPr>
              <w:jc w:val="center"/>
            </w:pPr>
            <w:r w:rsidRPr="00CA3AEA">
              <w:rPr>
                <w:sz w:val="20"/>
                <w:szCs w:val="20"/>
              </w:rPr>
              <w:t>700,00</w:t>
            </w:r>
          </w:p>
        </w:tc>
        <w:tc>
          <w:tcPr>
            <w:tcW w:w="2551" w:type="dxa"/>
            <w:vAlign w:val="center"/>
          </w:tcPr>
          <w:p w:rsidR="006D1555" w:rsidRPr="00CA3AEA" w:rsidRDefault="006D1555" w:rsidP="00C8751B">
            <w:pPr>
              <w:jc w:val="center"/>
              <w:rPr>
                <w:sz w:val="20"/>
                <w:szCs w:val="20"/>
              </w:rPr>
            </w:pPr>
          </w:p>
        </w:tc>
      </w:tr>
      <w:tr w:rsidR="006D1555" w:rsidRPr="00CA3AEA" w:rsidTr="00832FFD">
        <w:trPr>
          <w:trHeight w:val="301"/>
        </w:trPr>
        <w:tc>
          <w:tcPr>
            <w:tcW w:w="849" w:type="dxa"/>
            <w:vAlign w:val="center"/>
          </w:tcPr>
          <w:p w:rsidR="006D1555" w:rsidRPr="00CA3AEA" w:rsidRDefault="006D1555" w:rsidP="00C8751B">
            <w:pPr>
              <w:jc w:val="center"/>
              <w:rPr>
                <w:sz w:val="20"/>
                <w:szCs w:val="20"/>
              </w:rPr>
            </w:pPr>
            <w:r w:rsidRPr="00CA3AEA">
              <w:rPr>
                <w:sz w:val="20"/>
                <w:szCs w:val="20"/>
              </w:rPr>
              <w:t>3</w:t>
            </w:r>
          </w:p>
        </w:tc>
        <w:tc>
          <w:tcPr>
            <w:tcW w:w="2691" w:type="dxa"/>
            <w:vAlign w:val="center"/>
          </w:tcPr>
          <w:p w:rsidR="006D1555" w:rsidRPr="00CA3AEA" w:rsidRDefault="006D1555" w:rsidP="00C8751B">
            <w:pPr>
              <w:rPr>
                <w:sz w:val="20"/>
                <w:szCs w:val="20"/>
              </w:rPr>
            </w:pPr>
            <w:r w:rsidRPr="00CA3AEA">
              <w:rPr>
                <w:sz w:val="20"/>
                <w:szCs w:val="20"/>
              </w:rPr>
              <w:t>Строительство новых  объектов электроснабжения и реконструкция существующих, а именно:</w:t>
            </w:r>
          </w:p>
        </w:tc>
        <w:tc>
          <w:tcPr>
            <w:tcW w:w="1136" w:type="dxa"/>
            <w:vAlign w:val="center"/>
          </w:tcPr>
          <w:p w:rsidR="006D1555" w:rsidRPr="00CA3AEA" w:rsidRDefault="006D1555" w:rsidP="00C8751B">
            <w:pPr>
              <w:jc w:val="center"/>
              <w:rPr>
                <w:sz w:val="20"/>
                <w:szCs w:val="20"/>
              </w:rPr>
            </w:pPr>
          </w:p>
        </w:tc>
        <w:tc>
          <w:tcPr>
            <w:tcW w:w="1134" w:type="dxa"/>
            <w:vAlign w:val="center"/>
          </w:tcPr>
          <w:p w:rsidR="006D1555" w:rsidRPr="00CA3AEA" w:rsidRDefault="006D1555" w:rsidP="00C8751B">
            <w:pPr>
              <w:jc w:val="center"/>
              <w:rPr>
                <w:sz w:val="20"/>
                <w:szCs w:val="20"/>
              </w:rPr>
            </w:pPr>
          </w:p>
        </w:tc>
        <w:tc>
          <w:tcPr>
            <w:tcW w:w="1073" w:type="dxa"/>
            <w:vAlign w:val="center"/>
          </w:tcPr>
          <w:p w:rsidR="006D1555" w:rsidRPr="00CA3AEA" w:rsidRDefault="006D1555" w:rsidP="00C8751B">
            <w:pPr>
              <w:jc w:val="center"/>
            </w:pPr>
          </w:p>
        </w:tc>
        <w:tc>
          <w:tcPr>
            <w:tcW w:w="911" w:type="dxa"/>
            <w:vAlign w:val="center"/>
          </w:tcPr>
          <w:p w:rsidR="006D1555" w:rsidRPr="00CA3AEA" w:rsidRDefault="006D1555" w:rsidP="00C8751B">
            <w:pPr>
              <w:ind w:hanging="47"/>
              <w:jc w:val="center"/>
            </w:pPr>
          </w:p>
        </w:tc>
        <w:tc>
          <w:tcPr>
            <w:tcW w:w="992" w:type="dxa"/>
            <w:vAlign w:val="center"/>
          </w:tcPr>
          <w:p w:rsidR="006D1555" w:rsidRPr="00CA3AEA" w:rsidRDefault="006D1555" w:rsidP="00C8751B">
            <w:pPr>
              <w:ind w:hanging="47"/>
              <w:jc w:val="center"/>
            </w:pPr>
          </w:p>
        </w:tc>
        <w:tc>
          <w:tcPr>
            <w:tcW w:w="852" w:type="dxa"/>
            <w:vAlign w:val="center"/>
          </w:tcPr>
          <w:p w:rsidR="006D1555" w:rsidRPr="00CA3AEA" w:rsidRDefault="006D1555" w:rsidP="00C8751B">
            <w:pPr>
              <w:ind w:hanging="47"/>
              <w:jc w:val="center"/>
            </w:pPr>
          </w:p>
        </w:tc>
        <w:tc>
          <w:tcPr>
            <w:tcW w:w="993" w:type="dxa"/>
            <w:vAlign w:val="center"/>
          </w:tcPr>
          <w:p w:rsidR="006D1555" w:rsidRPr="00CA3AEA" w:rsidRDefault="006D1555" w:rsidP="00C8751B">
            <w:pPr>
              <w:ind w:hanging="47"/>
              <w:jc w:val="center"/>
            </w:pPr>
          </w:p>
        </w:tc>
        <w:tc>
          <w:tcPr>
            <w:tcW w:w="1277" w:type="dxa"/>
            <w:vAlign w:val="center"/>
          </w:tcPr>
          <w:p w:rsidR="006D1555" w:rsidRPr="00CA3AEA" w:rsidRDefault="006D1555" w:rsidP="00C8751B">
            <w:pPr>
              <w:jc w:val="center"/>
            </w:pPr>
          </w:p>
        </w:tc>
        <w:tc>
          <w:tcPr>
            <w:tcW w:w="1134" w:type="dxa"/>
            <w:vAlign w:val="center"/>
          </w:tcPr>
          <w:p w:rsidR="006D1555" w:rsidRPr="00CA3AEA" w:rsidRDefault="006D1555" w:rsidP="00C8751B">
            <w:pPr>
              <w:ind w:hanging="47"/>
              <w:jc w:val="center"/>
            </w:pPr>
          </w:p>
        </w:tc>
        <w:tc>
          <w:tcPr>
            <w:tcW w:w="2551" w:type="dxa"/>
            <w:vMerge w:val="restart"/>
            <w:vAlign w:val="center"/>
          </w:tcPr>
          <w:p w:rsidR="006D1555" w:rsidRPr="00CA3AEA" w:rsidRDefault="006D1555" w:rsidP="00C8751B">
            <w:pPr>
              <w:jc w:val="center"/>
              <w:rPr>
                <w:sz w:val="20"/>
                <w:szCs w:val="20"/>
              </w:rPr>
            </w:pPr>
            <w:r w:rsidRPr="00CA3AEA">
              <w:rPr>
                <w:sz w:val="20"/>
                <w:szCs w:val="20"/>
              </w:rPr>
              <w:t>Обеспеченность услугами электроснабжения населения, социальной сферы и коммерческих потребителей в объеме, необходимом для планируемых темпов развития МО</w:t>
            </w:r>
          </w:p>
        </w:tc>
      </w:tr>
      <w:tr w:rsidR="003E46C8" w:rsidRPr="00CA3AEA" w:rsidTr="003E46C8">
        <w:trPr>
          <w:trHeight w:val="301"/>
        </w:trPr>
        <w:tc>
          <w:tcPr>
            <w:tcW w:w="849" w:type="dxa"/>
            <w:vAlign w:val="center"/>
          </w:tcPr>
          <w:p w:rsidR="003E46C8" w:rsidRPr="00CA3AEA" w:rsidRDefault="003E46C8" w:rsidP="00C8751B">
            <w:pPr>
              <w:jc w:val="center"/>
              <w:rPr>
                <w:sz w:val="20"/>
                <w:szCs w:val="20"/>
              </w:rPr>
            </w:pPr>
            <w:r w:rsidRPr="00CA3AEA">
              <w:rPr>
                <w:sz w:val="20"/>
                <w:szCs w:val="20"/>
              </w:rPr>
              <w:t>3.1</w:t>
            </w:r>
          </w:p>
        </w:tc>
        <w:tc>
          <w:tcPr>
            <w:tcW w:w="2691" w:type="dxa"/>
            <w:vAlign w:val="center"/>
          </w:tcPr>
          <w:p w:rsidR="003E46C8" w:rsidRPr="00CA3AEA" w:rsidRDefault="003E46C8" w:rsidP="00C8751B">
            <w:pPr>
              <w:rPr>
                <w:sz w:val="20"/>
                <w:szCs w:val="20"/>
              </w:rPr>
            </w:pPr>
            <w:r w:rsidRPr="00CA3AEA">
              <w:rPr>
                <w:sz w:val="20"/>
                <w:szCs w:val="20"/>
              </w:rPr>
              <w:t>строительство ПС «</w:t>
            </w:r>
            <w:proofErr w:type="spellStart"/>
            <w:r w:rsidRPr="00CA3AEA">
              <w:rPr>
                <w:sz w:val="20"/>
                <w:szCs w:val="20"/>
              </w:rPr>
              <w:t>Богучаны</w:t>
            </w:r>
            <w:proofErr w:type="spellEnd"/>
            <w:r w:rsidRPr="00CA3AEA">
              <w:rPr>
                <w:sz w:val="20"/>
                <w:szCs w:val="20"/>
              </w:rPr>
              <w:t xml:space="preserve"> 2» 110 кВ</w:t>
            </w:r>
          </w:p>
        </w:tc>
        <w:tc>
          <w:tcPr>
            <w:tcW w:w="1136" w:type="dxa"/>
            <w:vMerge w:val="restart"/>
            <w:vAlign w:val="center"/>
          </w:tcPr>
          <w:p w:rsidR="003E46C8" w:rsidRPr="00CA3AEA" w:rsidRDefault="003E46C8" w:rsidP="00C8751B">
            <w:pPr>
              <w:jc w:val="center"/>
              <w:rPr>
                <w:sz w:val="20"/>
                <w:szCs w:val="20"/>
              </w:rPr>
            </w:pPr>
            <w:r w:rsidRPr="00CA3AEA">
              <w:rPr>
                <w:sz w:val="20"/>
                <w:szCs w:val="20"/>
              </w:rPr>
              <w:t xml:space="preserve">ГП, ПКР КИ </w:t>
            </w:r>
            <w:proofErr w:type="spellStart"/>
            <w:r w:rsidRPr="00CA3AEA">
              <w:rPr>
                <w:sz w:val="20"/>
                <w:szCs w:val="20"/>
              </w:rPr>
              <w:t>Богучанс-кого</w:t>
            </w:r>
            <w:proofErr w:type="spellEnd"/>
            <w:r w:rsidRPr="00CA3AEA">
              <w:rPr>
                <w:sz w:val="20"/>
                <w:szCs w:val="20"/>
              </w:rPr>
              <w:t xml:space="preserve"> </w:t>
            </w:r>
            <w:proofErr w:type="spellStart"/>
            <w:r w:rsidRPr="00CA3AEA">
              <w:rPr>
                <w:sz w:val="20"/>
                <w:szCs w:val="20"/>
              </w:rPr>
              <w:t>раойна</w:t>
            </w:r>
            <w:proofErr w:type="spellEnd"/>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267792,61</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267792,61</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3.2</w:t>
            </w:r>
          </w:p>
        </w:tc>
        <w:tc>
          <w:tcPr>
            <w:tcW w:w="2691" w:type="dxa"/>
            <w:vAlign w:val="center"/>
          </w:tcPr>
          <w:p w:rsidR="003E46C8" w:rsidRPr="00CA3AEA" w:rsidRDefault="003E46C8" w:rsidP="00C8751B">
            <w:pPr>
              <w:rPr>
                <w:sz w:val="20"/>
                <w:szCs w:val="20"/>
              </w:rPr>
            </w:pPr>
            <w:r w:rsidRPr="00CA3AEA">
              <w:rPr>
                <w:sz w:val="20"/>
                <w:szCs w:val="20"/>
              </w:rPr>
              <w:t>строительство ПС «Богучанский целлюлозный комбинат» 220 кВ</w:t>
            </w:r>
          </w:p>
        </w:tc>
        <w:tc>
          <w:tcPr>
            <w:tcW w:w="1136" w:type="dxa"/>
            <w:vMerge/>
            <w:vAlign w:val="center"/>
          </w:tcPr>
          <w:p w:rsidR="003E46C8" w:rsidRPr="00CA3AEA" w:rsidRDefault="003E46C8" w:rsidP="00C8751B">
            <w:pPr>
              <w:jc w:val="center"/>
              <w:rPr>
                <w:sz w:val="20"/>
                <w:szCs w:val="20"/>
              </w:rPr>
            </w:pP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531473,66</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531473,66</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3.3</w:t>
            </w:r>
          </w:p>
        </w:tc>
        <w:tc>
          <w:tcPr>
            <w:tcW w:w="2691" w:type="dxa"/>
            <w:vAlign w:val="center"/>
          </w:tcPr>
          <w:p w:rsidR="003E46C8" w:rsidRPr="00CA3AEA" w:rsidRDefault="003E46C8" w:rsidP="00C8751B">
            <w:pPr>
              <w:rPr>
                <w:sz w:val="20"/>
                <w:szCs w:val="20"/>
              </w:rPr>
            </w:pPr>
            <w:r w:rsidRPr="00CA3AEA">
              <w:rPr>
                <w:sz w:val="20"/>
                <w:szCs w:val="20"/>
              </w:rPr>
              <w:t>строительство ПС «Богучанский завод МДФ» 110 кВ</w:t>
            </w:r>
          </w:p>
        </w:tc>
        <w:tc>
          <w:tcPr>
            <w:tcW w:w="1136" w:type="dxa"/>
            <w:vMerge/>
            <w:vAlign w:val="center"/>
          </w:tcPr>
          <w:p w:rsidR="003E46C8" w:rsidRPr="00CA3AEA" w:rsidRDefault="003E46C8" w:rsidP="00C8751B">
            <w:pPr>
              <w:jc w:val="center"/>
              <w:rPr>
                <w:sz w:val="20"/>
                <w:szCs w:val="20"/>
              </w:rPr>
            </w:pP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267792,61</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267792,61</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3.4</w:t>
            </w:r>
          </w:p>
        </w:tc>
        <w:tc>
          <w:tcPr>
            <w:tcW w:w="2691" w:type="dxa"/>
            <w:vAlign w:val="center"/>
          </w:tcPr>
          <w:p w:rsidR="003E46C8" w:rsidRPr="00CA3AEA" w:rsidRDefault="003E46C8" w:rsidP="00C8751B">
            <w:pPr>
              <w:rPr>
                <w:sz w:val="20"/>
                <w:szCs w:val="20"/>
              </w:rPr>
            </w:pPr>
            <w:r w:rsidRPr="00CA3AEA">
              <w:rPr>
                <w:sz w:val="20"/>
                <w:szCs w:val="20"/>
              </w:rPr>
              <w:t xml:space="preserve">строительство ПС 220 кВ </w:t>
            </w:r>
            <w:proofErr w:type="spellStart"/>
            <w:r w:rsidRPr="00CA3AEA">
              <w:rPr>
                <w:sz w:val="20"/>
                <w:szCs w:val="20"/>
              </w:rPr>
              <w:t>Приангарская</w:t>
            </w:r>
            <w:proofErr w:type="spellEnd"/>
          </w:p>
        </w:tc>
        <w:tc>
          <w:tcPr>
            <w:tcW w:w="1136" w:type="dxa"/>
            <w:vMerge/>
            <w:vAlign w:val="center"/>
          </w:tcPr>
          <w:p w:rsidR="003E46C8" w:rsidRPr="00CA3AEA" w:rsidRDefault="003E46C8" w:rsidP="00C8751B">
            <w:pPr>
              <w:jc w:val="center"/>
              <w:rPr>
                <w:sz w:val="20"/>
                <w:szCs w:val="20"/>
              </w:rPr>
            </w:pP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531473,66</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531473,66</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3.5</w:t>
            </w:r>
          </w:p>
        </w:tc>
        <w:tc>
          <w:tcPr>
            <w:tcW w:w="2691" w:type="dxa"/>
            <w:vAlign w:val="center"/>
          </w:tcPr>
          <w:p w:rsidR="003E46C8" w:rsidRPr="00CA3AEA" w:rsidRDefault="003E46C8" w:rsidP="00C8751B">
            <w:pPr>
              <w:rPr>
                <w:sz w:val="20"/>
                <w:szCs w:val="20"/>
              </w:rPr>
            </w:pPr>
            <w:r w:rsidRPr="00CA3AEA">
              <w:rPr>
                <w:sz w:val="20"/>
                <w:szCs w:val="20"/>
              </w:rPr>
              <w:t>строительство ПС Богучанский ЛПК 220 кВ</w:t>
            </w:r>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531473,66</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531473,66</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3.6</w:t>
            </w:r>
          </w:p>
        </w:tc>
        <w:tc>
          <w:tcPr>
            <w:tcW w:w="2691" w:type="dxa"/>
            <w:vAlign w:val="center"/>
          </w:tcPr>
          <w:p w:rsidR="003E46C8" w:rsidRPr="00CA3AEA" w:rsidRDefault="003E46C8" w:rsidP="00C8751B">
            <w:pPr>
              <w:rPr>
                <w:sz w:val="20"/>
                <w:szCs w:val="20"/>
              </w:rPr>
            </w:pPr>
            <w:r w:rsidRPr="00CA3AEA">
              <w:rPr>
                <w:sz w:val="20"/>
                <w:szCs w:val="20"/>
              </w:rPr>
              <w:t>реконструкция ПС «ЛП</w:t>
            </w:r>
            <w:proofErr w:type="gramStart"/>
            <w:r w:rsidRPr="00CA3AEA">
              <w:rPr>
                <w:sz w:val="20"/>
                <w:szCs w:val="20"/>
              </w:rPr>
              <w:t>К(</w:t>
            </w:r>
            <w:proofErr w:type="spellStart"/>
            <w:proofErr w:type="gramEnd"/>
            <w:r w:rsidRPr="00CA3AEA">
              <w:rPr>
                <w:sz w:val="20"/>
                <w:szCs w:val="20"/>
              </w:rPr>
              <w:t>Богучаны</w:t>
            </w:r>
            <w:proofErr w:type="spellEnd"/>
            <w:r w:rsidRPr="00CA3AEA">
              <w:rPr>
                <w:sz w:val="20"/>
                <w:szCs w:val="20"/>
              </w:rPr>
              <w:t xml:space="preserve">)» 35 кВ (замена </w:t>
            </w:r>
            <w:proofErr w:type="spellStart"/>
            <w:r w:rsidRPr="00CA3AEA">
              <w:rPr>
                <w:sz w:val="20"/>
                <w:szCs w:val="20"/>
              </w:rPr>
              <w:t>транформаторов</w:t>
            </w:r>
            <w:proofErr w:type="spellEnd"/>
            <w:r w:rsidRPr="00CA3AEA">
              <w:rPr>
                <w:sz w:val="20"/>
                <w:szCs w:val="20"/>
              </w:rPr>
              <w:t>)</w:t>
            </w:r>
          </w:p>
        </w:tc>
        <w:tc>
          <w:tcPr>
            <w:tcW w:w="1136" w:type="dxa"/>
            <w:vMerge w:val="restart"/>
            <w:vAlign w:val="center"/>
          </w:tcPr>
          <w:p w:rsidR="003E46C8" w:rsidRPr="00CA3AEA" w:rsidRDefault="003E46C8" w:rsidP="00C8751B">
            <w:pPr>
              <w:jc w:val="center"/>
              <w:rPr>
                <w:sz w:val="20"/>
                <w:szCs w:val="20"/>
              </w:rPr>
            </w:pPr>
            <w:r w:rsidRPr="00CA3AEA">
              <w:rPr>
                <w:sz w:val="20"/>
                <w:szCs w:val="20"/>
              </w:rPr>
              <w:t xml:space="preserve">ГП, ПКР КИ </w:t>
            </w:r>
            <w:proofErr w:type="spellStart"/>
            <w:r w:rsidRPr="00CA3AEA">
              <w:rPr>
                <w:sz w:val="20"/>
                <w:szCs w:val="20"/>
              </w:rPr>
              <w:t>Богучанс-кого</w:t>
            </w:r>
            <w:proofErr w:type="spellEnd"/>
            <w:r w:rsidRPr="00CA3AEA">
              <w:rPr>
                <w:sz w:val="20"/>
                <w:szCs w:val="20"/>
              </w:rPr>
              <w:t xml:space="preserve"> </w:t>
            </w:r>
            <w:proofErr w:type="spellStart"/>
            <w:r w:rsidRPr="00CA3AEA">
              <w:rPr>
                <w:sz w:val="20"/>
                <w:szCs w:val="20"/>
              </w:rPr>
              <w:t>раойна</w:t>
            </w:r>
            <w:proofErr w:type="spellEnd"/>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30080,29</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30080,29</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3.7</w:t>
            </w:r>
          </w:p>
        </w:tc>
        <w:tc>
          <w:tcPr>
            <w:tcW w:w="2691" w:type="dxa"/>
            <w:vAlign w:val="center"/>
          </w:tcPr>
          <w:p w:rsidR="003E46C8" w:rsidRPr="00CA3AEA" w:rsidRDefault="003E46C8" w:rsidP="00C8751B">
            <w:pPr>
              <w:rPr>
                <w:sz w:val="20"/>
                <w:szCs w:val="20"/>
              </w:rPr>
            </w:pPr>
            <w:r w:rsidRPr="00CA3AEA">
              <w:rPr>
                <w:sz w:val="20"/>
                <w:szCs w:val="20"/>
              </w:rPr>
              <w:t>- реконструкция ПС «</w:t>
            </w:r>
            <w:proofErr w:type="spellStart"/>
            <w:r w:rsidRPr="00CA3AEA">
              <w:rPr>
                <w:sz w:val="20"/>
                <w:szCs w:val="20"/>
              </w:rPr>
              <w:t>Богучаны</w:t>
            </w:r>
            <w:proofErr w:type="spellEnd"/>
            <w:r w:rsidRPr="00CA3AEA">
              <w:rPr>
                <w:sz w:val="20"/>
                <w:szCs w:val="20"/>
              </w:rPr>
              <w:t>» 110 кВ (замена трансформаторов)</w:t>
            </w:r>
          </w:p>
        </w:tc>
        <w:tc>
          <w:tcPr>
            <w:tcW w:w="1136" w:type="dxa"/>
            <w:vMerge/>
            <w:vAlign w:val="center"/>
          </w:tcPr>
          <w:p w:rsidR="003E46C8" w:rsidRPr="00CA3AEA" w:rsidRDefault="003E46C8" w:rsidP="00C8751B">
            <w:pPr>
              <w:jc w:val="center"/>
              <w:rPr>
                <w:sz w:val="20"/>
                <w:szCs w:val="20"/>
              </w:rPr>
            </w:pP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105928,95</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105928,95</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3.8</w:t>
            </w:r>
          </w:p>
        </w:tc>
        <w:tc>
          <w:tcPr>
            <w:tcW w:w="2691" w:type="dxa"/>
            <w:vAlign w:val="center"/>
          </w:tcPr>
          <w:p w:rsidR="003E46C8" w:rsidRPr="00CA3AEA" w:rsidRDefault="003E46C8" w:rsidP="00C8751B">
            <w:pPr>
              <w:rPr>
                <w:sz w:val="20"/>
                <w:szCs w:val="20"/>
              </w:rPr>
            </w:pPr>
            <w:r w:rsidRPr="00CA3AEA">
              <w:rPr>
                <w:sz w:val="20"/>
                <w:szCs w:val="20"/>
              </w:rPr>
              <w:t xml:space="preserve">строительство ЛЭП 220 кВ </w:t>
            </w:r>
            <w:proofErr w:type="spellStart"/>
            <w:r w:rsidRPr="00CA3AEA">
              <w:rPr>
                <w:sz w:val="20"/>
                <w:szCs w:val="20"/>
              </w:rPr>
              <w:t>Приангарская</w:t>
            </w:r>
            <w:proofErr w:type="spellEnd"/>
            <w:r w:rsidRPr="00CA3AEA">
              <w:rPr>
                <w:sz w:val="20"/>
                <w:szCs w:val="20"/>
              </w:rPr>
              <w:t xml:space="preserve"> — Богучанский ЛПК (Богучанский ЦБК), протяженностью 15,0 км</w:t>
            </w:r>
          </w:p>
        </w:tc>
        <w:tc>
          <w:tcPr>
            <w:tcW w:w="1136" w:type="dxa"/>
            <w:vMerge/>
            <w:vAlign w:val="center"/>
          </w:tcPr>
          <w:p w:rsidR="003E46C8" w:rsidRPr="00CA3AEA" w:rsidRDefault="003E46C8" w:rsidP="00C8751B">
            <w:pPr>
              <w:jc w:val="center"/>
              <w:rPr>
                <w:sz w:val="20"/>
                <w:szCs w:val="20"/>
              </w:rPr>
            </w:pP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189937,74</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189937,74</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3.9</w:t>
            </w:r>
          </w:p>
        </w:tc>
        <w:tc>
          <w:tcPr>
            <w:tcW w:w="2691" w:type="dxa"/>
            <w:vAlign w:val="center"/>
          </w:tcPr>
          <w:p w:rsidR="003E46C8" w:rsidRPr="00CA3AEA" w:rsidRDefault="003E46C8" w:rsidP="00C8751B">
            <w:pPr>
              <w:rPr>
                <w:sz w:val="20"/>
                <w:szCs w:val="20"/>
              </w:rPr>
            </w:pPr>
            <w:r w:rsidRPr="00CA3AEA">
              <w:rPr>
                <w:sz w:val="20"/>
                <w:szCs w:val="20"/>
              </w:rPr>
              <w:t xml:space="preserve">реконструкция ЛЭП 110 кВ </w:t>
            </w:r>
            <w:proofErr w:type="spellStart"/>
            <w:r w:rsidRPr="00CA3AEA">
              <w:rPr>
                <w:sz w:val="20"/>
                <w:szCs w:val="20"/>
              </w:rPr>
              <w:t>Богучаны</w:t>
            </w:r>
            <w:proofErr w:type="spellEnd"/>
            <w:r w:rsidRPr="00CA3AEA">
              <w:rPr>
                <w:sz w:val="20"/>
                <w:szCs w:val="20"/>
              </w:rPr>
              <w:t xml:space="preserve"> – Гремучий (С-850) (прокладка второй линии)</w:t>
            </w:r>
          </w:p>
        </w:tc>
        <w:tc>
          <w:tcPr>
            <w:tcW w:w="1136" w:type="dxa"/>
            <w:vMerge/>
            <w:vAlign w:val="center"/>
          </w:tcPr>
          <w:p w:rsidR="003E46C8" w:rsidRPr="00CA3AEA" w:rsidRDefault="003E46C8" w:rsidP="00C8751B">
            <w:pPr>
              <w:jc w:val="center"/>
              <w:rPr>
                <w:sz w:val="20"/>
                <w:szCs w:val="20"/>
              </w:rPr>
            </w:pP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10227,00</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10227,00</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3.10</w:t>
            </w:r>
          </w:p>
        </w:tc>
        <w:tc>
          <w:tcPr>
            <w:tcW w:w="2691" w:type="dxa"/>
            <w:vAlign w:val="center"/>
          </w:tcPr>
          <w:p w:rsidR="003E46C8" w:rsidRPr="00CA3AEA" w:rsidRDefault="003E46C8" w:rsidP="00C8751B">
            <w:pPr>
              <w:rPr>
                <w:sz w:val="20"/>
                <w:szCs w:val="20"/>
              </w:rPr>
            </w:pPr>
            <w:r w:rsidRPr="00CA3AEA">
              <w:rPr>
                <w:sz w:val="20"/>
                <w:szCs w:val="20"/>
              </w:rPr>
              <w:t xml:space="preserve">демонтаж ЛЭП 110 кВ в районе ул. </w:t>
            </w:r>
            <w:proofErr w:type="gramStart"/>
            <w:r w:rsidRPr="00CA3AEA">
              <w:rPr>
                <w:sz w:val="20"/>
                <w:szCs w:val="20"/>
              </w:rPr>
              <w:t>Южная</w:t>
            </w:r>
            <w:proofErr w:type="gramEnd"/>
            <w:r w:rsidRPr="00CA3AEA">
              <w:rPr>
                <w:sz w:val="20"/>
                <w:szCs w:val="20"/>
              </w:rPr>
              <w:t xml:space="preserve"> с. </w:t>
            </w:r>
            <w:proofErr w:type="spellStart"/>
            <w:r w:rsidRPr="00CA3AEA">
              <w:rPr>
                <w:sz w:val="20"/>
                <w:szCs w:val="20"/>
              </w:rPr>
              <w:t>Богучаны</w:t>
            </w:r>
            <w:proofErr w:type="spellEnd"/>
            <w:r w:rsidRPr="00CA3AEA">
              <w:rPr>
                <w:sz w:val="20"/>
                <w:szCs w:val="20"/>
              </w:rPr>
              <w:t xml:space="preserve"> протяженностью </w:t>
            </w:r>
            <w:r w:rsidRPr="00CA3AEA">
              <w:rPr>
                <w:sz w:val="20"/>
                <w:szCs w:val="20"/>
              </w:rPr>
              <w:lastRenderedPageBreak/>
              <w:t>1,44</w:t>
            </w:r>
          </w:p>
        </w:tc>
        <w:tc>
          <w:tcPr>
            <w:tcW w:w="1136" w:type="dxa"/>
            <w:vAlign w:val="center"/>
          </w:tcPr>
          <w:p w:rsidR="003E46C8" w:rsidRPr="00CA3AEA" w:rsidRDefault="003E46C8" w:rsidP="00C8751B">
            <w:pPr>
              <w:jc w:val="center"/>
              <w:rPr>
                <w:sz w:val="20"/>
                <w:szCs w:val="20"/>
              </w:rPr>
            </w:pPr>
            <w:r w:rsidRPr="00CA3AEA">
              <w:rPr>
                <w:sz w:val="20"/>
                <w:szCs w:val="20"/>
              </w:rPr>
              <w:lastRenderedPageBreak/>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643,85</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643,85</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lastRenderedPageBreak/>
              <w:t>3.11</w:t>
            </w:r>
          </w:p>
        </w:tc>
        <w:tc>
          <w:tcPr>
            <w:tcW w:w="2691" w:type="dxa"/>
            <w:vAlign w:val="center"/>
          </w:tcPr>
          <w:p w:rsidR="003E46C8" w:rsidRPr="00CA3AEA" w:rsidRDefault="003E46C8" w:rsidP="00C8751B">
            <w:pPr>
              <w:rPr>
                <w:sz w:val="20"/>
                <w:szCs w:val="20"/>
              </w:rPr>
            </w:pPr>
            <w:r w:rsidRPr="00CA3AEA">
              <w:rPr>
                <w:sz w:val="20"/>
                <w:szCs w:val="20"/>
              </w:rPr>
              <w:t>строительство новых веток ЛЭП-220 кВ протяженностью 6,39 км</w:t>
            </w:r>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80734,71</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80734,71</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3.12</w:t>
            </w:r>
          </w:p>
        </w:tc>
        <w:tc>
          <w:tcPr>
            <w:tcW w:w="2691" w:type="dxa"/>
            <w:vAlign w:val="center"/>
          </w:tcPr>
          <w:p w:rsidR="003E46C8" w:rsidRPr="00CA3AEA" w:rsidRDefault="003E46C8" w:rsidP="00C8751B">
            <w:pPr>
              <w:rPr>
                <w:sz w:val="20"/>
                <w:szCs w:val="20"/>
              </w:rPr>
            </w:pPr>
            <w:r w:rsidRPr="00CA3AEA">
              <w:rPr>
                <w:sz w:val="20"/>
                <w:szCs w:val="20"/>
              </w:rPr>
              <w:t>строительство новых веток ЛЭП-110 кВ протяженностью 2,82 км</w:t>
            </w:r>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11501,87</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11501,87</w:t>
            </w:r>
          </w:p>
        </w:tc>
        <w:tc>
          <w:tcPr>
            <w:tcW w:w="2551" w:type="dxa"/>
            <w:vMerge/>
            <w:vAlign w:val="center"/>
          </w:tcPr>
          <w:p w:rsidR="003E46C8" w:rsidRPr="00CA3AEA" w:rsidRDefault="003E46C8" w:rsidP="00C8751B">
            <w:pPr>
              <w:jc w:val="center"/>
              <w:rPr>
                <w:sz w:val="20"/>
                <w:szCs w:val="20"/>
              </w:rPr>
            </w:pPr>
          </w:p>
        </w:tc>
      </w:tr>
      <w:tr w:rsidR="003E46C8" w:rsidRPr="00CA3AEA" w:rsidTr="003E46C8">
        <w:trPr>
          <w:trHeight w:val="301"/>
        </w:trPr>
        <w:tc>
          <w:tcPr>
            <w:tcW w:w="849" w:type="dxa"/>
          </w:tcPr>
          <w:p w:rsidR="003E46C8" w:rsidRPr="00CA3AEA" w:rsidRDefault="003E46C8" w:rsidP="00C8751B">
            <w:pPr>
              <w:jc w:val="center"/>
            </w:pPr>
            <w:r w:rsidRPr="00CA3AEA">
              <w:rPr>
                <w:sz w:val="20"/>
                <w:szCs w:val="20"/>
              </w:rPr>
              <w:t>3.13</w:t>
            </w:r>
          </w:p>
        </w:tc>
        <w:tc>
          <w:tcPr>
            <w:tcW w:w="2691" w:type="dxa"/>
            <w:vAlign w:val="center"/>
          </w:tcPr>
          <w:p w:rsidR="003E46C8" w:rsidRPr="00CA3AEA" w:rsidRDefault="003E46C8" w:rsidP="00C8751B">
            <w:pPr>
              <w:rPr>
                <w:sz w:val="20"/>
                <w:szCs w:val="20"/>
              </w:rPr>
            </w:pPr>
            <w:r w:rsidRPr="00CA3AEA">
              <w:rPr>
                <w:sz w:val="20"/>
                <w:szCs w:val="20"/>
              </w:rPr>
              <w:t xml:space="preserve">строительство сетей электроснабжения в с. </w:t>
            </w:r>
            <w:proofErr w:type="spellStart"/>
            <w:r w:rsidRPr="00CA3AEA">
              <w:rPr>
                <w:sz w:val="20"/>
                <w:szCs w:val="20"/>
              </w:rPr>
              <w:t>Богучаны</w:t>
            </w:r>
            <w:proofErr w:type="spellEnd"/>
            <w:r w:rsidRPr="00CA3AEA">
              <w:rPr>
                <w:sz w:val="20"/>
                <w:szCs w:val="20"/>
              </w:rPr>
              <w:t xml:space="preserve"> общей протяженностью 8,56 км</w:t>
            </w:r>
          </w:p>
        </w:tc>
        <w:tc>
          <w:tcPr>
            <w:tcW w:w="1136" w:type="dxa"/>
            <w:vAlign w:val="center"/>
          </w:tcPr>
          <w:p w:rsidR="003E46C8" w:rsidRPr="00CA3AEA" w:rsidRDefault="003E46C8" w:rsidP="00C8751B">
            <w:pPr>
              <w:jc w:val="center"/>
              <w:rPr>
                <w:sz w:val="20"/>
                <w:szCs w:val="20"/>
              </w:rPr>
            </w:pPr>
            <w:r w:rsidRPr="00CA3AEA">
              <w:rPr>
                <w:sz w:val="20"/>
                <w:szCs w:val="20"/>
              </w:rPr>
              <w:t>ГП</w:t>
            </w:r>
          </w:p>
        </w:tc>
        <w:tc>
          <w:tcPr>
            <w:tcW w:w="1134" w:type="dxa"/>
            <w:vAlign w:val="center"/>
          </w:tcPr>
          <w:p w:rsidR="003E46C8" w:rsidRPr="00CA3AEA" w:rsidRDefault="003E46C8" w:rsidP="00C8751B">
            <w:pPr>
              <w:jc w:val="center"/>
              <w:rPr>
                <w:sz w:val="20"/>
                <w:szCs w:val="20"/>
              </w:rPr>
            </w:pPr>
            <w:r w:rsidRPr="00CA3AEA">
              <w:rPr>
                <w:sz w:val="20"/>
                <w:szCs w:val="20"/>
              </w:rPr>
              <w:t>ВИ</w:t>
            </w:r>
          </w:p>
        </w:tc>
        <w:tc>
          <w:tcPr>
            <w:tcW w:w="1073" w:type="dxa"/>
            <w:vAlign w:val="center"/>
          </w:tcPr>
          <w:p w:rsidR="003E46C8" w:rsidRPr="00CA3AEA" w:rsidRDefault="003E46C8" w:rsidP="00C8751B">
            <w:pPr>
              <w:jc w:val="center"/>
            </w:pPr>
            <w:r w:rsidRPr="00CA3AEA">
              <w:rPr>
                <w:sz w:val="20"/>
                <w:szCs w:val="20"/>
              </w:rPr>
              <w:t>0,00</w:t>
            </w:r>
          </w:p>
        </w:tc>
        <w:tc>
          <w:tcPr>
            <w:tcW w:w="911" w:type="dxa"/>
            <w:vAlign w:val="center"/>
          </w:tcPr>
          <w:p w:rsidR="003E46C8" w:rsidRPr="00CA3AEA" w:rsidRDefault="003E46C8" w:rsidP="00C8751B">
            <w:pPr>
              <w:ind w:hanging="47"/>
              <w:jc w:val="center"/>
            </w:pPr>
            <w:r w:rsidRPr="00CA3AEA">
              <w:rPr>
                <w:sz w:val="20"/>
                <w:szCs w:val="20"/>
              </w:rPr>
              <w:t>0,00</w:t>
            </w:r>
          </w:p>
        </w:tc>
        <w:tc>
          <w:tcPr>
            <w:tcW w:w="992" w:type="dxa"/>
            <w:vAlign w:val="center"/>
          </w:tcPr>
          <w:p w:rsidR="003E46C8" w:rsidRPr="00CA3AEA" w:rsidRDefault="003E46C8" w:rsidP="00C8751B">
            <w:pPr>
              <w:ind w:hanging="47"/>
              <w:jc w:val="center"/>
            </w:pPr>
            <w:r w:rsidRPr="00CA3AEA">
              <w:rPr>
                <w:sz w:val="20"/>
                <w:szCs w:val="20"/>
              </w:rPr>
              <w:t>0,00</w:t>
            </w:r>
          </w:p>
        </w:tc>
        <w:tc>
          <w:tcPr>
            <w:tcW w:w="852" w:type="dxa"/>
            <w:vAlign w:val="center"/>
          </w:tcPr>
          <w:p w:rsidR="003E46C8" w:rsidRPr="00CA3AEA" w:rsidRDefault="003E46C8" w:rsidP="00C8751B">
            <w:pPr>
              <w:ind w:hanging="47"/>
              <w:jc w:val="center"/>
            </w:pPr>
            <w:r w:rsidRPr="00CA3AEA">
              <w:rPr>
                <w:sz w:val="20"/>
                <w:szCs w:val="20"/>
              </w:rPr>
              <w:t>0,00</w:t>
            </w:r>
          </w:p>
        </w:tc>
        <w:tc>
          <w:tcPr>
            <w:tcW w:w="993" w:type="dxa"/>
            <w:vAlign w:val="center"/>
          </w:tcPr>
          <w:p w:rsidR="003E46C8" w:rsidRPr="00CA3AEA" w:rsidRDefault="003E46C8" w:rsidP="00C8751B">
            <w:pPr>
              <w:ind w:hanging="47"/>
              <w:jc w:val="center"/>
            </w:pPr>
            <w:r w:rsidRPr="00CA3AEA">
              <w:rPr>
                <w:sz w:val="20"/>
                <w:szCs w:val="20"/>
              </w:rPr>
              <w:t>0,00</w:t>
            </w:r>
          </w:p>
        </w:tc>
        <w:tc>
          <w:tcPr>
            <w:tcW w:w="1277" w:type="dxa"/>
            <w:vAlign w:val="center"/>
          </w:tcPr>
          <w:p w:rsidR="003E46C8" w:rsidRPr="00CA3AEA" w:rsidRDefault="003E46C8" w:rsidP="00C8751B">
            <w:pPr>
              <w:jc w:val="center"/>
              <w:rPr>
                <w:color w:val="000000"/>
                <w:sz w:val="20"/>
                <w:szCs w:val="20"/>
              </w:rPr>
            </w:pPr>
            <w:r w:rsidRPr="00CA3AEA">
              <w:rPr>
                <w:color w:val="000000"/>
                <w:sz w:val="20"/>
                <w:szCs w:val="20"/>
              </w:rPr>
              <w:t>16621,20</w:t>
            </w:r>
          </w:p>
        </w:tc>
        <w:tc>
          <w:tcPr>
            <w:tcW w:w="1134" w:type="dxa"/>
            <w:vAlign w:val="center"/>
          </w:tcPr>
          <w:p w:rsidR="003E46C8" w:rsidRPr="00CA3AEA" w:rsidRDefault="003E46C8" w:rsidP="00C8751B">
            <w:pPr>
              <w:jc w:val="center"/>
              <w:rPr>
                <w:color w:val="000000"/>
                <w:sz w:val="20"/>
                <w:szCs w:val="20"/>
              </w:rPr>
            </w:pPr>
            <w:r w:rsidRPr="00CA3AEA">
              <w:rPr>
                <w:color w:val="000000"/>
                <w:sz w:val="20"/>
                <w:szCs w:val="20"/>
              </w:rPr>
              <w:t>16621,20</w:t>
            </w:r>
          </w:p>
        </w:tc>
        <w:tc>
          <w:tcPr>
            <w:tcW w:w="2551" w:type="dxa"/>
            <w:vMerge/>
            <w:vAlign w:val="center"/>
          </w:tcPr>
          <w:p w:rsidR="003E46C8" w:rsidRPr="00CA3AEA" w:rsidRDefault="003E46C8" w:rsidP="00C8751B">
            <w:pPr>
              <w:jc w:val="center"/>
              <w:rPr>
                <w:sz w:val="20"/>
                <w:szCs w:val="20"/>
              </w:rPr>
            </w:pPr>
          </w:p>
        </w:tc>
      </w:tr>
    </w:tbl>
    <w:p w:rsidR="006D1555" w:rsidRPr="00CA3AEA" w:rsidRDefault="00BF49A3" w:rsidP="00C8751B">
      <w:pPr>
        <w:shd w:val="clear" w:color="auto" w:fill="FFFFFF"/>
        <w:tabs>
          <w:tab w:val="left" w:pos="6946"/>
          <w:tab w:val="left" w:pos="9498"/>
        </w:tabs>
        <w:ind w:right="57" w:firstLine="488"/>
        <w:rPr>
          <w:sz w:val="20"/>
          <w:szCs w:val="20"/>
        </w:rPr>
        <w:sectPr w:rsidR="006D1555" w:rsidRPr="00CA3AEA" w:rsidSect="008C66EC">
          <w:headerReference w:type="default" r:id="rId48"/>
          <w:footerReference w:type="default" r:id="rId49"/>
          <w:pgSz w:w="16838" w:h="11906" w:orient="landscape"/>
          <w:pgMar w:top="1134" w:right="1134" w:bottom="851" w:left="1134" w:header="709" w:footer="510" w:gutter="0"/>
          <w:cols w:space="708"/>
          <w:docGrid w:linePitch="360"/>
        </w:sectPr>
      </w:pPr>
      <w:r w:rsidRPr="00CA3AEA">
        <w:rPr>
          <w:sz w:val="20"/>
          <w:szCs w:val="20"/>
        </w:rPr>
        <w:t>Примечание: * -</w:t>
      </w:r>
      <w:r w:rsidR="006D1555" w:rsidRPr="00CA3AEA">
        <w:rPr>
          <w:sz w:val="20"/>
          <w:szCs w:val="20"/>
        </w:rPr>
        <w:t xml:space="preserve"> </w:t>
      </w:r>
      <w:proofErr w:type="gramStart"/>
      <w:r w:rsidR="006D1555" w:rsidRPr="00CA3AEA">
        <w:rPr>
          <w:sz w:val="20"/>
          <w:szCs w:val="20"/>
        </w:rPr>
        <w:t>Для расчёта объёма инвестиций использовались прайс-листы торговых компаний, подрядных организаций, укрупненные нормативы цены строительства (НЦС-2017.</w:t>
      </w:r>
      <w:proofErr w:type="gramEnd"/>
      <w:r w:rsidR="006D1555" w:rsidRPr="00CA3AEA">
        <w:rPr>
          <w:sz w:val="20"/>
          <w:szCs w:val="20"/>
        </w:rPr>
        <w:t xml:space="preserve"> НЦС 81-02-13-2017. Укрупненные нормативы цены строительства. утв. Приказом Минстроя России от 21.07.2017 N 1011/</w:t>
      </w:r>
      <w:proofErr w:type="spellStart"/>
      <w:proofErr w:type="gramStart"/>
      <w:r w:rsidR="006D1555" w:rsidRPr="00CA3AEA">
        <w:rPr>
          <w:sz w:val="20"/>
          <w:szCs w:val="20"/>
        </w:rPr>
        <w:t>пр</w:t>
      </w:r>
      <w:proofErr w:type="spellEnd"/>
      <w:proofErr w:type="gramEnd"/>
      <w:r w:rsidR="006D1555" w:rsidRPr="00CA3AEA">
        <w:rPr>
          <w:sz w:val="20"/>
          <w:szCs w:val="20"/>
        </w:rPr>
        <w:t xml:space="preserve"> , Приказ министерства энергетики РФ от 08.02.2016 №75</w:t>
      </w:r>
      <w:r w:rsidR="006D1555" w:rsidRPr="00CA3AEA">
        <w:t xml:space="preserve"> </w:t>
      </w:r>
      <w:r w:rsidR="006D1555" w:rsidRPr="00CA3AEA">
        <w:rPr>
          <w:sz w:val="20"/>
          <w:szCs w:val="20"/>
        </w:rPr>
        <w:t xml:space="preserve">«Об утверждении укрупненных нормативов цены типовых технологических решений капитального строительства объектов электроэнергетики в части объектов </w:t>
      </w:r>
      <w:proofErr w:type="spellStart"/>
      <w:r w:rsidR="006D1555" w:rsidRPr="00CA3AEA">
        <w:rPr>
          <w:sz w:val="20"/>
          <w:szCs w:val="20"/>
        </w:rPr>
        <w:t>электросетевого</w:t>
      </w:r>
      <w:proofErr w:type="spellEnd"/>
      <w:r w:rsidR="006D1555" w:rsidRPr="00CA3AEA">
        <w:rPr>
          <w:sz w:val="20"/>
          <w:szCs w:val="20"/>
        </w:rPr>
        <w:t xml:space="preserve"> хозяйства») и т. д. Объём предполагаемых работ соответствует заявленным в перспективном развитии мероприятиям. Уточнение финансовых затрат для мероприятия производится на стадии проектирования</w:t>
      </w:r>
    </w:p>
    <w:p w:rsidR="00243F8B" w:rsidRPr="00CA3AEA" w:rsidRDefault="00243F8B" w:rsidP="00C8751B">
      <w:pPr>
        <w:pStyle w:val="12"/>
        <w:spacing w:before="0"/>
        <w:rPr>
          <w:color w:val="000000" w:themeColor="text1"/>
        </w:rPr>
      </w:pPr>
      <w:bookmarkStart w:id="37" w:name="_Toc511318607"/>
      <w:r w:rsidRPr="00CA3AEA">
        <w:rPr>
          <w:color w:val="000000" w:themeColor="text1"/>
        </w:rPr>
        <w:lastRenderedPageBreak/>
        <w:t xml:space="preserve">Перспективная схема обращения с </w:t>
      </w:r>
      <w:r w:rsidR="00440677" w:rsidRPr="00CA3AEA">
        <w:rPr>
          <w:color w:val="000000" w:themeColor="text1"/>
        </w:rPr>
        <w:t>ТКО</w:t>
      </w:r>
      <w:bookmarkEnd w:id="37"/>
    </w:p>
    <w:p w:rsidR="00E624F1" w:rsidRPr="00CA3AEA" w:rsidRDefault="00E624F1" w:rsidP="00C8751B">
      <w:pPr>
        <w:pStyle w:val="a5"/>
        <w:spacing w:before="0" w:after="0"/>
        <w:rPr>
          <w:rFonts w:eastAsia="Calibri"/>
          <w:color w:val="000000" w:themeColor="text1"/>
        </w:rPr>
      </w:pPr>
      <w:r w:rsidRPr="00CA3AEA">
        <w:rPr>
          <w:rFonts w:eastAsia="Calibri"/>
          <w:color w:val="000000" w:themeColor="text1"/>
        </w:rPr>
        <w:t xml:space="preserve">Одним из первоочередных мероприятий в области обращения с отходами является организация санитарной очистки территории </w:t>
      </w:r>
      <w:r w:rsidR="00373F79" w:rsidRPr="00CA3AEA">
        <w:rPr>
          <w:color w:val="000000" w:themeColor="text1"/>
        </w:rPr>
        <w:t>МО</w:t>
      </w:r>
      <w:r w:rsidRPr="00CA3AEA">
        <w:rPr>
          <w:rFonts w:eastAsia="Calibri"/>
          <w:color w:val="000000" w:themeColor="text1"/>
        </w:rPr>
        <w:t>.</w:t>
      </w:r>
    </w:p>
    <w:p w:rsidR="00373F79" w:rsidRPr="00CA3AEA" w:rsidRDefault="00373F79" w:rsidP="00C8751B">
      <w:pPr>
        <w:pStyle w:val="a3"/>
        <w:numPr>
          <w:ilvl w:val="0"/>
          <w:numId w:val="0"/>
        </w:numPr>
        <w:ind w:firstLine="567"/>
      </w:pPr>
      <w:r w:rsidRPr="00CA3AEA">
        <w:t>Мероприятия инвестиционных проектов разработаны на основании следующих документов:</w:t>
      </w:r>
    </w:p>
    <w:p w:rsidR="00373F79" w:rsidRPr="00CA3AEA" w:rsidRDefault="00373F79" w:rsidP="00C8751B">
      <w:pPr>
        <w:pStyle w:val="a3"/>
        <w:ind w:left="0" w:firstLine="567"/>
        <w:rPr>
          <w:color w:val="000000" w:themeColor="text1"/>
        </w:rPr>
      </w:pPr>
      <w:r w:rsidRPr="00CA3AEA">
        <w:rPr>
          <w:color w:val="000000" w:themeColor="text1"/>
        </w:rPr>
        <w:t>генерального плана</w:t>
      </w:r>
      <w:r w:rsidR="004C5C7B" w:rsidRPr="00CA3AEA">
        <w:rPr>
          <w:color w:val="000000" w:themeColor="text1"/>
        </w:rPr>
        <w:t xml:space="preserve"> Богучанского сельсовета</w:t>
      </w:r>
      <w:r w:rsidRPr="00CA3AEA">
        <w:rPr>
          <w:color w:val="000000" w:themeColor="text1"/>
        </w:rPr>
        <w:t>, предусматривающего создание условий для комфортного проживания населения, определение основных направлений и параметров пространственного развития МО с учетом роста численности населения;</w:t>
      </w:r>
    </w:p>
    <w:p w:rsidR="00373F79" w:rsidRPr="00CA3AEA" w:rsidRDefault="00373F79" w:rsidP="00C8751B">
      <w:pPr>
        <w:pStyle w:val="a3"/>
        <w:ind w:left="0" w:firstLine="567"/>
        <w:rPr>
          <w:color w:val="000000" w:themeColor="text1"/>
        </w:rPr>
      </w:pPr>
      <w:r w:rsidRPr="00CA3AEA">
        <w:rPr>
          <w:color w:val="000000" w:themeColor="text1"/>
        </w:rPr>
        <w:t>программ</w:t>
      </w:r>
      <w:r w:rsidR="00823377" w:rsidRPr="00CA3AEA">
        <w:rPr>
          <w:color w:val="000000" w:themeColor="text1"/>
        </w:rPr>
        <w:t>а</w:t>
      </w:r>
      <w:r w:rsidRPr="00CA3AEA">
        <w:rPr>
          <w:color w:val="000000" w:themeColor="text1"/>
        </w:rPr>
        <w:t xml:space="preserve"> комплексного развития</w:t>
      </w:r>
      <w:r w:rsidR="004C5C7B" w:rsidRPr="00CA3AEA">
        <w:rPr>
          <w:color w:val="000000" w:themeColor="text1"/>
        </w:rPr>
        <w:t xml:space="preserve"> систем</w:t>
      </w:r>
      <w:r w:rsidRPr="00CA3AEA">
        <w:rPr>
          <w:color w:val="000000" w:themeColor="text1"/>
        </w:rPr>
        <w:t xml:space="preserve"> коммунальной инфра</w:t>
      </w:r>
      <w:r w:rsidR="00823377" w:rsidRPr="00CA3AEA">
        <w:rPr>
          <w:color w:val="000000" w:themeColor="text1"/>
        </w:rPr>
        <w:t>ст</w:t>
      </w:r>
      <w:r w:rsidRPr="00CA3AEA">
        <w:rPr>
          <w:color w:val="000000" w:themeColor="text1"/>
        </w:rPr>
        <w:t>руктуры Богучанского района Красноярского края на период 2016-2020 г</w:t>
      </w:r>
      <w:r w:rsidR="00E30F27" w:rsidRPr="00CA3AEA">
        <w:rPr>
          <w:color w:val="000000" w:themeColor="text1"/>
        </w:rPr>
        <w:t>оды с перспективой до 2032 года</w:t>
      </w:r>
      <w:r w:rsidRPr="00CA3AEA">
        <w:rPr>
          <w:color w:val="000000" w:themeColor="text1"/>
        </w:rPr>
        <w:t>;</w:t>
      </w:r>
    </w:p>
    <w:p w:rsidR="00373F79" w:rsidRPr="00CA3AEA" w:rsidRDefault="00373F79" w:rsidP="00C8751B">
      <w:pPr>
        <w:pStyle w:val="a5"/>
        <w:spacing w:before="0" w:after="0"/>
        <w:rPr>
          <w:i/>
          <w:color w:val="000000" w:themeColor="text1"/>
        </w:rPr>
      </w:pPr>
      <w:r w:rsidRPr="00CA3AEA">
        <w:rPr>
          <w:color w:val="000000" w:themeColor="text1"/>
        </w:rPr>
        <w:t xml:space="preserve">Детальная характеристика инвестиционных проектов представлена в </w:t>
      </w:r>
      <w:r w:rsidRPr="00CA3AEA">
        <w:rPr>
          <w:i/>
          <w:color w:val="000000" w:themeColor="text1"/>
        </w:rPr>
        <w:t>таблице 1</w:t>
      </w:r>
      <w:r w:rsidR="00C8751B" w:rsidRPr="00CA3AEA">
        <w:rPr>
          <w:i/>
          <w:color w:val="000000" w:themeColor="text1"/>
        </w:rPr>
        <w:t>0</w:t>
      </w:r>
      <w:r w:rsidRPr="00CA3AEA">
        <w:rPr>
          <w:i/>
          <w:color w:val="000000" w:themeColor="text1"/>
        </w:rPr>
        <w:t>-1.</w:t>
      </w:r>
    </w:p>
    <w:p w:rsidR="00373F79" w:rsidRPr="00CA3AEA" w:rsidRDefault="00373F79" w:rsidP="00C8751B">
      <w:pPr>
        <w:pStyle w:val="a5"/>
        <w:spacing w:before="0" w:after="0"/>
        <w:rPr>
          <w:i/>
          <w:color w:val="000000" w:themeColor="text1"/>
        </w:rPr>
      </w:pPr>
    </w:p>
    <w:p w:rsidR="00373F79" w:rsidRPr="00CA3AEA" w:rsidRDefault="00373F79" w:rsidP="00C8751B">
      <w:pPr>
        <w:pStyle w:val="a5"/>
        <w:spacing w:before="0" w:after="0"/>
        <w:ind w:firstLine="0"/>
        <w:rPr>
          <w:color w:val="000000" w:themeColor="text1"/>
        </w:rPr>
      </w:pPr>
    </w:p>
    <w:p w:rsidR="00373F79" w:rsidRPr="00CA3AEA" w:rsidRDefault="00373F79" w:rsidP="00C8751B">
      <w:pPr>
        <w:pStyle w:val="a5"/>
        <w:spacing w:before="0" w:after="0"/>
        <w:rPr>
          <w:color w:val="000000" w:themeColor="text1"/>
        </w:rPr>
      </w:pPr>
    </w:p>
    <w:p w:rsidR="00373F79" w:rsidRPr="00CA3AEA" w:rsidRDefault="00373F79" w:rsidP="00C8751B">
      <w:pPr>
        <w:pStyle w:val="a5"/>
        <w:spacing w:before="0" w:after="0"/>
        <w:rPr>
          <w:color w:val="000000" w:themeColor="text1"/>
        </w:rPr>
      </w:pPr>
    </w:p>
    <w:p w:rsidR="00373F79" w:rsidRPr="00CA3AEA" w:rsidRDefault="00373F79" w:rsidP="00C8751B">
      <w:pPr>
        <w:pStyle w:val="a5"/>
        <w:spacing w:before="0" w:after="0"/>
        <w:rPr>
          <w:color w:val="000000" w:themeColor="text1"/>
        </w:rPr>
      </w:pPr>
    </w:p>
    <w:p w:rsidR="00373F79" w:rsidRPr="00CA3AEA" w:rsidRDefault="00373F79" w:rsidP="00C8751B">
      <w:pPr>
        <w:pStyle w:val="a5"/>
        <w:spacing w:before="0" w:after="0"/>
        <w:rPr>
          <w:color w:val="000000" w:themeColor="text1"/>
        </w:rPr>
        <w:sectPr w:rsidR="00373F79" w:rsidRPr="00CA3AEA" w:rsidSect="00690C17">
          <w:headerReference w:type="default" r:id="rId50"/>
          <w:footerReference w:type="default" r:id="rId51"/>
          <w:pgSz w:w="11906" w:h="16838"/>
          <w:pgMar w:top="1134" w:right="851" w:bottom="1134" w:left="1134" w:header="709" w:footer="709" w:gutter="0"/>
          <w:cols w:space="708"/>
          <w:docGrid w:linePitch="360"/>
        </w:sectPr>
      </w:pPr>
    </w:p>
    <w:p w:rsidR="00373F79" w:rsidRPr="00CA3AEA" w:rsidRDefault="00373F79" w:rsidP="00C8751B">
      <w:pPr>
        <w:pStyle w:val="af"/>
        <w:spacing w:before="0" w:after="0"/>
        <w:jc w:val="right"/>
        <w:rPr>
          <w:b w:val="0"/>
          <w:i/>
          <w:color w:val="000000" w:themeColor="text1"/>
          <w:sz w:val="24"/>
          <w:szCs w:val="24"/>
        </w:rPr>
      </w:pPr>
      <w:r w:rsidRPr="00CA3AEA">
        <w:rPr>
          <w:b w:val="0"/>
          <w:i/>
          <w:color w:val="000000" w:themeColor="text1"/>
          <w:sz w:val="24"/>
          <w:szCs w:val="24"/>
        </w:rPr>
        <w:lastRenderedPageBreak/>
        <w:t>Таблица 1</w:t>
      </w:r>
      <w:r w:rsidR="004C5C7B" w:rsidRPr="00CA3AEA">
        <w:rPr>
          <w:b w:val="0"/>
          <w:i/>
          <w:color w:val="000000" w:themeColor="text1"/>
          <w:sz w:val="24"/>
          <w:szCs w:val="24"/>
        </w:rPr>
        <w:t>0</w:t>
      </w:r>
      <w:r w:rsidRPr="00CA3AEA">
        <w:rPr>
          <w:b w:val="0"/>
          <w:i/>
          <w:color w:val="000000" w:themeColor="text1"/>
          <w:sz w:val="24"/>
          <w:szCs w:val="24"/>
        </w:rPr>
        <w:t>-1</w:t>
      </w:r>
    </w:p>
    <w:p w:rsidR="007809F5" w:rsidRPr="00CA3AEA" w:rsidRDefault="007809F5" w:rsidP="007809F5">
      <w:pPr>
        <w:pStyle w:val="a5"/>
        <w:jc w:val="center"/>
      </w:pPr>
      <w:r w:rsidRPr="00CA3AEA">
        <w:rPr>
          <w:color w:val="000000" w:themeColor="text1"/>
        </w:rPr>
        <w:t>Характеристика инвестиционных проектов по обращению с ТКО</w:t>
      </w:r>
    </w:p>
    <w:tbl>
      <w:tblPr>
        <w:tblW w:w="154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48"/>
        <w:gridCol w:w="2690"/>
        <w:gridCol w:w="1135"/>
        <w:gridCol w:w="1134"/>
        <w:gridCol w:w="998"/>
        <w:gridCol w:w="1130"/>
        <w:gridCol w:w="850"/>
        <w:gridCol w:w="853"/>
        <w:gridCol w:w="993"/>
        <w:gridCol w:w="1277"/>
        <w:gridCol w:w="1134"/>
        <w:gridCol w:w="2410"/>
      </w:tblGrid>
      <w:tr w:rsidR="00373F79" w:rsidRPr="00CA3AEA" w:rsidTr="00373F79">
        <w:tc>
          <w:tcPr>
            <w:tcW w:w="848" w:type="dxa"/>
            <w:vMerge w:val="restart"/>
            <w:tcBorders>
              <w:top w:val="single" w:sz="4" w:space="0" w:color="auto"/>
              <w:left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w:t>
            </w:r>
          </w:p>
          <w:p w:rsidR="00373F79" w:rsidRPr="00CA3AEA" w:rsidRDefault="00373F79" w:rsidP="00C8751B">
            <w:pPr>
              <w:jc w:val="center"/>
              <w:rPr>
                <w:sz w:val="20"/>
                <w:szCs w:val="20"/>
              </w:rPr>
            </w:pPr>
            <w:proofErr w:type="spellStart"/>
            <w:proofErr w:type="gramStart"/>
            <w:r w:rsidRPr="00CA3AEA">
              <w:rPr>
                <w:sz w:val="20"/>
                <w:szCs w:val="20"/>
              </w:rPr>
              <w:t>п</w:t>
            </w:r>
            <w:proofErr w:type="spellEnd"/>
            <w:proofErr w:type="gramEnd"/>
            <w:r w:rsidRPr="00CA3AEA">
              <w:rPr>
                <w:sz w:val="20"/>
                <w:szCs w:val="20"/>
              </w:rPr>
              <w:t>/</w:t>
            </w:r>
            <w:proofErr w:type="spellStart"/>
            <w:r w:rsidRPr="00CA3AEA">
              <w:rPr>
                <w:sz w:val="20"/>
                <w:szCs w:val="20"/>
              </w:rPr>
              <w:t>п</w:t>
            </w:r>
            <w:proofErr w:type="spellEnd"/>
          </w:p>
        </w:tc>
        <w:tc>
          <w:tcPr>
            <w:tcW w:w="2690" w:type="dxa"/>
            <w:vMerge w:val="restart"/>
            <w:tcBorders>
              <w:top w:val="single" w:sz="4" w:space="0" w:color="auto"/>
              <w:left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Мероприятия</w:t>
            </w:r>
          </w:p>
        </w:tc>
        <w:tc>
          <w:tcPr>
            <w:tcW w:w="1135" w:type="dxa"/>
            <w:vMerge w:val="restart"/>
            <w:tcBorders>
              <w:top w:val="single" w:sz="4" w:space="0" w:color="auto"/>
              <w:left w:val="single" w:sz="4" w:space="0" w:color="auto"/>
              <w:right w:val="single" w:sz="4" w:space="0" w:color="auto"/>
            </w:tcBorders>
          </w:tcPr>
          <w:p w:rsidR="00373F79" w:rsidRPr="00CA3AEA" w:rsidRDefault="00373F79" w:rsidP="00C8751B">
            <w:pPr>
              <w:jc w:val="center"/>
              <w:rPr>
                <w:sz w:val="20"/>
                <w:szCs w:val="20"/>
              </w:rPr>
            </w:pPr>
          </w:p>
          <w:p w:rsidR="00373F79" w:rsidRPr="00CA3AEA" w:rsidRDefault="00373F79" w:rsidP="00C8751B">
            <w:pPr>
              <w:jc w:val="center"/>
              <w:rPr>
                <w:sz w:val="20"/>
                <w:szCs w:val="20"/>
              </w:rPr>
            </w:pPr>
            <w:r w:rsidRPr="00CA3AEA">
              <w:rPr>
                <w:sz w:val="20"/>
                <w:szCs w:val="20"/>
              </w:rPr>
              <w:t>Обоснование</w:t>
            </w:r>
          </w:p>
        </w:tc>
        <w:tc>
          <w:tcPr>
            <w:tcW w:w="1134" w:type="dxa"/>
            <w:vMerge w:val="restart"/>
            <w:tcBorders>
              <w:top w:val="single" w:sz="4" w:space="0" w:color="auto"/>
              <w:left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Источник финансирование</w:t>
            </w:r>
          </w:p>
        </w:tc>
        <w:tc>
          <w:tcPr>
            <w:tcW w:w="7235" w:type="dxa"/>
            <w:gridSpan w:val="7"/>
            <w:tcBorders>
              <w:top w:val="single" w:sz="4" w:space="0" w:color="auto"/>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Финансирование по годам (тыс</w:t>
            </w:r>
            <w:proofErr w:type="gramStart"/>
            <w:r w:rsidRPr="00CA3AEA">
              <w:rPr>
                <w:sz w:val="20"/>
                <w:szCs w:val="20"/>
              </w:rPr>
              <w:t>.р</w:t>
            </w:r>
            <w:proofErr w:type="gramEnd"/>
            <w:r w:rsidRPr="00CA3AEA">
              <w:rPr>
                <w:sz w:val="20"/>
                <w:szCs w:val="20"/>
              </w:rPr>
              <w:t>уб.)*</w:t>
            </w:r>
          </w:p>
        </w:tc>
        <w:tc>
          <w:tcPr>
            <w:tcW w:w="2410" w:type="dxa"/>
            <w:vMerge w:val="restart"/>
            <w:tcBorders>
              <w:top w:val="single" w:sz="4" w:space="0" w:color="auto"/>
              <w:left w:val="single" w:sz="4" w:space="0" w:color="auto"/>
              <w:right w:val="single" w:sz="4" w:space="0" w:color="auto"/>
            </w:tcBorders>
          </w:tcPr>
          <w:p w:rsidR="00373F79" w:rsidRPr="00CA3AEA" w:rsidRDefault="00373F79" w:rsidP="00C8751B">
            <w:pPr>
              <w:jc w:val="center"/>
              <w:rPr>
                <w:sz w:val="20"/>
                <w:szCs w:val="20"/>
              </w:rPr>
            </w:pPr>
            <w:r w:rsidRPr="00CA3AEA">
              <w:rPr>
                <w:sz w:val="20"/>
                <w:szCs w:val="20"/>
              </w:rPr>
              <w:t>Результат</w:t>
            </w:r>
          </w:p>
        </w:tc>
      </w:tr>
      <w:tr w:rsidR="00373F79" w:rsidRPr="00CA3AEA" w:rsidTr="00373F79">
        <w:tc>
          <w:tcPr>
            <w:tcW w:w="848" w:type="dxa"/>
            <w:vMerge/>
            <w:tcBorders>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p>
        </w:tc>
        <w:tc>
          <w:tcPr>
            <w:tcW w:w="2690" w:type="dxa"/>
            <w:vMerge/>
            <w:tcBorders>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p>
        </w:tc>
        <w:tc>
          <w:tcPr>
            <w:tcW w:w="1135" w:type="dxa"/>
            <w:vMerge/>
            <w:tcBorders>
              <w:left w:val="single" w:sz="4" w:space="0" w:color="auto"/>
              <w:bottom w:val="single" w:sz="4" w:space="0" w:color="auto"/>
              <w:right w:val="single" w:sz="4" w:space="0" w:color="auto"/>
            </w:tcBorders>
          </w:tcPr>
          <w:p w:rsidR="00373F79" w:rsidRPr="00CA3AEA" w:rsidRDefault="00373F79" w:rsidP="00C8751B">
            <w:pPr>
              <w:jc w:val="center"/>
              <w:rPr>
                <w:sz w:val="20"/>
                <w:szCs w:val="20"/>
              </w:rPr>
            </w:pPr>
          </w:p>
        </w:tc>
        <w:tc>
          <w:tcPr>
            <w:tcW w:w="1134" w:type="dxa"/>
            <w:vMerge/>
            <w:tcBorders>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p>
        </w:tc>
        <w:tc>
          <w:tcPr>
            <w:tcW w:w="998" w:type="dxa"/>
            <w:tcBorders>
              <w:top w:val="single" w:sz="4" w:space="0" w:color="auto"/>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2019</w:t>
            </w:r>
          </w:p>
        </w:tc>
        <w:tc>
          <w:tcPr>
            <w:tcW w:w="1130" w:type="dxa"/>
            <w:tcBorders>
              <w:top w:val="single" w:sz="4" w:space="0" w:color="auto"/>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2020</w:t>
            </w:r>
          </w:p>
        </w:tc>
        <w:tc>
          <w:tcPr>
            <w:tcW w:w="850" w:type="dxa"/>
            <w:tcBorders>
              <w:top w:val="single" w:sz="4" w:space="0" w:color="auto"/>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2021</w:t>
            </w:r>
          </w:p>
        </w:tc>
        <w:tc>
          <w:tcPr>
            <w:tcW w:w="853" w:type="dxa"/>
            <w:tcBorders>
              <w:top w:val="single" w:sz="4" w:space="0" w:color="auto"/>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2022</w:t>
            </w:r>
          </w:p>
        </w:tc>
        <w:tc>
          <w:tcPr>
            <w:tcW w:w="993" w:type="dxa"/>
            <w:tcBorders>
              <w:top w:val="single" w:sz="4" w:space="0" w:color="auto"/>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2023</w:t>
            </w:r>
          </w:p>
        </w:tc>
        <w:tc>
          <w:tcPr>
            <w:tcW w:w="1277" w:type="dxa"/>
            <w:tcBorders>
              <w:top w:val="single" w:sz="4" w:space="0" w:color="auto"/>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2024-2032</w:t>
            </w:r>
          </w:p>
        </w:tc>
        <w:tc>
          <w:tcPr>
            <w:tcW w:w="1134" w:type="dxa"/>
            <w:tcBorders>
              <w:top w:val="single" w:sz="4" w:space="0" w:color="auto"/>
              <w:left w:val="single" w:sz="4" w:space="0" w:color="auto"/>
              <w:bottom w:val="single" w:sz="4" w:space="0" w:color="auto"/>
              <w:right w:val="single" w:sz="4" w:space="0" w:color="auto"/>
            </w:tcBorders>
            <w:vAlign w:val="center"/>
          </w:tcPr>
          <w:p w:rsidR="00373F79" w:rsidRPr="00CA3AEA" w:rsidRDefault="00373F79" w:rsidP="00C8751B">
            <w:pPr>
              <w:jc w:val="center"/>
              <w:rPr>
                <w:sz w:val="20"/>
                <w:szCs w:val="20"/>
              </w:rPr>
            </w:pPr>
            <w:r w:rsidRPr="00CA3AEA">
              <w:rPr>
                <w:sz w:val="20"/>
                <w:szCs w:val="20"/>
              </w:rPr>
              <w:t>Всего</w:t>
            </w:r>
          </w:p>
        </w:tc>
        <w:tc>
          <w:tcPr>
            <w:tcW w:w="2410" w:type="dxa"/>
            <w:vMerge/>
            <w:tcBorders>
              <w:left w:val="single" w:sz="4" w:space="0" w:color="auto"/>
              <w:bottom w:val="single" w:sz="4" w:space="0" w:color="auto"/>
              <w:right w:val="single" w:sz="4" w:space="0" w:color="auto"/>
            </w:tcBorders>
          </w:tcPr>
          <w:p w:rsidR="00373F79" w:rsidRPr="00CA3AEA" w:rsidRDefault="00373F79" w:rsidP="00C8751B">
            <w:pPr>
              <w:jc w:val="center"/>
              <w:rPr>
                <w:sz w:val="20"/>
                <w:szCs w:val="20"/>
              </w:rPr>
            </w:pPr>
          </w:p>
        </w:tc>
      </w:tr>
      <w:tr w:rsidR="00373F79" w:rsidRPr="00CA3AEA" w:rsidTr="00373F79">
        <w:trPr>
          <w:trHeight w:val="90"/>
        </w:trPr>
        <w:tc>
          <w:tcPr>
            <w:tcW w:w="848" w:type="dxa"/>
            <w:vAlign w:val="center"/>
          </w:tcPr>
          <w:p w:rsidR="00373F79" w:rsidRPr="00CA3AEA" w:rsidRDefault="00373F79" w:rsidP="00C8751B">
            <w:pPr>
              <w:jc w:val="center"/>
              <w:rPr>
                <w:sz w:val="20"/>
                <w:szCs w:val="20"/>
              </w:rPr>
            </w:pPr>
            <w:r w:rsidRPr="00CA3AEA">
              <w:rPr>
                <w:sz w:val="20"/>
                <w:szCs w:val="20"/>
              </w:rPr>
              <w:t>1</w:t>
            </w:r>
          </w:p>
        </w:tc>
        <w:tc>
          <w:tcPr>
            <w:tcW w:w="2690" w:type="dxa"/>
            <w:vAlign w:val="center"/>
          </w:tcPr>
          <w:p w:rsidR="00373F79" w:rsidRPr="00CA3AEA" w:rsidRDefault="00373F79" w:rsidP="00C8751B">
            <w:pPr>
              <w:rPr>
                <w:rFonts w:eastAsia="Calibri"/>
                <w:sz w:val="20"/>
                <w:szCs w:val="20"/>
              </w:rPr>
            </w:pPr>
            <w:r w:rsidRPr="00CA3AEA">
              <w:rPr>
                <w:rFonts w:eastAsia="Calibri"/>
                <w:sz w:val="20"/>
                <w:szCs w:val="20"/>
              </w:rPr>
              <w:t xml:space="preserve">Строительство объектов по переработке, утилизации, обезвреживанию и захоронению твердых коммунальных отходов, а именно: </w:t>
            </w:r>
          </w:p>
        </w:tc>
        <w:tc>
          <w:tcPr>
            <w:tcW w:w="1135" w:type="dxa"/>
          </w:tcPr>
          <w:p w:rsidR="00373F79" w:rsidRPr="00CA3AEA" w:rsidRDefault="00373F79" w:rsidP="00C8751B">
            <w:pPr>
              <w:jc w:val="center"/>
              <w:rPr>
                <w:rFonts w:eastAsia="Calibri"/>
                <w:sz w:val="20"/>
                <w:szCs w:val="20"/>
              </w:rPr>
            </w:pPr>
          </w:p>
        </w:tc>
        <w:tc>
          <w:tcPr>
            <w:tcW w:w="1134" w:type="dxa"/>
            <w:vAlign w:val="center"/>
          </w:tcPr>
          <w:p w:rsidR="00373F79" w:rsidRPr="00CA3AEA" w:rsidRDefault="00373F79" w:rsidP="00C8751B">
            <w:pPr>
              <w:jc w:val="center"/>
              <w:rPr>
                <w:sz w:val="20"/>
                <w:szCs w:val="20"/>
              </w:rPr>
            </w:pPr>
          </w:p>
        </w:tc>
        <w:tc>
          <w:tcPr>
            <w:tcW w:w="998" w:type="dxa"/>
            <w:vAlign w:val="center"/>
          </w:tcPr>
          <w:p w:rsidR="00373F79" w:rsidRPr="00CA3AEA" w:rsidRDefault="00373F79" w:rsidP="00C8751B">
            <w:pPr>
              <w:ind w:right="-46"/>
              <w:jc w:val="center"/>
              <w:rPr>
                <w:sz w:val="20"/>
                <w:szCs w:val="20"/>
              </w:rPr>
            </w:pPr>
          </w:p>
        </w:tc>
        <w:tc>
          <w:tcPr>
            <w:tcW w:w="1130" w:type="dxa"/>
            <w:vAlign w:val="center"/>
          </w:tcPr>
          <w:p w:rsidR="00373F79" w:rsidRPr="00CA3AEA" w:rsidRDefault="00373F79" w:rsidP="00C8751B">
            <w:pPr>
              <w:ind w:right="-46"/>
              <w:jc w:val="center"/>
              <w:rPr>
                <w:sz w:val="20"/>
                <w:szCs w:val="20"/>
              </w:rPr>
            </w:pPr>
          </w:p>
        </w:tc>
        <w:tc>
          <w:tcPr>
            <w:tcW w:w="850" w:type="dxa"/>
            <w:vAlign w:val="center"/>
          </w:tcPr>
          <w:p w:rsidR="00373F79" w:rsidRPr="00CA3AEA" w:rsidRDefault="00373F79" w:rsidP="00C8751B">
            <w:pPr>
              <w:ind w:right="-46"/>
              <w:jc w:val="center"/>
              <w:rPr>
                <w:sz w:val="20"/>
                <w:szCs w:val="20"/>
              </w:rPr>
            </w:pPr>
          </w:p>
        </w:tc>
        <w:tc>
          <w:tcPr>
            <w:tcW w:w="853" w:type="dxa"/>
            <w:vAlign w:val="center"/>
          </w:tcPr>
          <w:p w:rsidR="00373F79" w:rsidRPr="00CA3AEA" w:rsidRDefault="00373F79" w:rsidP="00C8751B">
            <w:pPr>
              <w:ind w:right="-46"/>
              <w:jc w:val="center"/>
              <w:rPr>
                <w:sz w:val="20"/>
                <w:szCs w:val="20"/>
              </w:rPr>
            </w:pPr>
          </w:p>
        </w:tc>
        <w:tc>
          <w:tcPr>
            <w:tcW w:w="993" w:type="dxa"/>
            <w:vAlign w:val="center"/>
          </w:tcPr>
          <w:p w:rsidR="00373F79" w:rsidRPr="00CA3AEA" w:rsidRDefault="00373F79" w:rsidP="00C8751B">
            <w:pPr>
              <w:ind w:right="-46"/>
              <w:jc w:val="center"/>
              <w:rPr>
                <w:sz w:val="20"/>
                <w:szCs w:val="20"/>
              </w:rPr>
            </w:pPr>
          </w:p>
        </w:tc>
        <w:tc>
          <w:tcPr>
            <w:tcW w:w="1277" w:type="dxa"/>
            <w:vAlign w:val="center"/>
          </w:tcPr>
          <w:p w:rsidR="00373F79" w:rsidRPr="00CA3AEA" w:rsidRDefault="00373F79" w:rsidP="00C8751B">
            <w:pPr>
              <w:ind w:right="-46"/>
              <w:jc w:val="center"/>
              <w:rPr>
                <w:sz w:val="20"/>
                <w:szCs w:val="20"/>
              </w:rPr>
            </w:pPr>
          </w:p>
        </w:tc>
        <w:tc>
          <w:tcPr>
            <w:tcW w:w="1134" w:type="dxa"/>
            <w:vAlign w:val="center"/>
          </w:tcPr>
          <w:p w:rsidR="00373F79" w:rsidRPr="00CA3AEA" w:rsidRDefault="00373F79" w:rsidP="00C8751B">
            <w:pPr>
              <w:ind w:right="-46"/>
              <w:jc w:val="center"/>
              <w:rPr>
                <w:sz w:val="20"/>
                <w:szCs w:val="20"/>
              </w:rPr>
            </w:pPr>
          </w:p>
        </w:tc>
        <w:tc>
          <w:tcPr>
            <w:tcW w:w="2410" w:type="dxa"/>
            <w:vMerge w:val="restart"/>
            <w:vAlign w:val="center"/>
          </w:tcPr>
          <w:p w:rsidR="00373F79" w:rsidRPr="00CA3AEA" w:rsidRDefault="00373F79" w:rsidP="00C8751B">
            <w:pPr>
              <w:jc w:val="center"/>
              <w:rPr>
                <w:sz w:val="20"/>
                <w:szCs w:val="20"/>
              </w:rPr>
            </w:pPr>
            <w:r w:rsidRPr="00CA3AEA">
              <w:rPr>
                <w:sz w:val="20"/>
                <w:szCs w:val="20"/>
              </w:rPr>
              <w:t>Улучшение экологической ситуации, соблюдение санитарных норм</w:t>
            </w:r>
          </w:p>
          <w:p w:rsidR="00373F79" w:rsidRPr="00CA3AEA" w:rsidRDefault="00373F79" w:rsidP="00C8751B">
            <w:pPr>
              <w:jc w:val="center"/>
              <w:rPr>
                <w:sz w:val="20"/>
                <w:szCs w:val="20"/>
              </w:rPr>
            </w:pPr>
          </w:p>
        </w:tc>
      </w:tr>
      <w:tr w:rsidR="00373F79" w:rsidRPr="00CA3AEA" w:rsidTr="00373F79">
        <w:trPr>
          <w:trHeight w:val="90"/>
        </w:trPr>
        <w:tc>
          <w:tcPr>
            <w:tcW w:w="848" w:type="dxa"/>
            <w:vAlign w:val="center"/>
          </w:tcPr>
          <w:p w:rsidR="00373F79" w:rsidRPr="00CA3AEA" w:rsidRDefault="0000348A" w:rsidP="00C8751B">
            <w:pPr>
              <w:jc w:val="center"/>
              <w:rPr>
                <w:sz w:val="20"/>
                <w:szCs w:val="20"/>
              </w:rPr>
            </w:pPr>
            <w:r w:rsidRPr="00CA3AEA">
              <w:rPr>
                <w:sz w:val="20"/>
                <w:szCs w:val="20"/>
              </w:rPr>
              <w:t>1.1</w:t>
            </w:r>
          </w:p>
        </w:tc>
        <w:tc>
          <w:tcPr>
            <w:tcW w:w="2690" w:type="dxa"/>
            <w:vAlign w:val="center"/>
          </w:tcPr>
          <w:p w:rsidR="00373F79" w:rsidRPr="00CA3AEA" w:rsidRDefault="00373F79" w:rsidP="00C8751B">
            <w:pPr>
              <w:rPr>
                <w:rFonts w:eastAsia="Calibri"/>
                <w:sz w:val="20"/>
                <w:szCs w:val="20"/>
              </w:rPr>
            </w:pPr>
            <w:r w:rsidRPr="00CA3AEA">
              <w:rPr>
                <w:rFonts w:eastAsia="Calibri"/>
                <w:sz w:val="20"/>
                <w:szCs w:val="20"/>
              </w:rPr>
              <w:t xml:space="preserve">Полигон ТКО в с. </w:t>
            </w:r>
            <w:proofErr w:type="spellStart"/>
            <w:r w:rsidRPr="00CA3AEA">
              <w:rPr>
                <w:rFonts w:eastAsia="Calibri"/>
                <w:sz w:val="20"/>
                <w:szCs w:val="20"/>
              </w:rPr>
              <w:t>Богучаны</w:t>
            </w:r>
            <w:proofErr w:type="spellEnd"/>
            <w:r w:rsidRPr="00CA3AEA">
              <w:rPr>
                <w:rFonts w:eastAsia="Calibri"/>
                <w:sz w:val="20"/>
                <w:szCs w:val="20"/>
              </w:rPr>
              <w:t xml:space="preserve">, общей площадью 14,58га, с объемом захоронения отходов 6,5 тыс. тонн в год </w:t>
            </w:r>
          </w:p>
        </w:tc>
        <w:tc>
          <w:tcPr>
            <w:tcW w:w="1135" w:type="dxa"/>
          </w:tcPr>
          <w:p w:rsidR="00373F79" w:rsidRPr="00CA3AEA" w:rsidRDefault="00373F79" w:rsidP="00C8751B">
            <w:pPr>
              <w:jc w:val="center"/>
              <w:rPr>
                <w:rFonts w:eastAsia="Calibri"/>
                <w:sz w:val="20"/>
                <w:szCs w:val="20"/>
              </w:rPr>
            </w:pPr>
            <w:r w:rsidRPr="00CA3AEA">
              <w:rPr>
                <w:rFonts w:eastAsia="Calibri"/>
                <w:sz w:val="20"/>
                <w:szCs w:val="20"/>
              </w:rPr>
              <w:t>проект схемы ГСО</w:t>
            </w:r>
          </w:p>
        </w:tc>
        <w:tc>
          <w:tcPr>
            <w:tcW w:w="1134" w:type="dxa"/>
            <w:vAlign w:val="center"/>
          </w:tcPr>
          <w:p w:rsidR="00373F79" w:rsidRPr="00CA3AEA" w:rsidRDefault="00373F79" w:rsidP="00C8751B">
            <w:pPr>
              <w:jc w:val="center"/>
              <w:rPr>
                <w:sz w:val="20"/>
                <w:szCs w:val="20"/>
              </w:rPr>
            </w:pPr>
            <w:r w:rsidRPr="00CA3AEA">
              <w:rPr>
                <w:sz w:val="20"/>
                <w:szCs w:val="20"/>
              </w:rPr>
              <w:t>ВИ</w:t>
            </w:r>
          </w:p>
        </w:tc>
        <w:tc>
          <w:tcPr>
            <w:tcW w:w="998" w:type="dxa"/>
            <w:vAlign w:val="center"/>
          </w:tcPr>
          <w:p w:rsidR="00373F79" w:rsidRPr="00CA3AEA" w:rsidRDefault="00373F79" w:rsidP="00C8751B">
            <w:pPr>
              <w:ind w:right="-46"/>
              <w:jc w:val="center"/>
              <w:rPr>
                <w:sz w:val="20"/>
                <w:szCs w:val="20"/>
              </w:rPr>
            </w:pPr>
            <w:r w:rsidRPr="00CA3AEA">
              <w:rPr>
                <w:sz w:val="20"/>
                <w:szCs w:val="20"/>
              </w:rPr>
              <w:t>60 000,00</w:t>
            </w:r>
          </w:p>
        </w:tc>
        <w:tc>
          <w:tcPr>
            <w:tcW w:w="1130" w:type="dxa"/>
            <w:vAlign w:val="center"/>
          </w:tcPr>
          <w:p w:rsidR="00373F79" w:rsidRPr="00CA3AEA" w:rsidRDefault="00373F79" w:rsidP="00C8751B">
            <w:pPr>
              <w:ind w:hanging="47"/>
              <w:jc w:val="center"/>
            </w:pPr>
            <w:r w:rsidRPr="00CA3AEA">
              <w:rPr>
                <w:sz w:val="20"/>
                <w:szCs w:val="20"/>
              </w:rPr>
              <w:t>0,00</w:t>
            </w:r>
          </w:p>
        </w:tc>
        <w:tc>
          <w:tcPr>
            <w:tcW w:w="850" w:type="dxa"/>
            <w:vAlign w:val="center"/>
          </w:tcPr>
          <w:p w:rsidR="00373F79" w:rsidRPr="00CA3AEA" w:rsidRDefault="00373F79" w:rsidP="00C8751B">
            <w:pPr>
              <w:ind w:hanging="47"/>
              <w:jc w:val="center"/>
            </w:pPr>
            <w:r w:rsidRPr="00CA3AEA">
              <w:rPr>
                <w:sz w:val="20"/>
                <w:szCs w:val="20"/>
              </w:rPr>
              <w:t>0,00</w:t>
            </w:r>
          </w:p>
        </w:tc>
        <w:tc>
          <w:tcPr>
            <w:tcW w:w="853" w:type="dxa"/>
            <w:vAlign w:val="center"/>
          </w:tcPr>
          <w:p w:rsidR="00373F79" w:rsidRPr="00CA3AEA" w:rsidRDefault="00373F79" w:rsidP="00C8751B">
            <w:pPr>
              <w:ind w:hanging="47"/>
              <w:jc w:val="center"/>
            </w:pPr>
            <w:r w:rsidRPr="00CA3AEA">
              <w:rPr>
                <w:sz w:val="20"/>
                <w:szCs w:val="20"/>
              </w:rPr>
              <w:t>0,00</w:t>
            </w:r>
          </w:p>
        </w:tc>
        <w:tc>
          <w:tcPr>
            <w:tcW w:w="993" w:type="dxa"/>
            <w:vAlign w:val="center"/>
          </w:tcPr>
          <w:p w:rsidR="00373F79" w:rsidRPr="00CA3AEA" w:rsidRDefault="00373F79" w:rsidP="00C8751B">
            <w:pPr>
              <w:ind w:hanging="47"/>
              <w:jc w:val="center"/>
            </w:pPr>
            <w:r w:rsidRPr="00CA3AEA">
              <w:rPr>
                <w:sz w:val="20"/>
                <w:szCs w:val="20"/>
              </w:rPr>
              <w:t>0,00</w:t>
            </w:r>
          </w:p>
        </w:tc>
        <w:tc>
          <w:tcPr>
            <w:tcW w:w="1277" w:type="dxa"/>
            <w:vAlign w:val="center"/>
          </w:tcPr>
          <w:p w:rsidR="00373F79" w:rsidRPr="00CA3AEA" w:rsidRDefault="00373F79" w:rsidP="00C8751B">
            <w:pPr>
              <w:ind w:hanging="47"/>
              <w:jc w:val="center"/>
            </w:pPr>
            <w:r w:rsidRPr="00CA3AEA">
              <w:rPr>
                <w:sz w:val="20"/>
                <w:szCs w:val="20"/>
              </w:rPr>
              <w:t>0,00</w:t>
            </w:r>
          </w:p>
        </w:tc>
        <w:tc>
          <w:tcPr>
            <w:tcW w:w="1134" w:type="dxa"/>
            <w:vAlign w:val="center"/>
          </w:tcPr>
          <w:p w:rsidR="00373F79" w:rsidRPr="00CA3AEA" w:rsidRDefault="00373F79" w:rsidP="00C8751B">
            <w:pPr>
              <w:ind w:right="-46"/>
              <w:jc w:val="center"/>
              <w:rPr>
                <w:sz w:val="20"/>
                <w:szCs w:val="20"/>
              </w:rPr>
            </w:pPr>
            <w:r w:rsidRPr="00CA3AEA">
              <w:rPr>
                <w:sz w:val="20"/>
                <w:szCs w:val="20"/>
              </w:rPr>
              <w:t>60 000,00</w:t>
            </w:r>
          </w:p>
        </w:tc>
        <w:tc>
          <w:tcPr>
            <w:tcW w:w="2410" w:type="dxa"/>
            <w:vMerge/>
            <w:vAlign w:val="center"/>
          </w:tcPr>
          <w:p w:rsidR="00373F79" w:rsidRPr="00CA3AEA" w:rsidRDefault="00373F79" w:rsidP="00C8751B">
            <w:pPr>
              <w:jc w:val="center"/>
              <w:rPr>
                <w:sz w:val="20"/>
                <w:szCs w:val="20"/>
              </w:rPr>
            </w:pPr>
          </w:p>
        </w:tc>
      </w:tr>
      <w:tr w:rsidR="00373F79" w:rsidRPr="00CA3AEA" w:rsidTr="00373F79">
        <w:trPr>
          <w:trHeight w:val="90"/>
        </w:trPr>
        <w:tc>
          <w:tcPr>
            <w:tcW w:w="848" w:type="dxa"/>
            <w:vAlign w:val="center"/>
          </w:tcPr>
          <w:p w:rsidR="00373F79" w:rsidRPr="00CA3AEA" w:rsidRDefault="0000348A" w:rsidP="00C8751B">
            <w:pPr>
              <w:jc w:val="center"/>
              <w:rPr>
                <w:sz w:val="20"/>
                <w:szCs w:val="20"/>
              </w:rPr>
            </w:pPr>
            <w:r w:rsidRPr="00CA3AEA">
              <w:rPr>
                <w:sz w:val="20"/>
                <w:szCs w:val="20"/>
              </w:rPr>
              <w:t>1.2</w:t>
            </w:r>
          </w:p>
        </w:tc>
        <w:tc>
          <w:tcPr>
            <w:tcW w:w="2690" w:type="dxa"/>
            <w:vAlign w:val="center"/>
          </w:tcPr>
          <w:p w:rsidR="00373F79" w:rsidRPr="00CA3AEA" w:rsidRDefault="00373F79" w:rsidP="00C8751B">
            <w:pPr>
              <w:rPr>
                <w:rFonts w:eastAsia="Calibri"/>
                <w:sz w:val="20"/>
                <w:szCs w:val="20"/>
              </w:rPr>
            </w:pPr>
            <w:r w:rsidRPr="00CA3AEA">
              <w:rPr>
                <w:rFonts w:eastAsia="Calibri"/>
                <w:sz w:val="20"/>
                <w:szCs w:val="20"/>
              </w:rPr>
              <w:t xml:space="preserve">Предприятия по термическому обезвреживанию отходов в </w:t>
            </w:r>
            <w:proofErr w:type="spellStart"/>
            <w:r w:rsidRPr="00CA3AEA">
              <w:rPr>
                <w:rFonts w:eastAsia="Calibri"/>
                <w:sz w:val="20"/>
                <w:szCs w:val="20"/>
              </w:rPr>
              <w:t>с</w:t>
            </w:r>
            <w:proofErr w:type="gramStart"/>
            <w:r w:rsidRPr="00CA3AEA">
              <w:rPr>
                <w:rFonts w:eastAsia="Calibri"/>
                <w:sz w:val="20"/>
                <w:szCs w:val="20"/>
              </w:rPr>
              <w:t>.Б</w:t>
            </w:r>
            <w:proofErr w:type="gramEnd"/>
            <w:r w:rsidRPr="00CA3AEA">
              <w:rPr>
                <w:rFonts w:eastAsia="Calibri"/>
                <w:sz w:val="20"/>
                <w:szCs w:val="20"/>
              </w:rPr>
              <w:t>огучаны</w:t>
            </w:r>
            <w:proofErr w:type="spellEnd"/>
            <w:r w:rsidRPr="00CA3AEA">
              <w:rPr>
                <w:rFonts w:eastAsia="Calibri"/>
                <w:sz w:val="20"/>
                <w:szCs w:val="20"/>
              </w:rPr>
              <w:t>, мощностью 17,3 тыс.тонн в год</w:t>
            </w:r>
          </w:p>
        </w:tc>
        <w:tc>
          <w:tcPr>
            <w:tcW w:w="1135" w:type="dxa"/>
          </w:tcPr>
          <w:p w:rsidR="00373F79" w:rsidRPr="00CA3AEA" w:rsidRDefault="00373F79" w:rsidP="00C8751B">
            <w:pPr>
              <w:jc w:val="center"/>
              <w:rPr>
                <w:rFonts w:eastAsia="Calibri"/>
                <w:sz w:val="20"/>
                <w:szCs w:val="20"/>
              </w:rPr>
            </w:pPr>
            <w:r w:rsidRPr="00CA3AEA">
              <w:rPr>
                <w:rFonts w:eastAsia="Calibri"/>
                <w:sz w:val="20"/>
                <w:szCs w:val="20"/>
              </w:rPr>
              <w:t>проект схемы ГСО</w:t>
            </w:r>
          </w:p>
        </w:tc>
        <w:tc>
          <w:tcPr>
            <w:tcW w:w="1134" w:type="dxa"/>
            <w:vAlign w:val="center"/>
          </w:tcPr>
          <w:p w:rsidR="00373F79" w:rsidRPr="00CA3AEA" w:rsidRDefault="00373F79" w:rsidP="00C8751B">
            <w:pPr>
              <w:jc w:val="center"/>
              <w:rPr>
                <w:sz w:val="20"/>
                <w:szCs w:val="20"/>
              </w:rPr>
            </w:pPr>
            <w:r w:rsidRPr="00CA3AEA">
              <w:rPr>
                <w:sz w:val="20"/>
                <w:szCs w:val="20"/>
              </w:rPr>
              <w:t>ВИ</w:t>
            </w:r>
          </w:p>
        </w:tc>
        <w:tc>
          <w:tcPr>
            <w:tcW w:w="998" w:type="dxa"/>
            <w:vAlign w:val="center"/>
          </w:tcPr>
          <w:p w:rsidR="00373F79" w:rsidRPr="00CA3AEA" w:rsidRDefault="00373F79" w:rsidP="00C8751B">
            <w:pPr>
              <w:jc w:val="center"/>
            </w:pPr>
            <w:r w:rsidRPr="00CA3AEA">
              <w:rPr>
                <w:sz w:val="20"/>
                <w:szCs w:val="20"/>
              </w:rPr>
              <w:t>0,00</w:t>
            </w:r>
          </w:p>
        </w:tc>
        <w:tc>
          <w:tcPr>
            <w:tcW w:w="1130" w:type="dxa"/>
            <w:vAlign w:val="center"/>
          </w:tcPr>
          <w:p w:rsidR="00373F79" w:rsidRPr="00CA3AEA" w:rsidRDefault="00373F79" w:rsidP="00C8751B">
            <w:pPr>
              <w:ind w:hanging="47"/>
              <w:jc w:val="center"/>
            </w:pPr>
            <w:r w:rsidRPr="00CA3AEA">
              <w:rPr>
                <w:sz w:val="20"/>
                <w:szCs w:val="20"/>
              </w:rPr>
              <w:t>0,00</w:t>
            </w:r>
          </w:p>
        </w:tc>
        <w:tc>
          <w:tcPr>
            <w:tcW w:w="850" w:type="dxa"/>
            <w:vAlign w:val="center"/>
          </w:tcPr>
          <w:p w:rsidR="00373F79" w:rsidRPr="00CA3AEA" w:rsidRDefault="00373F79" w:rsidP="00C8751B">
            <w:pPr>
              <w:ind w:hanging="47"/>
              <w:jc w:val="center"/>
            </w:pPr>
            <w:r w:rsidRPr="00CA3AEA">
              <w:rPr>
                <w:sz w:val="20"/>
                <w:szCs w:val="20"/>
              </w:rPr>
              <w:t>0,00</w:t>
            </w:r>
          </w:p>
        </w:tc>
        <w:tc>
          <w:tcPr>
            <w:tcW w:w="853" w:type="dxa"/>
            <w:vAlign w:val="center"/>
          </w:tcPr>
          <w:p w:rsidR="00373F79" w:rsidRPr="00CA3AEA" w:rsidRDefault="00373F79" w:rsidP="00C8751B">
            <w:pPr>
              <w:ind w:hanging="47"/>
              <w:jc w:val="center"/>
            </w:pPr>
            <w:r w:rsidRPr="00CA3AEA">
              <w:rPr>
                <w:sz w:val="20"/>
                <w:szCs w:val="20"/>
              </w:rPr>
              <w:t>0,00</w:t>
            </w:r>
          </w:p>
        </w:tc>
        <w:tc>
          <w:tcPr>
            <w:tcW w:w="993" w:type="dxa"/>
            <w:vAlign w:val="center"/>
          </w:tcPr>
          <w:p w:rsidR="00373F79" w:rsidRPr="00CA3AEA" w:rsidRDefault="00373F79" w:rsidP="00C8751B">
            <w:pPr>
              <w:ind w:hanging="47"/>
              <w:jc w:val="center"/>
            </w:pPr>
            <w:r w:rsidRPr="00CA3AEA">
              <w:rPr>
                <w:sz w:val="20"/>
                <w:szCs w:val="20"/>
              </w:rPr>
              <w:t>0,00</w:t>
            </w:r>
          </w:p>
        </w:tc>
        <w:tc>
          <w:tcPr>
            <w:tcW w:w="1277" w:type="dxa"/>
            <w:vAlign w:val="center"/>
          </w:tcPr>
          <w:p w:rsidR="00373F79" w:rsidRPr="00CA3AEA" w:rsidRDefault="00373F79" w:rsidP="00C8751B">
            <w:pPr>
              <w:jc w:val="center"/>
            </w:pPr>
            <w:r w:rsidRPr="00CA3AEA">
              <w:rPr>
                <w:sz w:val="20"/>
                <w:szCs w:val="20"/>
              </w:rPr>
              <w:t>294100,00</w:t>
            </w:r>
          </w:p>
        </w:tc>
        <w:tc>
          <w:tcPr>
            <w:tcW w:w="1134" w:type="dxa"/>
            <w:vAlign w:val="center"/>
          </w:tcPr>
          <w:p w:rsidR="00373F79" w:rsidRPr="00CA3AEA" w:rsidRDefault="00373F79" w:rsidP="00C8751B">
            <w:pPr>
              <w:ind w:hanging="47"/>
              <w:jc w:val="center"/>
            </w:pPr>
            <w:r w:rsidRPr="00CA3AEA">
              <w:rPr>
                <w:sz w:val="20"/>
                <w:szCs w:val="20"/>
              </w:rPr>
              <w:t>294100,00</w:t>
            </w:r>
          </w:p>
        </w:tc>
        <w:tc>
          <w:tcPr>
            <w:tcW w:w="2410" w:type="dxa"/>
            <w:vMerge/>
            <w:vAlign w:val="center"/>
          </w:tcPr>
          <w:p w:rsidR="00373F79" w:rsidRPr="00CA3AEA" w:rsidRDefault="00373F79" w:rsidP="00C8751B">
            <w:pPr>
              <w:jc w:val="center"/>
              <w:rPr>
                <w:sz w:val="20"/>
                <w:szCs w:val="20"/>
              </w:rPr>
            </w:pPr>
          </w:p>
        </w:tc>
      </w:tr>
      <w:tr w:rsidR="00373F79" w:rsidRPr="00CA3AEA" w:rsidTr="00373F79">
        <w:trPr>
          <w:trHeight w:val="90"/>
        </w:trPr>
        <w:tc>
          <w:tcPr>
            <w:tcW w:w="848" w:type="dxa"/>
            <w:vAlign w:val="center"/>
          </w:tcPr>
          <w:p w:rsidR="00373F79" w:rsidRPr="00CA3AEA" w:rsidRDefault="0000348A" w:rsidP="00C8751B">
            <w:pPr>
              <w:jc w:val="center"/>
              <w:rPr>
                <w:sz w:val="20"/>
                <w:szCs w:val="20"/>
              </w:rPr>
            </w:pPr>
            <w:r w:rsidRPr="00CA3AEA">
              <w:rPr>
                <w:sz w:val="20"/>
                <w:szCs w:val="20"/>
              </w:rPr>
              <w:t>2</w:t>
            </w:r>
          </w:p>
        </w:tc>
        <w:tc>
          <w:tcPr>
            <w:tcW w:w="2690" w:type="dxa"/>
            <w:vAlign w:val="center"/>
          </w:tcPr>
          <w:p w:rsidR="00373F79" w:rsidRPr="00CA3AEA" w:rsidRDefault="00373F79" w:rsidP="00C8751B">
            <w:pPr>
              <w:rPr>
                <w:rFonts w:eastAsia="Calibri"/>
                <w:sz w:val="20"/>
                <w:szCs w:val="20"/>
              </w:rPr>
            </w:pPr>
            <w:r w:rsidRPr="00CA3AEA">
              <w:rPr>
                <w:rFonts w:eastAsia="Calibri"/>
                <w:sz w:val="20"/>
                <w:szCs w:val="20"/>
              </w:rPr>
              <w:t xml:space="preserve">Приобретение </w:t>
            </w:r>
            <w:proofErr w:type="spellStart"/>
            <w:r w:rsidRPr="00CA3AEA">
              <w:rPr>
                <w:rFonts w:eastAsia="Calibri"/>
                <w:sz w:val="20"/>
                <w:szCs w:val="20"/>
              </w:rPr>
              <w:t>мусоровозных</w:t>
            </w:r>
            <w:proofErr w:type="spellEnd"/>
            <w:r w:rsidRPr="00CA3AEA">
              <w:rPr>
                <w:rFonts w:eastAsia="Calibri"/>
                <w:sz w:val="20"/>
                <w:szCs w:val="20"/>
              </w:rPr>
              <w:t xml:space="preserve"> машин для обеспечения первичного потока транспортирования отходов и большегрузных мусоровозов с прессовальной техникой для обеспечения вторичного транспортирования ТКО</w:t>
            </w:r>
          </w:p>
        </w:tc>
        <w:tc>
          <w:tcPr>
            <w:tcW w:w="1135" w:type="dxa"/>
            <w:vAlign w:val="center"/>
          </w:tcPr>
          <w:p w:rsidR="00373F79" w:rsidRPr="00CA3AEA" w:rsidRDefault="00373F79" w:rsidP="00C8751B">
            <w:pPr>
              <w:jc w:val="center"/>
              <w:rPr>
                <w:rFonts w:eastAsia="Calibri"/>
                <w:sz w:val="20"/>
                <w:szCs w:val="20"/>
              </w:rPr>
            </w:pPr>
            <w:r w:rsidRPr="00CA3AEA">
              <w:rPr>
                <w:rFonts w:eastAsia="Calibri"/>
                <w:sz w:val="20"/>
                <w:szCs w:val="20"/>
              </w:rPr>
              <w:t>ПКР СКИ Богучанского района</w:t>
            </w:r>
          </w:p>
        </w:tc>
        <w:tc>
          <w:tcPr>
            <w:tcW w:w="1134" w:type="dxa"/>
            <w:vAlign w:val="center"/>
          </w:tcPr>
          <w:p w:rsidR="00373F79" w:rsidRPr="00CA3AEA" w:rsidRDefault="00373F79" w:rsidP="00C8751B">
            <w:pPr>
              <w:jc w:val="center"/>
              <w:rPr>
                <w:sz w:val="20"/>
                <w:szCs w:val="20"/>
              </w:rPr>
            </w:pPr>
            <w:r w:rsidRPr="00CA3AEA">
              <w:rPr>
                <w:sz w:val="20"/>
                <w:szCs w:val="20"/>
              </w:rPr>
              <w:t>ВИ</w:t>
            </w:r>
          </w:p>
        </w:tc>
        <w:tc>
          <w:tcPr>
            <w:tcW w:w="998" w:type="dxa"/>
            <w:vAlign w:val="center"/>
          </w:tcPr>
          <w:p w:rsidR="00373F79" w:rsidRPr="00CA3AEA" w:rsidRDefault="00373F79" w:rsidP="00C8751B">
            <w:pPr>
              <w:jc w:val="center"/>
            </w:pPr>
            <w:r w:rsidRPr="00CA3AEA">
              <w:rPr>
                <w:sz w:val="20"/>
                <w:szCs w:val="20"/>
              </w:rPr>
              <w:t>0,00</w:t>
            </w:r>
          </w:p>
        </w:tc>
        <w:tc>
          <w:tcPr>
            <w:tcW w:w="1130" w:type="dxa"/>
            <w:vAlign w:val="center"/>
          </w:tcPr>
          <w:p w:rsidR="00373F79" w:rsidRPr="00CA3AEA" w:rsidRDefault="00373F79" w:rsidP="00C8751B">
            <w:pPr>
              <w:ind w:hanging="47"/>
              <w:jc w:val="center"/>
            </w:pPr>
            <w:r w:rsidRPr="00CA3AEA">
              <w:rPr>
                <w:sz w:val="20"/>
                <w:szCs w:val="20"/>
              </w:rPr>
              <w:t>0,00</w:t>
            </w:r>
          </w:p>
        </w:tc>
        <w:tc>
          <w:tcPr>
            <w:tcW w:w="850" w:type="dxa"/>
            <w:vAlign w:val="center"/>
          </w:tcPr>
          <w:p w:rsidR="00373F79" w:rsidRPr="00CA3AEA" w:rsidRDefault="00373F79" w:rsidP="00C8751B">
            <w:pPr>
              <w:ind w:hanging="47"/>
              <w:jc w:val="center"/>
            </w:pPr>
            <w:r w:rsidRPr="00CA3AEA">
              <w:rPr>
                <w:sz w:val="20"/>
                <w:szCs w:val="20"/>
              </w:rPr>
              <w:t>0,00</w:t>
            </w:r>
          </w:p>
        </w:tc>
        <w:tc>
          <w:tcPr>
            <w:tcW w:w="853" w:type="dxa"/>
            <w:vAlign w:val="center"/>
          </w:tcPr>
          <w:p w:rsidR="00373F79" w:rsidRPr="00CA3AEA" w:rsidRDefault="00373F79" w:rsidP="00C8751B">
            <w:pPr>
              <w:ind w:hanging="47"/>
              <w:jc w:val="center"/>
            </w:pPr>
            <w:r w:rsidRPr="00CA3AEA">
              <w:rPr>
                <w:sz w:val="20"/>
                <w:szCs w:val="20"/>
              </w:rPr>
              <w:t>0,00</w:t>
            </w:r>
          </w:p>
        </w:tc>
        <w:tc>
          <w:tcPr>
            <w:tcW w:w="993" w:type="dxa"/>
            <w:vAlign w:val="center"/>
          </w:tcPr>
          <w:p w:rsidR="00373F79" w:rsidRPr="00CA3AEA" w:rsidRDefault="00373F79" w:rsidP="00C8751B">
            <w:pPr>
              <w:ind w:hanging="47"/>
              <w:jc w:val="center"/>
            </w:pPr>
            <w:r w:rsidRPr="00CA3AEA">
              <w:rPr>
                <w:sz w:val="20"/>
                <w:szCs w:val="20"/>
              </w:rPr>
              <w:t>0,00</w:t>
            </w:r>
          </w:p>
        </w:tc>
        <w:tc>
          <w:tcPr>
            <w:tcW w:w="1277" w:type="dxa"/>
            <w:vAlign w:val="center"/>
          </w:tcPr>
          <w:p w:rsidR="00373F79" w:rsidRPr="00CA3AEA" w:rsidRDefault="00373F79" w:rsidP="00C8751B">
            <w:pPr>
              <w:jc w:val="center"/>
            </w:pPr>
            <w:r w:rsidRPr="00CA3AEA">
              <w:rPr>
                <w:sz w:val="20"/>
                <w:szCs w:val="20"/>
              </w:rPr>
              <w:t>6000,00</w:t>
            </w:r>
          </w:p>
        </w:tc>
        <w:tc>
          <w:tcPr>
            <w:tcW w:w="1134" w:type="dxa"/>
            <w:vAlign w:val="center"/>
          </w:tcPr>
          <w:p w:rsidR="00373F79" w:rsidRPr="00CA3AEA" w:rsidRDefault="00373F79" w:rsidP="00C8751B">
            <w:pPr>
              <w:ind w:hanging="47"/>
              <w:jc w:val="center"/>
            </w:pPr>
            <w:r w:rsidRPr="00CA3AEA">
              <w:rPr>
                <w:sz w:val="20"/>
                <w:szCs w:val="20"/>
              </w:rPr>
              <w:t>6000,00</w:t>
            </w:r>
          </w:p>
        </w:tc>
        <w:tc>
          <w:tcPr>
            <w:tcW w:w="2410" w:type="dxa"/>
            <w:vMerge/>
            <w:vAlign w:val="center"/>
          </w:tcPr>
          <w:p w:rsidR="00373F79" w:rsidRPr="00CA3AEA" w:rsidRDefault="00373F79" w:rsidP="00C8751B">
            <w:pPr>
              <w:jc w:val="center"/>
              <w:rPr>
                <w:sz w:val="20"/>
                <w:szCs w:val="20"/>
              </w:rPr>
            </w:pPr>
          </w:p>
        </w:tc>
      </w:tr>
      <w:tr w:rsidR="00373F79" w:rsidRPr="00CA3AEA" w:rsidTr="00373F79">
        <w:trPr>
          <w:trHeight w:val="90"/>
        </w:trPr>
        <w:tc>
          <w:tcPr>
            <w:tcW w:w="848" w:type="dxa"/>
            <w:vAlign w:val="center"/>
          </w:tcPr>
          <w:p w:rsidR="00373F79" w:rsidRPr="00CA3AEA" w:rsidRDefault="0000348A" w:rsidP="00C8751B">
            <w:pPr>
              <w:jc w:val="center"/>
              <w:rPr>
                <w:sz w:val="20"/>
                <w:szCs w:val="20"/>
              </w:rPr>
            </w:pPr>
            <w:r w:rsidRPr="00CA3AEA">
              <w:rPr>
                <w:sz w:val="20"/>
                <w:szCs w:val="20"/>
              </w:rPr>
              <w:t>3</w:t>
            </w:r>
          </w:p>
        </w:tc>
        <w:tc>
          <w:tcPr>
            <w:tcW w:w="2690" w:type="dxa"/>
            <w:vAlign w:val="center"/>
          </w:tcPr>
          <w:p w:rsidR="00373F79" w:rsidRPr="00CA3AEA" w:rsidRDefault="00373F79" w:rsidP="00C8751B">
            <w:pPr>
              <w:rPr>
                <w:rFonts w:eastAsia="Calibri"/>
                <w:sz w:val="20"/>
                <w:szCs w:val="20"/>
              </w:rPr>
            </w:pPr>
            <w:r w:rsidRPr="00CA3AEA">
              <w:rPr>
                <w:rFonts w:eastAsia="Calibri"/>
                <w:sz w:val="20"/>
                <w:szCs w:val="20"/>
              </w:rPr>
              <w:t>Ликвидация несанкционированных свалок</w:t>
            </w:r>
          </w:p>
        </w:tc>
        <w:tc>
          <w:tcPr>
            <w:tcW w:w="1135" w:type="dxa"/>
            <w:vAlign w:val="center"/>
          </w:tcPr>
          <w:p w:rsidR="00373F79" w:rsidRPr="00CA3AEA" w:rsidRDefault="00373F79" w:rsidP="00C8751B">
            <w:pPr>
              <w:jc w:val="center"/>
              <w:rPr>
                <w:sz w:val="20"/>
                <w:szCs w:val="20"/>
              </w:rPr>
            </w:pPr>
            <w:r w:rsidRPr="00CA3AEA">
              <w:rPr>
                <w:rFonts w:eastAsia="Calibri"/>
                <w:sz w:val="20"/>
                <w:szCs w:val="20"/>
              </w:rPr>
              <w:t>ПКР СКИ Богучанского района</w:t>
            </w:r>
          </w:p>
        </w:tc>
        <w:tc>
          <w:tcPr>
            <w:tcW w:w="1134" w:type="dxa"/>
            <w:vAlign w:val="center"/>
          </w:tcPr>
          <w:p w:rsidR="00373F79" w:rsidRPr="00CA3AEA" w:rsidRDefault="003F50B8" w:rsidP="00C8751B">
            <w:pPr>
              <w:jc w:val="center"/>
              <w:rPr>
                <w:sz w:val="20"/>
                <w:szCs w:val="20"/>
              </w:rPr>
            </w:pPr>
            <w:r w:rsidRPr="00CA3AEA">
              <w:rPr>
                <w:sz w:val="20"/>
                <w:szCs w:val="20"/>
              </w:rPr>
              <w:t>ВИ</w:t>
            </w:r>
          </w:p>
        </w:tc>
        <w:tc>
          <w:tcPr>
            <w:tcW w:w="998" w:type="dxa"/>
            <w:vAlign w:val="center"/>
          </w:tcPr>
          <w:p w:rsidR="00373F79" w:rsidRPr="00CA3AEA" w:rsidRDefault="00373F79" w:rsidP="00C8751B">
            <w:pPr>
              <w:ind w:hanging="47"/>
              <w:jc w:val="center"/>
            </w:pPr>
            <w:r w:rsidRPr="00CA3AEA">
              <w:rPr>
                <w:sz w:val="20"/>
                <w:szCs w:val="20"/>
              </w:rPr>
              <w:t>800,00</w:t>
            </w:r>
          </w:p>
        </w:tc>
        <w:tc>
          <w:tcPr>
            <w:tcW w:w="1130" w:type="dxa"/>
            <w:vAlign w:val="center"/>
          </w:tcPr>
          <w:p w:rsidR="00373F79" w:rsidRPr="00CA3AEA" w:rsidRDefault="00373F79" w:rsidP="00C8751B">
            <w:pPr>
              <w:ind w:hanging="47"/>
              <w:jc w:val="center"/>
            </w:pPr>
            <w:r w:rsidRPr="00CA3AEA">
              <w:rPr>
                <w:sz w:val="20"/>
                <w:szCs w:val="20"/>
              </w:rPr>
              <w:t>200,00</w:t>
            </w:r>
          </w:p>
        </w:tc>
        <w:tc>
          <w:tcPr>
            <w:tcW w:w="850" w:type="dxa"/>
            <w:vAlign w:val="center"/>
          </w:tcPr>
          <w:p w:rsidR="00373F79" w:rsidRPr="00CA3AEA" w:rsidRDefault="00373F79" w:rsidP="00C8751B">
            <w:pPr>
              <w:ind w:hanging="47"/>
              <w:jc w:val="center"/>
            </w:pPr>
            <w:r w:rsidRPr="00CA3AEA">
              <w:rPr>
                <w:sz w:val="20"/>
                <w:szCs w:val="20"/>
              </w:rPr>
              <w:t>0,00</w:t>
            </w:r>
          </w:p>
        </w:tc>
        <w:tc>
          <w:tcPr>
            <w:tcW w:w="853" w:type="dxa"/>
            <w:vAlign w:val="center"/>
          </w:tcPr>
          <w:p w:rsidR="00373F79" w:rsidRPr="00CA3AEA" w:rsidRDefault="00373F79" w:rsidP="00C8751B">
            <w:pPr>
              <w:ind w:hanging="47"/>
              <w:jc w:val="center"/>
            </w:pPr>
            <w:r w:rsidRPr="00CA3AEA">
              <w:rPr>
                <w:sz w:val="20"/>
                <w:szCs w:val="20"/>
              </w:rPr>
              <w:t>0,00</w:t>
            </w:r>
          </w:p>
        </w:tc>
        <w:tc>
          <w:tcPr>
            <w:tcW w:w="993" w:type="dxa"/>
            <w:vAlign w:val="center"/>
          </w:tcPr>
          <w:p w:rsidR="00373F79" w:rsidRPr="00CA3AEA" w:rsidRDefault="00373F79" w:rsidP="00C8751B">
            <w:pPr>
              <w:ind w:hanging="47"/>
              <w:jc w:val="center"/>
            </w:pPr>
            <w:r w:rsidRPr="00CA3AEA">
              <w:rPr>
                <w:sz w:val="20"/>
                <w:szCs w:val="20"/>
              </w:rPr>
              <w:t>0,00</w:t>
            </w:r>
          </w:p>
        </w:tc>
        <w:tc>
          <w:tcPr>
            <w:tcW w:w="1277" w:type="dxa"/>
            <w:vAlign w:val="center"/>
          </w:tcPr>
          <w:p w:rsidR="00373F79" w:rsidRPr="00CA3AEA" w:rsidRDefault="00373F79" w:rsidP="00C8751B">
            <w:pPr>
              <w:jc w:val="center"/>
            </w:pPr>
            <w:r w:rsidRPr="00CA3AEA">
              <w:rPr>
                <w:sz w:val="20"/>
                <w:szCs w:val="20"/>
              </w:rPr>
              <w:t>0,00</w:t>
            </w:r>
          </w:p>
        </w:tc>
        <w:tc>
          <w:tcPr>
            <w:tcW w:w="1134" w:type="dxa"/>
            <w:vAlign w:val="center"/>
          </w:tcPr>
          <w:p w:rsidR="00373F79" w:rsidRPr="00CA3AEA" w:rsidRDefault="00373F79" w:rsidP="00C8751B">
            <w:pPr>
              <w:ind w:hanging="47"/>
              <w:jc w:val="center"/>
            </w:pPr>
            <w:r w:rsidRPr="00CA3AEA">
              <w:rPr>
                <w:sz w:val="20"/>
                <w:szCs w:val="20"/>
              </w:rPr>
              <w:t>1000,00</w:t>
            </w:r>
          </w:p>
        </w:tc>
        <w:tc>
          <w:tcPr>
            <w:tcW w:w="2410" w:type="dxa"/>
            <w:vMerge/>
            <w:vAlign w:val="center"/>
          </w:tcPr>
          <w:p w:rsidR="00373F79" w:rsidRPr="00CA3AEA" w:rsidRDefault="00373F79" w:rsidP="00C8751B">
            <w:pPr>
              <w:jc w:val="center"/>
              <w:rPr>
                <w:sz w:val="20"/>
                <w:szCs w:val="20"/>
              </w:rPr>
            </w:pPr>
          </w:p>
        </w:tc>
      </w:tr>
    </w:tbl>
    <w:p w:rsidR="00373F79" w:rsidRPr="00CA3AEA" w:rsidRDefault="00BF49A3" w:rsidP="00C8751B">
      <w:pPr>
        <w:shd w:val="clear" w:color="auto" w:fill="FFFFFF"/>
        <w:tabs>
          <w:tab w:val="left" w:pos="6946"/>
          <w:tab w:val="left" w:pos="9498"/>
        </w:tabs>
        <w:ind w:right="57" w:firstLine="488"/>
        <w:rPr>
          <w:sz w:val="20"/>
          <w:szCs w:val="20"/>
        </w:rPr>
        <w:sectPr w:rsidR="00373F79" w:rsidRPr="00CA3AEA" w:rsidSect="008C66EC">
          <w:headerReference w:type="default" r:id="rId52"/>
          <w:footerReference w:type="default" r:id="rId53"/>
          <w:pgSz w:w="16838" w:h="11906" w:orient="landscape"/>
          <w:pgMar w:top="1134" w:right="1134" w:bottom="851" w:left="1134" w:header="709" w:footer="510" w:gutter="0"/>
          <w:cols w:space="708"/>
          <w:docGrid w:linePitch="360"/>
        </w:sectPr>
      </w:pPr>
      <w:r w:rsidRPr="00CA3AEA">
        <w:rPr>
          <w:sz w:val="20"/>
          <w:szCs w:val="20"/>
        </w:rPr>
        <w:t xml:space="preserve">Примечание: * - </w:t>
      </w:r>
      <w:proofErr w:type="gramStart"/>
      <w:r w:rsidR="00373F79" w:rsidRPr="00CA3AEA">
        <w:rPr>
          <w:sz w:val="20"/>
          <w:szCs w:val="20"/>
        </w:rPr>
        <w:t>Для расчёта объёма инвестиций использовались прайс-листы торговых компаний, подрядных организаций, укрупненные нормативы цены строительства (НЦС-2017.</w:t>
      </w:r>
      <w:proofErr w:type="gramEnd"/>
      <w:r w:rsidR="00373F79" w:rsidRPr="00CA3AEA">
        <w:rPr>
          <w:sz w:val="20"/>
          <w:szCs w:val="20"/>
        </w:rPr>
        <w:t xml:space="preserve"> НЦС 81-02-13-2017. Укрупненные нормативы цены строительства. утв. Приказом Минстроя России от 21.07.2017 N 1011/</w:t>
      </w:r>
      <w:proofErr w:type="spellStart"/>
      <w:proofErr w:type="gramStart"/>
      <w:r w:rsidR="00373F79" w:rsidRPr="00CA3AEA">
        <w:rPr>
          <w:sz w:val="20"/>
          <w:szCs w:val="20"/>
        </w:rPr>
        <w:t>пр</w:t>
      </w:r>
      <w:proofErr w:type="spellEnd"/>
      <w:proofErr w:type="gramEnd"/>
      <w:r w:rsidR="00373F79" w:rsidRPr="00CA3AEA">
        <w:rPr>
          <w:sz w:val="20"/>
          <w:szCs w:val="20"/>
        </w:rPr>
        <w:t xml:space="preserve"> </w:t>
      </w:r>
      <w:r w:rsidR="00FC49DB" w:rsidRPr="00CA3AEA">
        <w:rPr>
          <w:sz w:val="20"/>
          <w:szCs w:val="20"/>
        </w:rPr>
        <w:t xml:space="preserve">) </w:t>
      </w:r>
      <w:r w:rsidR="00373F79" w:rsidRPr="00CA3AEA">
        <w:rPr>
          <w:sz w:val="20"/>
          <w:szCs w:val="20"/>
        </w:rPr>
        <w:t>и т. д. Объём предполагаемых работ соответствует заявленным в перспективном развитии мероприятиям. Уточнение финансовых затрат для мероприятия производится на стадии проектирования</w:t>
      </w:r>
    </w:p>
    <w:p w:rsidR="00243F8B" w:rsidRPr="00CA3AEA" w:rsidRDefault="00243F8B" w:rsidP="00C8751B">
      <w:pPr>
        <w:pStyle w:val="12"/>
        <w:spacing w:before="0"/>
        <w:rPr>
          <w:color w:val="000000" w:themeColor="text1"/>
        </w:rPr>
      </w:pPr>
      <w:bookmarkStart w:id="38" w:name="_Toc511318608"/>
      <w:r w:rsidRPr="00CA3AEA">
        <w:rPr>
          <w:color w:val="000000" w:themeColor="text1"/>
        </w:rPr>
        <w:lastRenderedPageBreak/>
        <w:t>Общая программа проектов</w:t>
      </w:r>
      <w:bookmarkEnd w:id="38"/>
    </w:p>
    <w:p w:rsidR="00373F79" w:rsidRPr="00CA3AEA" w:rsidRDefault="00182D85" w:rsidP="00C8751B">
      <w:pPr>
        <w:pStyle w:val="af"/>
        <w:keepNext/>
        <w:spacing w:before="0" w:after="0"/>
        <w:jc w:val="right"/>
        <w:rPr>
          <w:b w:val="0"/>
          <w:i/>
          <w:color w:val="000000" w:themeColor="text1"/>
          <w:sz w:val="24"/>
          <w:szCs w:val="24"/>
        </w:rPr>
      </w:pPr>
      <w:r w:rsidRPr="00CA3AEA">
        <w:rPr>
          <w:b w:val="0"/>
          <w:i/>
          <w:color w:val="000000" w:themeColor="text1"/>
          <w:sz w:val="24"/>
          <w:szCs w:val="24"/>
        </w:rPr>
        <w:t xml:space="preserve">Таблица </w:t>
      </w:r>
      <w:r w:rsidR="00373F79" w:rsidRPr="00CA3AEA">
        <w:rPr>
          <w:b w:val="0"/>
          <w:i/>
          <w:color w:val="000000" w:themeColor="text1"/>
          <w:sz w:val="24"/>
          <w:szCs w:val="24"/>
        </w:rPr>
        <w:t>1</w:t>
      </w:r>
      <w:r w:rsidR="00C8751B" w:rsidRPr="00CA3AEA">
        <w:rPr>
          <w:b w:val="0"/>
          <w:i/>
          <w:color w:val="000000" w:themeColor="text1"/>
          <w:sz w:val="24"/>
          <w:szCs w:val="24"/>
        </w:rPr>
        <w:t>1</w:t>
      </w:r>
      <w:r w:rsidR="00373F79" w:rsidRPr="00CA3AEA">
        <w:rPr>
          <w:b w:val="0"/>
          <w:i/>
          <w:color w:val="000000" w:themeColor="text1"/>
          <w:sz w:val="24"/>
          <w:szCs w:val="24"/>
        </w:rPr>
        <w:t>-1</w:t>
      </w:r>
      <w:r w:rsidRPr="00CA3AEA">
        <w:rPr>
          <w:b w:val="0"/>
          <w:i/>
          <w:color w:val="000000" w:themeColor="text1"/>
          <w:sz w:val="24"/>
          <w:szCs w:val="24"/>
        </w:rPr>
        <w:t xml:space="preserve"> </w:t>
      </w:r>
    </w:p>
    <w:p w:rsidR="00182D85" w:rsidRPr="00CA3AEA" w:rsidRDefault="00182D85" w:rsidP="00C8751B">
      <w:pPr>
        <w:pStyle w:val="af"/>
        <w:keepNext/>
        <w:spacing w:before="0" w:after="0"/>
        <w:rPr>
          <w:b w:val="0"/>
          <w:color w:val="000000" w:themeColor="text1"/>
          <w:sz w:val="24"/>
          <w:szCs w:val="24"/>
        </w:rPr>
      </w:pPr>
      <w:r w:rsidRPr="00CA3AEA">
        <w:rPr>
          <w:b w:val="0"/>
          <w:color w:val="000000" w:themeColor="text1"/>
          <w:sz w:val="24"/>
          <w:szCs w:val="24"/>
        </w:rPr>
        <w:t>Общая программа проектов</w:t>
      </w:r>
    </w:p>
    <w:tbl>
      <w:tblPr>
        <w:tblW w:w="5000" w:type="pct"/>
        <w:tblLook w:val="04A0"/>
      </w:tblPr>
      <w:tblGrid>
        <w:gridCol w:w="1070"/>
        <w:gridCol w:w="6749"/>
        <w:gridCol w:w="2034"/>
      </w:tblGrid>
      <w:tr w:rsidR="00C60705" w:rsidRPr="00CA3AEA" w:rsidTr="00CD2EEF">
        <w:trPr>
          <w:trHeight w:val="20"/>
          <w:tblHeader/>
        </w:trPr>
        <w:tc>
          <w:tcPr>
            <w:tcW w:w="5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C6330" w:rsidRPr="00CA3AEA" w:rsidRDefault="00AC6330" w:rsidP="00C8751B">
            <w:pPr>
              <w:ind w:right="-57"/>
              <w:jc w:val="center"/>
              <w:rPr>
                <w:b/>
                <w:bCs/>
                <w:color w:val="000000" w:themeColor="text1"/>
                <w:sz w:val="20"/>
                <w:szCs w:val="20"/>
              </w:rPr>
            </w:pPr>
            <w:r w:rsidRPr="00CA3AEA">
              <w:rPr>
                <w:b/>
                <w:bCs/>
                <w:color w:val="000000" w:themeColor="text1"/>
                <w:sz w:val="20"/>
                <w:szCs w:val="20"/>
              </w:rPr>
              <w:t>№</w:t>
            </w:r>
          </w:p>
        </w:tc>
        <w:tc>
          <w:tcPr>
            <w:tcW w:w="3425" w:type="pct"/>
            <w:tcBorders>
              <w:top w:val="single" w:sz="4" w:space="0" w:color="auto"/>
              <w:left w:val="nil"/>
              <w:bottom w:val="single" w:sz="4" w:space="0" w:color="auto"/>
              <w:right w:val="single" w:sz="4" w:space="0" w:color="auto"/>
            </w:tcBorders>
            <w:shd w:val="clear" w:color="auto" w:fill="auto"/>
            <w:vAlign w:val="center"/>
            <w:hideMark/>
          </w:tcPr>
          <w:p w:rsidR="00AC6330" w:rsidRPr="00CA3AEA" w:rsidRDefault="00AC6330" w:rsidP="00C8751B">
            <w:pPr>
              <w:ind w:right="-57"/>
              <w:jc w:val="center"/>
              <w:rPr>
                <w:b/>
                <w:bCs/>
                <w:color w:val="000000" w:themeColor="text1"/>
                <w:sz w:val="20"/>
                <w:szCs w:val="20"/>
              </w:rPr>
            </w:pPr>
            <w:r w:rsidRPr="00CA3AEA">
              <w:rPr>
                <w:b/>
                <w:bCs/>
                <w:color w:val="000000" w:themeColor="text1"/>
                <w:sz w:val="20"/>
                <w:szCs w:val="20"/>
              </w:rPr>
              <w:t xml:space="preserve">Наименование </w:t>
            </w:r>
            <w:r w:rsidR="0045755D" w:rsidRPr="00CA3AEA">
              <w:rPr>
                <w:b/>
                <w:bCs/>
                <w:color w:val="000000" w:themeColor="text1"/>
                <w:sz w:val="20"/>
                <w:szCs w:val="20"/>
              </w:rPr>
              <w:t xml:space="preserve">инвестиционного </w:t>
            </w:r>
            <w:r w:rsidRPr="00CA3AEA">
              <w:rPr>
                <w:b/>
                <w:bCs/>
                <w:color w:val="000000" w:themeColor="text1"/>
                <w:sz w:val="20"/>
                <w:szCs w:val="20"/>
              </w:rPr>
              <w:t>проекта</w:t>
            </w:r>
          </w:p>
        </w:tc>
        <w:tc>
          <w:tcPr>
            <w:tcW w:w="1032" w:type="pct"/>
            <w:tcBorders>
              <w:top w:val="single" w:sz="4" w:space="0" w:color="auto"/>
              <w:left w:val="nil"/>
              <w:bottom w:val="single" w:sz="4" w:space="0" w:color="auto"/>
              <w:right w:val="single" w:sz="4" w:space="0" w:color="auto"/>
            </w:tcBorders>
            <w:shd w:val="clear" w:color="auto" w:fill="auto"/>
            <w:vAlign w:val="center"/>
            <w:hideMark/>
          </w:tcPr>
          <w:p w:rsidR="00AC6330" w:rsidRPr="00CA3AEA" w:rsidRDefault="00AC6330" w:rsidP="00C8751B">
            <w:pPr>
              <w:ind w:right="-57"/>
              <w:jc w:val="center"/>
              <w:rPr>
                <w:b/>
                <w:bCs/>
                <w:color w:val="000000" w:themeColor="text1"/>
                <w:sz w:val="20"/>
                <w:szCs w:val="20"/>
              </w:rPr>
            </w:pPr>
            <w:r w:rsidRPr="00CA3AEA">
              <w:rPr>
                <w:b/>
                <w:bCs/>
                <w:color w:val="000000" w:themeColor="text1"/>
                <w:sz w:val="20"/>
                <w:szCs w:val="20"/>
              </w:rPr>
              <w:t xml:space="preserve">Стоимость, </w:t>
            </w:r>
            <w:r w:rsidR="00F25CCA" w:rsidRPr="00CA3AEA">
              <w:rPr>
                <w:b/>
                <w:bCs/>
                <w:color w:val="000000" w:themeColor="text1"/>
                <w:sz w:val="20"/>
                <w:szCs w:val="20"/>
              </w:rPr>
              <w:t>тыс</w:t>
            </w:r>
            <w:r w:rsidRPr="00CA3AEA">
              <w:rPr>
                <w:b/>
                <w:bCs/>
                <w:color w:val="000000" w:themeColor="text1"/>
                <w:sz w:val="20"/>
                <w:szCs w:val="20"/>
              </w:rPr>
              <w:t>. руб.</w:t>
            </w:r>
          </w:p>
        </w:tc>
      </w:tr>
      <w:tr w:rsidR="003E46C8" w:rsidRPr="00CA3AEA" w:rsidTr="003E46C8">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3E46C8" w:rsidRPr="00CA3AEA" w:rsidRDefault="003E46C8" w:rsidP="00C8751B">
            <w:pPr>
              <w:jc w:val="center"/>
              <w:rPr>
                <w:color w:val="000000"/>
                <w:sz w:val="20"/>
                <w:szCs w:val="20"/>
              </w:rPr>
            </w:pPr>
            <w:r w:rsidRPr="00CA3AEA">
              <w:rPr>
                <w:color w:val="000000" w:themeColor="text1"/>
                <w:sz w:val="20"/>
                <w:szCs w:val="20"/>
              </w:rPr>
              <w:t>ИП 1</w:t>
            </w:r>
          </w:p>
        </w:tc>
        <w:tc>
          <w:tcPr>
            <w:tcW w:w="3425" w:type="pct"/>
            <w:tcBorders>
              <w:top w:val="nil"/>
              <w:left w:val="nil"/>
              <w:bottom w:val="single" w:sz="4" w:space="0" w:color="auto"/>
              <w:right w:val="single" w:sz="4" w:space="0" w:color="auto"/>
            </w:tcBorders>
            <w:shd w:val="clear" w:color="auto" w:fill="auto"/>
            <w:vAlign w:val="bottom"/>
            <w:hideMark/>
          </w:tcPr>
          <w:p w:rsidR="003E46C8" w:rsidRPr="00CA3AEA" w:rsidRDefault="003E46C8" w:rsidP="00C8751B">
            <w:pPr>
              <w:rPr>
                <w:color w:val="000000"/>
                <w:sz w:val="20"/>
                <w:szCs w:val="20"/>
              </w:rPr>
            </w:pPr>
            <w:r w:rsidRPr="00CA3AEA">
              <w:rPr>
                <w:color w:val="000000" w:themeColor="text1"/>
                <w:sz w:val="20"/>
                <w:szCs w:val="20"/>
              </w:rPr>
              <w:t xml:space="preserve">Строительство 3 новых котельных в проектируемых кварталах с. </w:t>
            </w:r>
            <w:proofErr w:type="spellStart"/>
            <w:r w:rsidRPr="00CA3AEA">
              <w:rPr>
                <w:color w:val="000000" w:themeColor="text1"/>
                <w:sz w:val="20"/>
                <w:szCs w:val="20"/>
              </w:rPr>
              <w:t>Богучаны</w:t>
            </w:r>
            <w:proofErr w:type="spellEnd"/>
          </w:p>
        </w:tc>
        <w:tc>
          <w:tcPr>
            <w:tcW w:w="1032" w:type="pct"/>
            <w:tcBorders>
              <w:top w:val="nil"/>
              <w:left w:val="nil"/>
              <w:bottom w:val="single" w:sz="4" w:space="0" w:color="auto"/>
              <w:right w:val="single" w:sz="4" w:space="0" w:color="auto"/>
            </w:tcBorders>
            <w:shd w:val="clear" w:color="auto" w:fill="auto"/>
            <w:vAlign w:val="center"/>
            <w:hideMark/>
          </w:tcPr>
          <w:p w:rsidR="003E46C8" w:rsidRPr="00CA3AEA" w:rsidRDefault="003E46C8" w:rsidP="00C8751B">
            <w:pPr>
              <w:jc w:val="center"/>
            </w:pPr>
            <w:r w:rsidRPr="00CA3AEA">
              <w:rPr>
                <w:sz w:val="20"/>
                <w:szCs w:val="20"/>
              </w:rPr>
              <w:t>59486,40</w:t>
            </w:r>
          </w:p>
        </w:tc>
      </w:tr>
      <w:tr w:rsidR="003E46C8" w:rsidRPr="00CA3AEA" w:rsidTr="003E46C8">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3E46C8" w:rsidRPr="00CA3AEA" w:rsidRDefault="003E46C8" w:rsidP="00C8751B">
            <w:pPr>
              <w:jc w:val="center"/>
              <w:rPr>
                <w:color w:val="000000"/>
                <w:sz w:val="20"/>
                <w:szCs w:val="20"/>
              </w:rPr>
            </w:pPr>
            <w:r w:rsidRPr="00CA3AEA">
              <w:rPr>
                <w:color w:val="000000"/>
                <w:sz w:val="20"/>
                <w:szCs w:val="20"/>
              </w:rPr>
              <w:t>ИП 2</w:t>
            </w:r>
          </w:p>
        </w:tc>
        <w:tc>
          <w:tcPr>
            <w:tcW w:w="3425" w:type="pct"/>
            <w:tcBorders>
              <w:top w:val="nil"/>
              <w:left w:val="nil"/>
              <w:bottom w:val="single" w:sz="4" w:space="0" w:color="auto"/>
              <w:right w:val="single" w:sz="4" w:space="0" w:color="auto"/>
            </w:tcBorders>
            <w:shd w:val="clear" w:color="auto" w:fill="auto"/>
            <w:vAlign w:val="bottom"/>
            <w:hideMark/>
          </w:tcPr>
          <w:p w:rsidR="003E46C8" w:rsidRPr="00CA3AEA" w:rsidRDefault="003E46C8" w:rsidP="00C8751B">
            <w:pPr>
              <w:rPr>
                <w:color w:val="000000"/>
                <w:sz w:val="20"/>
                <w:szCs w:val="20"/>
              </w:rPr>
            </w:pPr>
            <w:r w:rsidRPr="00CA3AEA">
              <w:rPr>
                <w:color w:val="000000" w:themeColor="text1"/>
                <w:sz w:val="20"/>
                <w:szCs w:val="20"/>
              </w:rPr>
              <w:t>Строительство сетей теплоснабжения в проектируемых кварталах, общей протяженностью 63,35 км</w:t>
            </w:r>
          </w:p>
        </w:tc>
        <w:tc>
          <w:tcPr>
            <w:tcW w:w="1032" w:type="pct"/>
            <w:tcBorders>
              <w:top w:val="nil"/>
              <w:left w:val="nil"/>
              <w:bottom w:val="single" w:sz="4" w:space="0" w:color="auto"/>
              <w:right w:val="single" w:sz="4" w:space="0" w:color="auto"/>
            </w:tcBorders>
            <w:shd w:val="clear" w:color="auto" w:fill="auto"/>
            <w:vAlign w:val="center"/>
            <w:hideMark/>
          </w:tcPr>
          <w:p w:rsidR="003E46C8" w:rsidRPr="00CA3AEA" w:rsidRDefault="003E46C8" w:rsidP="00C8751B">
            <w:pPr>
              <w:jc w:val="center"/>
            </w:pPr>
            <w:r w:rsidRPr="00CA3AEA">
              <w:rPr>
                <w:sz w:val="20"/>
                <w:szCs w:val="20"/>
              </w:rPr>
              <w:t>830086,09</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Ликвидация котельной №5 с переводом нагрузки на котельную №13</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678,00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4</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Замена 5 котлов устаревшего типа в котельной №6 </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10000,00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5</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Монтаж газоочистительного оборудования (циклоны, золоуловители) в котельной №6</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156,00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6</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Замена сетевого насоса №2 </w:t>
            </w:r>
            <w:proofErr w:type="spellStart"/>
            <w:r w:rsidRPr="00CA3AEA">
              <w:rPr>
                <w:color w:val="000000" w:themeColor="text1"/>
                <w:sz w:val="20"/>
                <w:szCs w:val="20"/>
              </w:rPr>
              <w:t>Vilo</w:t>
            </w:r>
            <w:proofErr w:type="spellEnd"/>
            <w:r w:rsidRPr="00CA3AEA">
              <w:rPr>
                <w:color w:val="000000" w:themeColor="text1"/>
                <w:sz w:val="20"/>
                <w:szCs w:val="20"/>
              </w:rPr>
              <w:t xml:space="preserve"> 37КВт -3000 обор/мин на </w:t>
            </w:r>
            <w:proofErr w:type="spellStart"/>
            <w:r w:rsidRPr="00CA3AEA">
              <w:rPr>
                <w:color w:val="000000" w:themeColor="text1"/>
                <w:sz w:val="20"/>
                <w:szCs w:val="20"/>
              </w:rPr>
              <w:t>Vilo</w:t>
            </w:r>
            <w:proofErr w:type="spellEnd"/>
            <w:r w:rsidRPr="00CA3AEA">
              <w:rPr>
                <w:color w:val="000000" w:themeColor="text1"/>
                <w:sz w:val="20"/>
                <w:szCs w:val="20"/>
              </w:rPr>
              <w:t xml:space="preserve"> 22 КВт -3000 обор/мин в котельной №6</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700,00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7</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Проектирование и монтаж узла учета тепловой энергии в котельной №6</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500,00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8</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Реконструкция теплосети котельной №6 – 588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8 000,00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9</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Капитальный ремонт сети тепло </w:t>
            </w:r>
            <w:proofErr w:type="gramStart"/>
            <w:r w:rsidRPr="00CA3AEA">
              <w:rPr>
                <w:color w:val="000000" w:themeColor="text1"/>
                <w:sz w:val="20"/>
                <w:szCs w:val="20"/>
              </w:rPr>
              <w:t>-в</w:t>
            </w:r>
            <w:proofErr w:type="gramEnd"/>
            <w:r w:rsidRPr="00CA3AEA">
              <w:rPr>
                <w:color w:val="000000" w:themeColor="text1"/>
                <w:sz w:val="20"/>
                <w:szCs w:val="20"/>
              </w:rPr>
              <w:t xml:space="preserve">одоснабжения от 6ТК63 до 9ТК26 </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1275,00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10</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Замена перекрытия лотков ул. Герцена (от 6ТК48 - 6ТК57)</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220,00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11</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Оборудовать здания котельной №7 </w:t>
            </w:r>
            <w:proofErr w:type="spellStart"/>
            <w:r w:rsidRPr="00CA3AEA">
              <w:rPr>
                <w:color w:val="000000" w:themeColor="text1"/>
                <w:sz w:val="20"/>
                <w:szCs w:val="20"/>
              </w:rPr>
              <w:t>молниезащитой</w:t>
            </w:r>
            <w:proofErr w:type="spellEnd"/>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200,00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12</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Оборудовать здание котельной №7 </w:t>
            </w:r>
            <w:proofErr w:type="spellStart"/>
            <w:r w:rsidRPr="00CA3AEA">
              <w:rPr>
                <w:color w:val="000000" w:themeColor="text1"/>
                <w:sz w:val="20"/>
                <w:szCs w:val="20"/>
              </w:rPr>
              <w:t>приточно</w:t>
            </w:r>
            <w:proofErr w:type="spellEnd"/>
            <w:r w:rsidRPr="00CA3AEA">
              <w:rPr>
                <w:color w:val="000000" w:themeColor="text1"/>
                <w:sz w:val="20"/>
                <w:szCs w:val="20"/>
              </w:rPr>
              <w:t xml:space="preserve"> – вытяжной вентиляцией</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600,00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13</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Оборудовать здание котельной №7 аварийным освещением</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300,00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14</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Разработка проект санитарно-защитной зоны котельной №7</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15</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Ремонт здания котельной №7</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523,00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16</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Замена 2 котлов в котельной №7</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4605,00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17</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Монтаж газоочистительного оборудования  (циклоны, золоуловители) котельной №7</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656,00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18</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Замена сетевого насоса №3 марки К200-150-315- 45КВт на марку WiLLo-3000 об/30КВт в котельной №7</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700,00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19</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Замена ветхого участка теплотрассы ул.  Киселева (от ТК17-ввод в ж/</w:t>
            </w:r>
            <w:proofErr w:type="spellStart"/>
            <w:r w:rsidRPr="00CA3AEA">
              <w:rPr>
                <w:color w:val="000000" w:themeColor="text1"/>
                <w:sz w:val="20"/>
                <w:szCs w:val="20"/>
              </w:rPr>
              <w:t>д</w:t>
            </w:r>
            <w:proofErr w:type="spellEnd"/>
            <w:r w:rsidRPr="00CA3AEA">
              <w:rPr>
                <w:color w:val="000000" w:themeColor="text1"/>
                <w:sz w:val="20"/>
                <w:szCs w:val="20"/>
              </w:rPr>
              <w:t xml:space="preserve"> №13а</w:t>
            </w:r>
            <w:proofErr w:type="gramStart"/>
            <w:r w:rsidRPr="00CA3AEA">
              <w:rPr>
                <w:color w:val="000000" w:themeColor="text1"/>
                <w:sz w:val="20"/>
                <w:szCs w:val="20"/>
              </w:rPr>
              <w:t xml:space="preserve"> )</w:t>
            </w:r>
            <w:proofErr w:type="gramEnd"/>
            <w:r w:rsidRPr="00CA3AEA">
              <w:rPr>
                <w:color w:val="000000" w:themeColor="text1"/>
                <w:sz w:val="20"/>
                <w:szCs w:val="20"/>
              </w:rPr>
              <w:t xml:space="preserve"> -204 п.м.</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346,80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20</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Замена ветхого участка теплотрассы ул. Новоселов (отТК32-ТК37</w:t>
            </w:r>
            <w:proofErr w:type="gramStart"/>
            <w:r w:rsidRPr="00CA3AEA">
              <w:rPr>
                <w:color w:val="000000" w:themeColor="text1"/>
                <w:sz w:val="20"/>
                <w:szCs w:val="20"/>
              </w:rPr>
              <w:t xml:space="preserve"> )</w:t>
            </w:r>
            <w:proofErr w:type="gramEnd"/>
            <w:r w:rsidRPr="00CA3AEA">
              <w:rPr>
                <w:color w:val="000000" w:themeColor="text1"/>
                <w:sz w:val="20"/>
                <w:szCs w:val="20"/>
              </w:rPr>
              <w:t xml:space="preserve"> -160 п.м.</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272,00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21</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Замена короба по ул</w:t>
            </w:r>
            <w:proofErr w:type="gramStart"/>
            <w:r w:rsidRPr="00CA3AEA">
              <w:rPr>
                <w:color w:val="000000" w:themeColor="text1"/>
                <w:sz w:val="20"/>
                <w:szCs w:val="20"/>
              </w:rPr>
              <w:t>.П</w:t>
            </w:r>
            <w:proofErr w:type="gramEnd"/>
            <w:r w:rsidRPr="00CA3AEA">
              <w:rPr>
                <w:color w:val="000000" w:themeColor="text1"/>
                <w:sz w:val="20"/>
                <w:szCs w:val="20"/>
              </w:rPr>
              <w:t>еренсона,24 (от ТК21 - ввод в ж/</w:t>
            </w:r>
            <w:proofErr w:type="spellStart"/>
            <w:r w:rsidRPr="00CA3AEA">
              <w:rPr>
                <w:color w:val="000000" w:themeColor="text1"/>
                <w:sz w:val="20"/>
                <w:szCs w:val="20"/>
              </w:rPr>
              <w:t>д</w:t>
            </w:r>
            <w:proofErr w:type="spellEnd"/>
            <w:r w:rsidRPr="00CA3AEA">
              <w:rPr>
                <w:color w:val="000000" w:themeColor="text1"/>
                <w:sz w:val="20"/>
                <w:szCs w:val="20"/>
              </w:rPr>
              <w:t xml:space="preserve"> №24) -107 п.м.</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181,90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22</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Капитальный ремонт участка сетей </w:t>
            </w:r>
            <w:proofErr w:type="spellStart"/>
            <w:proofErr w:type="gramStart"/>
            <w:r w:rsidRPr="00CA3AEA">
              <w:rPr>
                <w:color w:val="000000" w:themeColor="text1"/>
                <w:sz w:val="20"/>
                <w:szCs w:val="20"/>
              </w:rPr>
              <w:t>тепло-водоснабжения</w:t>
            </w:r>
            <w:proofErr w:type="spellEnd"/>
            <w:proofErr w:type="gramEnd"/>
            <w:r w:rsidRPr="00CA3AEA">
              <w:rPr>
                <w:color w:val="000000" w:themeColor="text1"/>
                <w:sz w:val="20"/>
                <w:szCs w:val="20"/>
              </w:rPr>
              <w:t xml:space="preserve"> от теплового колодца 7ТК31 до 7ТК37 по ул. Новоселов</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4129,34</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23</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Капитальный ремонт участка сетей </w:t>
            </w:r>
            <w:proofErr w:type="spellStart"/>
            <w:proofErr w:type="gramStart"/>
            <w:r w:rsidRPr="00CA3AEA">
              <w:rPr>
                <w:color w:val="000000" w:themeColor="text1"/>
                <w:sz w:val="20"/>
                <w:szCs w:val="20"/>
              </w:rPr>
              <w:t>тепло-водоснабжения</w:t>
            </w:r>
            <w:proofErr w:type="spellEnd"/>
            <w:proofErr w:type="gramEnd"/>
            <w:r w:rsidRPr="00CA3AEA">
              <w:rPr>
                <w:color w:val="000000" w:themeColor="text1"/>
                <w:sz w:val="20"/>
                <w:szCs w:val="20"/>
              </w:rPr>
              <w:t xml:space="preserve"> ввод в жилой дом №15 ул. Новоселов</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178,94</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24</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Капитальный ремонт сетей тепло - водоснабжения по ул. </w:t>
            </w:r>
            <w:proofErr w:type="spellStart"/>
            <w:r w:rsidRPr="00CA3AEA">
              <w:rPr>
                <w:color w:val="000000" w:themeColor="text1"/>
                <w:sz w:val="20"/>
                <w:szCs w:val="20"/>
              </w:rPr>
              <w:t>Перенсона</w:t>
            </w:r>
            <w:proofErr w:type="spellEnd"/>
            <w:r w:rsidRPr="00CA3AEA">
              <w:rPr>
                <w:color w:val="000000" w:themeColor="text1"/>
                <w:sz w:val="20"/>
                <w:szCs w:val="20"/>
              </w:rPr>
              <w:t xml:space="preserve"> (7ТК25- ж/д№13)</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1350,00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25</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Капитальный ремонт участка сетей </w:t>
            </w:r>
            <w:proofErr w:type="spellStart"/>
            <w:proofErr w:type="gramStart"/>
            <w:r w:rsidRPr="00CA3AEA">
              <w:rPr>
                <w:color w:val="000000" w:themeColor="text1"/>
                <w:sz w:val="20"/>
                <w:szCs w:val="20"/>
              </w:rPr>
              <w:t>тепло-водоснабжения</w:t>
            </w:r>
            <w:proofErr w:type="spellEnd"/>
            <w:proofErr w:type="gramEnd"/>
            <w:r w:rsidRPr="00CA3AEA">
              <w:rPr>
                <w:color w:val="000000" w:themeColor="text1"/>
                <w:sz w:val="20"/>
                <w:szCs w:val="20"/>
              </w:rPr>
              <w:t xml:space="preserve"> от теплового колодца 7ТК30 до 7ТК43 по ул. Новоселов</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1350,00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26</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Ремонт здания котельной №8</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220,00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27</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Замена 2-х котлов устаревшего типа в котельной №8</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5000,00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28</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Проектирование и монтаж узла учета тепловой энергии в котельной №8</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500,00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29</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Реконструкция участков теплосети, 1029 п.м. котельной №8</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13 500,00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30</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Замена ветхого участка теплотрассы пер. </w:t>
            </w:r>
            <w:proofErr w:type="gramStart"/>
            <w:r w:rsidRPr="00CA3AEA">
              <w:rPr>
                <w:color w:val="000000" w:themeColor="text1"/>
                <w:sz w:val="20"/>
                <w:szCs w:val="20"/>
              </w:rPr>
              <w:t>Больничный</w:t>
            </w:r>
            <w:proofErr w:type="gramEnd"/>
            <w:r w:rsidRPr="00CA3AEA">
              <w:rPr>
                <w:color w:val="000000" w:themeColor="text1"/>
                <w:sz w:val="20"/>
                <w:szCs w:val="20"/>
              </w:rPr>
              <w:t xml:space="preserve"> (от ТК1-ввод в ж/</w:t>
            </w:r>
            <w:proofErr w:type="spellStart"/>
            <w:r w:rsidRPr="00CA3AEA">
              <w:rPr>
                <w:color w:val="000000" w:themeColor="text1"/>
                <w:sz w:val="20"/>
                <w:szCs w:val="20"/>
              </w:rPr>
              <w:t>д</w:t>
            </w:r>
            <w:proofErr w:type="spellEnd"/>
            <w:r w:rsidRPr="00CA3AEA">
              <w:rPr>
                <w:color w:val="000000" w:themeColor="text1"/>
                <w:sz w:val="20"/>
                <w:szCs w:val="20"/>
              </w:rPr>
              <w:t xml:space="preserve"> №2А) – 198 п.м. котельной №9</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336,60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31</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Ликвидация котельной №9 с переводом нагрузки на котельную №6, №7, №12</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300,00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32</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Частичный ремонт здания котельной №10</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95,00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33</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Оборудовать здание котельной №10 </w:t>
            </w:r>
            <w:proofErr w:type="spellStart"/>
            <w:r w:rsidRPr="00CA3AEA">
              <w:rPr>
                <w:color w:val="000000" w:themeColor="text1"/>
                <w:sz w:val="20"/>
                <w:szCs w:val="20"/>
              </w:rPr>
              <w:t>приточно</w:t>
            </w:r>
            <w:proofErr w:type="spellEnd"/>
            <w:r w:rsidRPr="00CA3AEA">
              <w:rPr>
                <w:color w:val="000000" w:themeColor="text1"/>
                <w:sz w:val="20"/>
                <w:szCs w:val="20"/>
              </w:rPr>
              <w:t xml:space="preserve"> – вытяжной вентиляцией </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1000,00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34</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Оборудовать здания котельной №10 </w:t>
            </w:r>
            <w:proofErr w:type="spellStart"/>
            <w:r w:rsidRPr="00CA3AEA">
              <w:rPr>
                <w:color w:val="000000" w:themeColor="text1"/>
                <w:sz w:val="20"/>
                <w:szCs w:val="20"/>
              </w:rPr>
              <w:t>молниезащитой</w:t>
            </w:r>
            <w:proofErr w:type="spellEnd"/>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200,00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35</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Оборудовать здание котельной №10 аварийным освещением</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500,00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36</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Реконструкция насосного отделения котельной №10</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1500,00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37</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Замена </w:t>
            </w:r>
            <w:proofErr w:type="spellStart"/>
            <w:r w:rsidRPr="00CA3AEA">
              <w:rPr>
                <w:color w:val="000000" w:themeColor="text1"/>
                <w:sz w:val="20"/>
                <w:szCs w:val="20"/>
              </w:rPr>
              <w:t>котлоагрегата</w:t>
            </w:r>
            <w:proofErr w:type="spellEnd"/>
            <w:r w:rsidRPr="00CA3AEA">
              <w:rPr>
                <w:color w:val="000000" w:themeColor="text1"/>
                <w:sz w:val="20"/>
                <w:szCs w:val="20"/>
              </w:rPr>
              <w:t xml:space="preserve"> котельной №10</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2500,00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38</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Монтаж газоочистительного оборудования (циклоны, золоуловители)-2 ед. котельной №10</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500,00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39</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Обустройство места для временного хранения </w:t>
            </w:r>
            <w:proofErr w:type="spellStart"/>
            <w:r w:rsidRPr="00CA3AEA">
              <w:rPr>
                <w:color w:val="000000" w:themeColor="text1"/>
                <w:sz w:val="20"/>
                <w:szCs w:val="20"/>
              </w:rPr>
              <w:t>золошлаковых</w:t>
            </w:r>
            <w:proofErr w:type="spellEnd"/>
            <w:r w:rsidRPr="00CA3AEA">
              <w:rPr>
                <w:color w:val="000000" w:themeColor="text1"/>
                <w:sz w:val="20"/>
                <w:szCs w:val="20"/>
              </w:rPr>
              <w:t xml:space="preserve"> отходов в котельной №10</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1808,00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lastRenderedPageBreak/>
              <w:t>ИП 40</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Проектирование и монтаж узла учета тепловой энергии котельной №10</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500,00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41</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Замена короба по ул. 40 лет Победы (от 10ТК2 </w:t>
            </w:r>
            <w:proofErr w:type="gramStart"/>
            <w:r w:rsidRPr="00CA3AEA">
              <w:rPr>
                <w:color w:val="000000" w:themeColor="text1"/>
                <w:sz w:val="20"/>
                <w:szCs w:val="20"/>
              </w:rPr>
              <w:t>до</w:t>
            </w:r>
            <w:proofErr w:type="gramEnd"/>
            <w:r w:rsidRPr="00CA3AEA">
              <w:rPr>
                <w:color w:val="000000" w:themeColor="text1"/>
                <w:sz w:val="20"/>
                <w:szCs w:val="20"/>
              </w:rPr>
              <w:t xml:space="preserve"> ж/</w:t>
            </w:r>
            <w:proofErr w:type="spellStart"/>
            <w:r w:rsidRPr="00CA3AEA">
              <w:rPr>
                <w:color w:val="000000" w:themeColor="text1"/>
                <w:sz w:val="20"/>
                <w:szCs w:val="20"/>
              </w:rPr>
              <w:t>д</w:t>
            </w:r>
            <w:proofErr w:type="spellEnd"/>
            <w:r w:rsidRPr="00CA3AEA">
              <w:rPr>
                <w:color w:val="000000" w:themeColor="text1"/>
                <w:sz w:val="20"/>
                <w:szCs w:val="20"/>
              </w:rPr>
              <w:t xml:space="preserve"> 20) – 530 п.м.</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901,00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42</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Замена ветхого участка теплотрассы по ул. 40 лет Победы (от ТК16 до ТК25) – 480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816,00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43</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Замена теплоизоляции ул. 40 лет Победы  от ТК16 до ТК25</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1440,00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44</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Замена ветхого участка теплотрассы 35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59,50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45</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Замена участка теплотрассы по ул. Аэровокзальная (от ТК3А до ввода </w:t>
            </w:r>
            <w:proofErr w:type="gramStart"/>
            <w:r w:rsidRPr="00CA3AEA">
              <w:rPr>
                <w:color w:val="000000" w:themeColor="text1"/>
                <w:sz w:val="20"/>
                <w:szCs w:val="20"/>
              </w:rPr>
              <w:t>в</w:t>
            </w:r>
            <w:proofErr w:type="gramEnd"/>
            <w:r w:rsidRPr="00CA3AEA">
              <w:rPr>
                <w:color w:val="000000" w:themeColor="text1"/>
                <w:sz w:val="20"/>
                <w:szCs w:val="20"/>
              </w:rPr>
              <w:t xml:space="preserve"> ж/</w:t>
            </w:r>
            <w:proofErr w:type="spellStart"/>
            <w:r w:rsidRPr="00CA3AEA">
              <w:rPr>
                <w:color w:val="000000" w:themeColor="text1"/>
                <w:sz w:val="20"/>
                <w:szCs w:val="20"/>
              </w:rPr>
              <w:t>д</w:t>
            </w:r>
            <w:proofErr w:type="spellEnd"/>
            <w:r w:rsidRPr="00CA3AEA">
              <w:rPr>
                <w:color w:val="000000" w:themeColor="text1"/>
                <w:sz w:val="20"/>
                <w:szCs w:val="20"/>
              </w:rPr>
              <w:t xml:space="preserve"> №39 ,37) – 71 п.м.</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120,70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46</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Реконструкция теплотрассы по ул. Взлетная – 327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555,90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sz w:val="20"/>
                <w:szCs w:val="20"/>
              </w:rPr>
              <w:t>ИП 47</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Перенос участка трассы проходящей по земельным участкам ул. Аэровокзальна</w:t>
            </w:r>
            <w:proofErr w:type="gramStart"/>
            <w:r w:rsidRPr="00CA3AEA">
              <w:rPr>
                <w:color w:val="000000" w:themeColor="text1"/>
                <w:sz w:val="20"/>
                <w:szCs w:val="20"/>
              </w:rPr>
              <w:t>я-</w:t>
            </w:r>
            <w:proofErr w:type="gramEnd"/>
            <w:r w:rsidRPr="00CA3AEA">
              <w:rPr>
                <w:color w:val="000000" w:themeColor="text1"/>
                <w:sz w:val="20"/>
                <w:szCs w:val="20"/>
              </w:rPr>
              <w:t xml:space="preserve"> ул. Партизанская – 256 п.м.</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435,20</w:t>
            </w:r>
          </w:p>
        </w:tc>
      </w:tr>
      <w:tr w:rsidR="001B4760"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1B4760" w:rsidRPr="00CA3AEA" w:rsidRDefault="00774FF4" w:rsidP="00C8751B">
            <w:pPr>
              <w:jc w:val="center"/>
              <w:rPr>
                <w:color w:val="000000"/>
                <w:sz w:val="20"/>
                <w:szCs w:val="20"/>
              </w:rPr>
            </w:pPr>
            <w:r w:rsidRPr="00CA3AEA">
              <w:rPr>
                <w:color w:val="000000"/>
                <w:sz w:val="20"/>
                <w:szCs w:val="20"/>
              </w:rPr>
              <w:t>ИП 48</w:t>
            </w:r>
          </w:p>
        </w:tc>
        <w:tc>
          <w:tcPr>
            <w:tcW w:w="3425"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rPr>
                <w:color w:val="000000"/>
                <w:sz w:val="20"/>
                <w:szCs w:val="20"/>
              </w:rPr>
            </w:pPr>
            <w:r w:rsidRPr="00CA3AEA">
              <w:rPr>
                <w:color w:val="000000" w:themeColor="text1"/>
                <w:sz w:val="20"/>
                <w:szCs w:val="20"/>
              </w:rPr>
              <w:t xml:space="preserve">Ремонт здания котельной №11 и кровли </w:t>
            </w:r>
          </w:p>
        </w:tc>
        <w:tc>
          <w:tcPr>
            <w:tcW w:w="1032" w:type="pct"/>
            <w:tcBorders>
              <w:top w:val="nil"/>
              <w:left w:val="nil"/>
              <w:bottom w:val="single" w:sz="4" w:space="0" w:color="auto"/>
              <w:right w:val="single" w:sz="4" w:space="0" w:color="auto"/>
            </w:tcBorders>
            <w:shd w:val="clear" w:color="auto" w:fill="auto"/>
            <w:vAlign w:val="bottom"/>
            <w:hideMark/>
          </w:tcPr>
          <w:p w:rsidR="001B4760" w:rsidRPr="00CA3AEA" w:rsidRDefault="001B4760" w:rsidP="00C8751B">
            <w:pPr>
              <w:jc w:val="center"/>
              <w:rPr>
                <w:color w:val="000000"/>
                <w:sz w:val="20"/>
                <w:szCs w:val="20"/>
              </w:rPr>
            </w:pPr>
            <w:r w:rsidRPr="00CA3AEA">
              <w:rPr>
                <w:color w:val="000000" w:themeColor="text1"/>
                <w:sz w:val="20"/>
                <w:szCs w:val="20"/>
              </w:rPr>
              <w:t>320,00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49</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Оборудовать здания котельной №11  </w:t>
            </w:r>
            <w:proofErr w:type="spellStart"/>
            <w:r w:rsidRPr="00CA3AEA">
              <w:rPr>
                <w:color w:val="000000" w:themeColor="text1"/>
                <w:sz w:val="20"/>
                <w:szCs w:val="20"/>
              </w:rPr>
              <w:t>молниезащитой</w:t>
            </w:r>
            <w:proofErr w:type="spellEnd"/>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50</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Оборудовать здание котельной №11  </w:t>
            </w:r>
            <w:proofErr w:type="spellStart"/>
            <w:r w:rsidRPr="00CA3AEA">
              <w:rPr>
                <w:color w:val="000000" w:themeColor="text1"/>
                <w:sz w:val="20"/>
                <w:szCs w:val="20"/>
              </w:rPr>
              <w:t>приточно</w:t>
            </w:r>
            <w:proofErr w:type="spellEnd"/>
            <w:r w:rsidRPr="00CA3AEA">
              <w:rPr>
                <w:color w:val="000000" w:themeColor="text1"/>
                <w:sz w:val="20"/>
                <w:szCs w:val="20"/>
              </w:rPr>
              <w:t xml:space="preserve"> – вытяжной вентиляцией</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51</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Оборудовать здание котельной №11 аварийным освещением</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52</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Разработать проект санитарн</w:t>
            </w:r>
            <w:proofErr w:type="gramStart"/>
            <w:r w:rsidRPr="00CA3AEA">
              <w:rPr>
                <w:color w:val="000000" w:themeColor="text1"/>
                <w:sz w:val="20"/>
                <w:szCs w:val="20"/>
              </w:rPr>
              <w:t>о-</w:t>
            </w:r>
            <w:proofErr w:type="gramEnd"/>
            <w:r w:rsidRPr="00CA3AEA">
              <w:rPr>
                <w:color w:val="000000" w:themeColor="text1"/>
                <w:sz w:val="20"/>
                <w:szCs w:val="20"/>
              </w:rPr>
              <w:t xml:space="preserve"> защитной зоны котельной №11</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53</w:t>
            </w:r>
          </w:p>
        </w:tc>
        <w:tc>
          <w:tcPr>
            <w:tcW w:w="3425"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rPr>
                <w:color w:val="000000"/>
                <w:sz w:val="20"/>
                <w:szCs w:val="20"/>
              </w:rPr>
            </w:pPr>
            <w:r w:rsidRPr="00CA3AEA">
              <w:rPr>
                <w:color w:val="000000" w:themeColor="text1"/>
                <w:sz w:val="20"/>
                <w:szCs w:val="20"/>
              </w:rPr>
              <w:t>Оборудование узлом учета котельной №11</w:t>
            </w:r>
          </w:p>
        </w:tc>
        <w:tc>
          <w:tcPr>
            <w:tcW w:w="1032"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54</w:t>
            </w:r>
          </w:p>
        </w:tc>
        <w:tc>
          <w:tcPr>
            <w:tcW w:w="3425"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rPr>
                <w:color w:val="000000"/>
                <w:sz w:val="20"/>
                <w:szCs w:val="20"/>
              </w:rPr>
            </w:pPr>
            <w:r w:rsidRPr="00CA3AEA">
              <w:rPr>
                <w:color w:val="000000" w:themeColor="text1"/>
                <w:sz w:val="20"/>
                <w:szCs w:val="20"/>
              </w:rPr>
              <w:t xml:space="preserve">Обустройство временного хранения </w:t>
            </w:r>
            <w:proofErr w:type="spellStart"/>
            <w:r w:rsidRPr="00CA3AEA">
              <w:rPr>
                <w:color w:val="000000" w:themeColor="text1"/>
                <w:sz w:val="20"/>
                <w:szCs w:val="20"/>
              </w:rPr>
              <w:t>золошлаковых</w:t>
            </w:r>
            <w:proofErr w:type="spellEnd"/>
            <w:r w:rsidRPr="00CA3AEA">
              <w:rPr>
                <w:color w:val="000000" w:themeColor="text1"/>
                <w:sz w:val="20"/>
                <w:szCs w:val="20"/>
              </w:rPr>
              <w:t xml:space="preserve"> отходов котельной №11</w:t>
            </w:r>
          </w:p>
        </w:tc>
        <w:tc>
          <w:tcPr>
            <w:tcW w:w="1032"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jc w:val="center"/>
              <w:rPr>
                <w:color w:val="000000"/>
                <w:sz w:val="20"/>
                <w:szCs w:val="20"/>
              </w:rPr>
            </w:pPr>
            <w:r w:rsidRPr="00CA3AEA">
              <w:rPr>
                <w:color w:val="000000" w:themeColor="text1"/>
                <w:sz w:val="20"/>
                <w:szCs w:val="20"/>
              </w:rPr>
              <w:t>3000,00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55</w:t>
            </w:r>
          </w:p>
        </w:tc>
        <w:tc>
          <w:tcPr>
            <w:tcW w:w="3425"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rPr>
                <w:color w:val="000000"/>
                <w:sz w:val="20"/>
                <w:szCs w:val="20"/>
              </w:rPr>
            </w:pPr>
            <w:r w:rsidRPr="00CA3AEA">
              <w:rPr>
                <w:color w:val="000000" w:themeColor="text1"/>
                <w:sz w:val="20"/>
                <w:szCs w:val="20"/>
              </w:rPr>
              <w:t xml:space="preserve">Монтаж газоочистительного оборудования (циклоны, золоуловители)-2 </w:t>
            </w:r>
            <w:proofErr w:type="spellStart"/>
            <w:proofErr w:type="gramStart"/>
            <w:r w:rsidRPr="00CA3AEA">
              <w:rPr>
                <w:color w:val="000000" w:themeColor="text1"/>
                <w:sz w:val="20"/>
                <w:szCs w:val="20"/>
              </w:rPr>
              <w:t>ед</w:t>
            </w:r>
            <w:proofErr w:type="spellEnd"/>
            <w:proofErr w:type="gramEnd"/>
            <w:r w:rsidRPr="00CA3AEA">
              <w:rPr>
                <w:color w:val="000000" w:themeColor="text1"/>
                <w:sz w:val="20"/>
                <w:szCs w:val="20"/>
              </w:rPr>
              <w:t xml:space="preserve"> котельной №11</w:t>
            </w:r>
          </w:p>
        </w:tc>
        <w:tc>
          <w:tcPr>
            <w:tcW w:w="1032"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jc w:val="center"/>
              <w:rPr>
                <w:color w:val="000000"/>
                <w:sz w:val="20"/>
                <w:szCs w:val="20"/>
              </w:rPr>
            </w:pPr>
            <w:r w:rsidRPr="00CA3AEA">
              <w:rPr>
                <w:color w:val="000000" w:themeColor="text1"/>
                <w:sz w:val="20"/>
                <w:szCs w:val="20"/>
              </w:rPr>
              <w:t>656,00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56</w:t>
            </w:r>
          </w:p>
        </w:tc>
        <w:tc>
          <w:tcPr>
            <w:tcW w:w="3425"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rPr>
                <w:color w:val="000000"/>
                <w:sz w:val="20"/>
                <w:szCs w:val="20"/>
              </w:rPr>
            </w:pPr>
            <w:r w:rsidRPr="00CA3AEA">
              <w:rPr>
                <w:color w:val="000000" w:themeColor="text1"/>
                <w:sz w:val="20"/>
                <w:szCs w:val="20"/>
              </w:rPr>
              <w:t>Обеспечение котельной резервным источником питания котельную №11 - 1 ед.</w:t>
            </w:r>
          </w:p>
        </w:tc>
        <w:tc>
          <w:tcPr>
            <w:tcW w:w="1032"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jc w:val="center"/>
              <w:rPr>
                <w:color w:val="000000"/>
                <w:sz w:val="20"/>
                <w:szCs w:val="20"/>
              </w:rPr>
            </w:pPr>
            <w:r w:rsidRPr="00CA3AEA">
              <w:rPr>
                <w:color w:val="000000" w:themeColor="text1"/>
                <w:sz w:val="20"/>
                <w:szCs w:val="20"/>
              </w:rPr>
              <w:t>2000,00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57</w:t>
            </w:r>
          </w:p>
        </w:tc>
        <w:tc>
          <w:tcPr>
            <w:tcW w:w="3425"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rPr>
                <w:color w:val="000000"/>
                <w:sz w:val="20"/>
                <w:szCs w:val="20"/>
              </w:rPr>
            </w:pPr>
            <w:r w:rsidRPr="00CA3AEA">
              <w:rPr>
                <w:color w:val="000000" w:themeColor="text1"/>
                <w:sz w:val="20"/>
                <w:szCs w:val="20"/>
              </w:rPr>
              <w:t>Замена короба по ул</w:t>
            </w:r>
            <w:proofErr w:type="gramStart"/>
            <w:r w:rsidRPr="00CA3AEA">
              <w:rPr>
                <w:color w:val="000000" w:themeColor="text1"/>
                <w:sz w:val="20"/>
                <w:szCs w:val="20"/>
              </w:rPr>
              <w:t>.Ц</w:t>
            </w:r>
            <w:proofErr w:type="gramEnd"/>
            <w:r w:rsidRPr="00CA3AEA">
              <w:rPr>
                <w:color w:val="000000" w:themeColor="text1"/>
                <w:sz w:val="20"/>
                <w:szCs w:val="20"/>
              </w:rPr>
              <w:t>ентральная (от ТК132-ТК104а) – 420 п.м.</w:t>
            </w:r>
          </w:p>
        </w:tc>
        <w:tc>
          <w:tcPr>
            <w:tcW w:w="1032"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jc w:val="center"/>
              <w:rPr>
                <w:color w:val="000000"/>
                <w:sz w:val="20"/>
                <w:szCs w:val="20"/>
              </w:rPr>
            </w:pPr>
            <w:r w:rsidRPr="00CA3AEA">
              <w:rPr>
                <w:color w:val="000000" w:themeColor="text1"/>
                <w:sz w:val="20"/>
                <w:szCs w:val="20"/>
              </w:rPr>
              <w:t>714,00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58</w:t>
            </w:r>
          </w:p>
        </w:tc>
        <w:tc>
          <w:tcPr>
            <w:tcW w:w="3425"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rPr>
                <w:color w:val="000000"/>
                <w:sz w:val="20"/>
                <w:szCs w:val="20"/>
              </w:rPr>
            </w:pPr>
            <w:r w:rsidRPr="00CA3AEA">
              <w:rPr>
                <w:color w:val="000000" w:themeColor="text1"/>
                <w:sz w:val="20"/>
                <w:szCs w:val="20"/>
              </w:rPr>
              <w:t>Замена короба по ул</w:t>
            </w:r>
            <w:proofErr w:type="gramStart"/>
            <w:r w:rsidRPr="00CA3AEA">
              <w:rPr>
                <w:color w:val="000000" w:themeColor="text1"/>
                <w:sz w:val="20"/>
                <w:szCs w:val="20"/>
              </w:rPr>
              <w:t>.Ц</w:t>
            </w:r>
            <w:proofErr w:type="gramEnd"/>
            <w:r w:rsidRPr="00CA3AEA">
              <w:rPr>
                <w:color w:val="000000" w:themeColor="text1"/>
                <w:sz w:val="20"/>
                <w:szCs w:val="20"/>
              </w:rPr>
              <w:t>ентральная (от ТК101-ТК107) – 220 п.м.</w:t>
            </w:r>
          </w:p>
        </w:tc>
        <w:tc>
          <w:tcPr>
            <w:tcW w:w="1032"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jc w:val="center"/>
              <w:rPr>
                <w:color w:val="000000"/>
                <w:sz w:val="20"/>
                <w:szCs w:val="20"/>
              </w:rPr>
            </w:pPr>
            <w:r w:rsidRPr="00CA3AEA">
              <w:rPr>
                <w:color w:val="000000" w:themeColor="text1"/>
                <w:sz w:val="20"/>
                <w:szCs w:val="20"/>
              </w:rPr>
              <w:t>374,00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59</w:t>
            </w:r>
          </w:p>
        </w:tc>
        <w:tc>
          <w:tcPr>
            <w:tcW w:w="3425"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rPr>
                <w:color w:val="000000"/>
                <w:sz w:val="20"/>
                <w:szCs w:val="20"/>
              </w:rPr>
            </w:pPr>
            <w:r w:rsidRPr="00CA3AEA">
              <w:rPr>
                <w:color w:val="000000" w:themeColor="text1"/>
                <w:sz w:val="20"/>
                <w:szCs w:val="20"/>
              </w:rPr>
              <w:t>Замена короба по ул</w:t>
            </w:r>
            <w:proofErr w:type="gramStart"/>
            <w:r w:rsidRPr="00CA3AEA">
              <w:rPr>
                <w:color w:val="000000" w:themeColor="text1"/>
                <w:sz w:val="20"/>
                <w:szCs w:val="20"/>
              </w:rPr>
              <w:t>.Г</w:t>
            </w:r>
            <w:proofErr w:type="gramEnd"/>
            <w:r w:rsidRPr="00CA3AEA">
              <w:rPr>
                <w:color w:val="000000" w:themeColor="text1"/>
                <w:sz w:val="20"/>
                <w:szCs w:val="20"/>
              </w:rPr>
              <w:t>еологов (от ТК50-ТК54) – 205 п.м.</w:t>
            </w:r>
          </w:p>
        </w:tc>
        <w:tc>
          <w:tcPr>
            <w:tcW w:w="1032"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jc w:val="center"/>
              <w:rPr>
                <w:color w:val="000000"/>
                <w:sz w:val="20"/>
                <w:szCs w:val="20"/>
              </w:rPr>
            </w:pPr>
            <w:r w:rsidRPr="00CA3AEA">
              <w:rPr>
                <w:color w:val="000000" w:themeColor="text1"/>
                <w:sz w:val="20"/>
                <w:szCs w:val="20"/>
              </w:rPr>
              <w:t>348,50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60</w:t>
            </w:r>
          </w:p>
        </w:tc>
        <w:tc>
          <w:tcPr>
            <w:tcW w:w="3425"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rPr>
                <w:color w:val="000000"/>
                <w:sz w:val="20"/>
                <w:szCs w:val="20"/>
              </w:rPr>
            </w:pPr>
            <w:r w:rsidRPr="00CA3AEA">
              <w:rPr>
                <w:color w:val="000000" w:themeColor="text1"/>
                <w:sz w:val="20"/>
                <w:szCs w:val="20"/>
              </w:rPr>
              <w:t>Замена короба по ул</w:t>
            </w:r>
            <w:proofErr w:type="gramStart"/>
            <w:r w:rsidRPr="00CA3AEA">
              <w:rPr>
                <w:color w:val="000000" w:themeColor="text1"/>
                <w:sz w:val="20"/>
                <w:szCs w:val="20"/>
              </w:rPr>
              <w:t>.О</w:t>
            </w:r>
            <w:proofErr w:type="gramEnd"/>
            <w:r w:rsidRPr="00CA3AEA">
              <w:rPr>
                <w:color w:val="000000" w:themeColor="text1"/>
                <w:sz w:val="20"/>
                <w:szCs w:val="20"/>
              </w:rPr>
              <w:t>лимпийская (от ТК127-ТК137) – 90 п.м.</w:t>
            </w:r>
          </w:p>
        </w:tc>
        <w:tc>
          <w:tcPr>
            <w:tcW w:w="1032"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jc w:val="center"/>
              <w:rPr>
                <w:color w:val="000000"/>
                <w:sz w:val="20"/>
                <w:szCs w:val="20"/>
              </w:rPr>
            </w:pPr>
            <w:r w:rsidRPr="00CA3AEA">
              <w:rPr>
                <w:color w:val="000000" w:themeColor="text1"/>
                <w:sz w:val="20"/>
                <w:szCs w:val="20"/>
              </w:rPr>
              <w:t>153,00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61</w:t>
            </w:r>
          </w:p>
        </w:tc>
        <w:tc>
          <w:tcPr>
            <w:tcW w:w="3425"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rPr>
                <w:color w:val="000000"/>
                <w:sz w:val="20"/>
                <w:szCs w:val="20"/>
              </w:rPr>
            </w:pPr>
            <w:r w:rsidRPr="00CA3AEA">
              <w:rPr>
                <w:color w:val="000000" w:themeColor="text1"/>
                <w:sz w:val="20"/>
                <w:szCs w:val="20"/>
              </w:rPr>
              <w:t>Замена короба по ул</w:t>
            </w:r>
            <w:proofErr w:type="gramStart"/>
            <w:r w:rsidRPr="00CA3AEA">
              <w:rPr>
                <w:color w:val="000000" w:themeColor="text1"/>
                <w:sz w:val="20"/>
                <w:szCs w:val="20"/>
              </w:rPr>
              <w:t>.Н</w:t>
            </w:r>
            <w:proofErr w:type="gramEnd"/>
            <w:r w:rsidRPr="00CA3AEA">
              <w:rPr>
                <w:color w:val="000000" w:themeColor="text1"/>
                <w:sz w:val="20"/>
                <w:szCs w:val="20"/>
              </w:rPr>
              <w:t>абережная (от котельной -ТК72) – 300 п.м.</w:t>
            </w:r>
          </w:p>
        </w:tc>
        <w:tc>
          <w:tcPr>
            <w:tcW w:w="1032"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jc w:val="center"/>
              <w:rPr>
                <w:color w:val="000000"/>
                <w:sz w:val="20"/>
                <w:szCs w:val="20"/>
              </w:rPr>
            </w:pPr>
            <w:r w:rsidRPr="00CA3AEA">
              <w:rPr>
                <w:color w:val="000000" w:themeColor="text1"/>
                <w:sz w:val="20"/>
                <w:szCs w:val="20"/>
              </w:rPr>
              <w:t>510,00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62</w:t>
            </w:r>
          </w:p>
        </w:tc>
        <w:tc>
          <w:tcPr>
            <w:tcW w:w="3425"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rPr>
                <w:color w:val="000000"/>
                <w:sz w:val="20"/>
                <w:szCs w:val="20"/>
              </w:rPr>
            </w:pPr>
            <w:r w:rsidRPr="00CA3AEA">
              <w:rPr>
                <w:color w:val="000000" w:themeColor="text1"/>
                <w:sz w:val="20"/>
                <w:szCs w:val="20"/>
              </w:rPr>
              <w:t xml:space="preserve">Замена ветхого участка сети </w:t>
            </w:r>
            <w:proofErr w:type="spellStart"/>
            <w:proofErr w:type="gramStart"/>
            <w:r w:rsidRPr="00CA3AEA">
              <w:rPr>
                <w:color w:val="000000" w:themeColor="text1"/>
                <w:sz w:val="20"/>
                <w:szCs w:val="20"/>
              </w:rPr>
              <w:t>тепло-водоснабжения</w:t>
            </w:r>
            <w:proofErr w:type="spellEnd"/>
            <w:proofErr w:type="gramEnd"/>
            <w:r w:rsidRPr="00CA3AEA">
              <w:rPr>
                <w:color w:val="000000" w:themeColor="text1"/>
                <w:sz w:val="20"/>
                <w:szCs w:val="20"/>
              </w:rPr>
              <w:t xml:space="preserve"> ул. Центральная (ТК115-ТК123) с вводами – 490 п.м.</w:t>
            </w:r>
          </w:p>
        </w:tc>
        <w:tc>
          <w:tcPr>
            <w:tcW w:w="1032" w:type="pct"/>
            <w:tcBorders>
              <w:top w:val="nil"/>
              <w:left w:val="nil"/>
              <w:bottom w:val="single" w:sz="4" w:space="0" w:color="auto"/>
              <w:right w:val="single" w:sz="4" w:space="0" w:color="auto"/>
            </w:tcBorders>
            <w:shd w:val="clear" w:color="auto" w:fill="auto"/>
            <w:vAlign w:val="bottom"/>
          </w:tcPr>
          <w:p w:rsidR="00774FF4" w:rsidRPr="00CA3AEA" w:rsidRDefault="00774FF4" w:rsidP="00C8751B">
            <w:pPr>
              <w:jc w:val="center"/>
              <w:rPr>
                <w:color w:val="000000"/>
                <w:sz w:val="20"/>
                <w:szCs w:val="20"/>
              </w:rPr>
            </w:pPr>
            <w:r w:rsidRPr="00CA3AEA">
              <w:rPr>
                <w:color w:val="000000" w:themeColor="text1"/>
                <w:sz w:val="20"/>
                <w:szCs w:val="20"/>
              </w:rPr>
              <w:t>833,00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63</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Замена ветхого участка сети тепл</w:t>
            </w:r>
            <w:proofErr w:type="gramStart"/>
            <w:r w:rsidRPr="00CA3AEA">
              <w:rPr>
                <w:color w:val="000000" w:themeColor="text1"/>
                <w:sz w:val="20"/>
                <w:szCs w:val="20"/>
              </w:rPr>
              <w:t>о-</w:t>
            </w:r>
            <w:proofErr w:type="gramEnd"/>
            <w:r w:rsidRPr="00CA3AEA">
              <w:rPr>
                <w:color w:val="000000" w:themeColor="text1"/>
                <w:sz w:val="20"/>
                <w:szCs w:val="20"/>
              </w:rPr>
              <w:t xml:space="preserve"> водоснабжения ул. Центральная (ТК108-ТК116) с вводами в ж/</w:t>
            </w:r>
            <w:proofErr w:type="spellStart"/>
            <w:r w:rsidRPr="00CA3AEA">
              <w:rPr>
                <w:color w:val="000000" w:themeColor="text1"/>
                <w:sz w:val="20"/>
                <w:szCs w:val="20"/>
              </w:rPr>
              <w:t>д</w:t>
            </w:r>
            <w:proofErr w:type="spellEnd"/>
            <w:r w:rsidRPr="00CA3AEA">
              <w:rPr>
                <w:color w:val="000000" w:themeColor="text1"/>
                <w:sz w:val="20"/>
                <w:szCs w:val="20"/>
              </w:rPr>
              <w:t xml:space="preserve"> №41 – 85 п.м.</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144,50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64</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Замена ввода </w:t>
            </w:r>
            <w:proofErr w:type="gramStart"/>
            <w:r w:rsidRPr="00CA3AEA">
              <w:rPr>
                <w:color w:val="000000" w:themeColor="text1"/>
                <w:sz w:val="20"/>
                <w:szCs w:val="20"/>
              </w:rPr>
              <w:t>в</w:t>
            </w:r>
            <w:proofErr w:type="gramEnd"/>
            <w:r w:rsidRPr="00CA3AEA">
              <w:rPr>
                <w:color w:val="000000" w:themeColor="text1"/>
                <w:sz w:val="20"/>
                <w:szCs w:val="20"/>
              </w:rPr>
              <w:t xml:space="preserve"> ж/</w:t>
            </w:r>
            <w:proofErr w:type="spellStart"/>
            <w:r w:rsidRPr="00CA3AEA">
              <w:rPr>
                <w:color w:val="000000" w:themeColor="text1"/>
                <w:sz w:val="20"/>
                <w:szCs w:val="20"/>
              </w:rPr>
              <w:t>д</w:t>
            </w:r>
            <w:proofErr w:type="spellEnd"/>
            <w:r w:rsidRPr="00CA3AEA">
              <w:rPr>
                <w:color w:val="000000" w:themeColor="text1"/>
                <w:sz w:val="20"/>
                <w:szCs w:val="20"/>
              </w:rPr>
              <w:t xml:space="preserve"> №39 ул. Центральная (от ТК110-ТК112) – 65 п.м.</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110,50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65</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Капитальный ремонт участка сетей </w:t>
            </w:r>
            <w:proofErr w:type="spellStart"/>
            <w:r w:rsidRPr="00CA3AEA">
              <w:rPr>
                <w:color w:val="000000" w:themeColor="text1"/>
                <w:sz w:val="20"/>
                <w:szCs w:val="20"/>
              </w:rPr>
              <w:t>тепло-водоснабжения</w:t>
            </w:r>
            <w:proofErr w:type="spellEnd"/>
            <w:r w:rsidRPr="00CA3AEA">
              <w:rPr>
                <w:color w:val="000000" w:themeColor="text1"/>
                <w:sz w:val="20"/>
                <w:szCs w:val="20"/>
              </w:rPr>
              <w:t xml:space="preserve"> от теплового колодца 11ТК101 до СОШ №4 по ул. </w:t>
            </w:r>
            <w:proofErr w:type="gramStart"/>
            <w:r w:rsidRPr="00CA3AEA">
              <w:rPr>
                <w:color w:val="000000" w:themeColor="text1"/>
                <w:sz w:val="20"/>
                <w:szCs w:val="20"/>
              </w:rPr>
              <w:t>Центральная</w:t>
            </w:r>
            <w:proofErr w:type="gramEnd"/>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4425,00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66</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Капитальный ремонт сетей тепло - водоснабжения по ул. </w:t>
            </w:r>
            <w:proofErr w:type="gramStart"/>
            <w:r w:rsidRPr="00CA3AEA">
              <w:rPr>
                <w:color w:val="000000" w:themeColor="text1"/>
                <w:sz w:val="20"/>
                <w:szCs w:val="20"/>
              </w:rPr>
              <w:t>Верхняя</w:t>
            </w:r>
            <w:proofErr w:type="gramEnd"/>
            <w:r w:rsidRPr="00CA3AEA">
              <w:rPr>
                <w:color w:val="000000" w:themeColor="text1"/>
                <w:sz w:val="20"/>
                <w:szCs w:val="20"/>
              </w:rPr>
              <w:t xml:space="preserve"> (11ТК76-11ТК98)</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5700,00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67</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здания котельной №12</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88,00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68</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Замена 5-ти котлов устаревшего типа в котельной №12</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12500,00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69</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Реконструкция теплосети 706 п.м. котельной №12</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10 000,00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70</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Монтаж газоочистительного оборудования (циклоны, золоуловители) котельной №12</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156,60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71</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Проектирование и монтаж узла учета тепловой энергии котельной №12</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72</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Замена ветхого участка сети тепл</w:t>
            </w:r>
            <w:proofErr w:type="gramStart"/>
            <w:r w:rsidRPr="00CA3AEA">
              <w:rPr>
                <w:color w:val="000000" w:themeColor="text1"/>
                <w:sz w:val="20"/>
                <w:szCs w:val="20"/>
              </w:rPr>
              <w:t>о-</w:t>
            </w:r>
            <w:proofErr w:type="gramEnd"/>
            <w:r w:rsidRPr="00CA3AEA">
              <w:rPr>
                <w:color w:val="000000" w:themeColor="text1"/>
                <w:sz w:val="20"/>
                <w:szCs w:val="20"/>
              </w:rPr>
              <w:t xml:space="preserve"> водоснабжения ул. Космонавтов (ТК10-ввод в общежитие №42, с вводами) – 408 п.м.</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693,60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73</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Замена ветхого участка сети тепло - водоснабжения ул. Автодорожная (ТК25-ТК27а) – 204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346,80</w:t>
            </w:r>
          </w:p>
        </w:tc>
      </w:tr>
      <w:tr w:rsidR="00774FF4" w:rsidRPr="00CA3AEA" w:rsidTr="003B4023">
        <w:trPr>
          <w:trHeight w:val="20"/>
        </w:trPr>
        <w:tc>
          <w:tcPr>
            <w:tcW w:w="543" w:type="pct"/>
            <w:tcBorders>
              <w:top w:val="nil"/>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74</w:t>
            </w:r>
          </w:p>
        </w:tc>
        <w:tc>
          <w:tcPr>
            <w:tcW w:w="3425"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Капитальный ремонт сети хозяйственно - питьевого водоснабжения от ТК47 до ТК57 (ж/</w:t>
            </w:r>
            <w:proofErr w:type="spellStart"/>
            <w:r w:rsidRPr="00CA3AEA">
              <w:rPr>
                <w:color w:val="000000" w:themeColor="text1"/>
                <w:sz w:val="20"/>
                <w:szCs w:val="20"/>
              </w:rPr>
              <w:t>д</w:t>
            </w:r>
            <w:proofErr w:type="spellEnd"/>
            <w:r w:rsidRPr="00CA3AEA">
              <w:rPr>
                <w:color w:val="000000" w:themeColor="text1"/>
                <w:sz w:val="20"/>
                <w:szCs w:val="20"/>
              </w:rPr>
              <w:t xml:space="preserve"> 5  -  ж/</w:t>
            </w:r>
            <w:proofErr w:type="spellStart"/>
            <w:r w:rsidRPr="00CA3AEA">
              <w:rPr>
                <w:color w:val="000000" w:themeColor="text1"/>
                <w:sz w:val="20"/>
                <w:szCs w:val="20"/>
              </w:rPr>
              <w:t>д</w:t>
            </w:r>
            <w:proofErr w:type="spellEnd"/>
            <w:r w:rsidRPr="00CA3AEA">
              <w:rPr>
                <w:color w:val="000000" w:themeColor="text1"/>
                <w:sz w:val="20"/>
                <w:szCs w:val="20"/>
              </w:rPr>
              <w:t xml:space="preserve"> 4)  ул. Титова</w:t>
            </w:r>
          </w:p>
        </w:tc>
        <w:tc>
          <w:tcPr>
            <w:tcW w:w="1032" w:type="pct"/>
            <w:tcBorders>
              <w:top w:val="nil"/>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1350,00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75</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здания котельной №13</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76</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Оборудовать здания котельной №13 </w:t>
            </w:r>
            <w:proofErr w:type="spellStart"/>
            <w:r w:rsidRPr="00CA3AEA">
              <w:rPr>
                <w:color w:val="000000" w:themeColor="text1"/>
                <w:sz w:val="20"/>
                <w:szCs w:val="20"/>
              </w:rPr>
              <w:t>молниезащитой</w:t>
            </w:r>
            <w:proofErr w:type="spellEnd"/>
            <w:r w:rsidRPr="00CA3AEA">
              <w:rPr>
                <w:color w:val="000000" w:themeColor="text1"/>
                <w:sz w:val="20"/>
                <w:szCs w:val="20"/>
              </w:rPr>
              <w:t xml:space="preserve"> </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77</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Оборудовать здание котельной №13 аварийным освещением</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78</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Оборудование котельной №13 приточно-вытяжной вентиляцией</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79</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Оборудование котельной №13 аварийным освещением</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80</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Замена 1 </w:t>
            </w:r>
            <w:proofErr w:type="spellStart"/>
            <w:r w:rsidRPr="00CA3AEA">
              <w:rPr>
                <w:color w:val="000000" w:themeColor="text1"/>
                <w:sz w:val="20"/>
                <w:szCs w:val="20"/>
              </w:rPr>
              <w:t>котлоагрегата</w:t>
            </w:r>
            <w:proofErr w:type="spellEnd"/>
            <w:r w:rsidRPr="00CA3AEA">
              <w:rPr>
                <w:color w:val="000000" w:themeColor="text1"/>
                <w:sz w:val="20"/>
                <w:szCs w:val="20"/>
              </w:rPr>
              <w:t xml:space="preserve"> в котельной №13</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2700,00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81</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Монтаж газоочистительного оборудования (золоуловитель, циклон) 1 </w:t>
            </w:r>
            <w:proofErr w:type="spellStart"/>
            <w:proofErr w:type="gramStart"/>
            <w:r w:rsidRPr="00CA3AEA">
              <w:rPr>
                <w:color w:val="000000" w:themeColor="text1"/>
                <w:sz w:val="20"/>
                <w:szCs w:val="20"/>
              </w:rPr>
              <w:t>ед</w:t>
            </w:r>
            <w:proofErr w:type="spellEnd"/>
            <w:proofErr w:type="gramEnd"/>
            <w:r w:rsidRPr="00CA3AEA">
              <w:rPr>
                <w:color w:val="000000" w:themeColor="text1"/>
                <w:sz w:val="20"/>
                <w:szCs w:val="20"/>
              </w:rPr>
              <w:t xml:space="preserve"> (котельная №13)</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82</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Обеспечение котельной №13 резервным источником питания</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2000,00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83</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Обустройство места для временного хранения </w:t>
            </w:r>
            <w:proofErr w:type="spellStart"/>
            <w:r w:rsidRPr="00CA3AEA">
              <w:rPr>
                <w:color w:val="000000" w:themeColor="text1"/>
                <w:sz w:val="20"/>
                <w:szCs w:val="20"/>
              </w:rPr>
              <w:t>золошлаковых</w:t>
            </w:r>
            <w:proofErr w:type="spellEnd"/>
            <w:r w:rsidRPr="00CA3AEA">
              <w:rPr>
                <w:color w:val="000000" w:themeColor="text1"/>
                <w:sz w:val="20"/>
                <w:szCs w:val="20"/>
              </w:rPr>
              <w:t xml:space="preserve"> отходов в </w:t>
            </w:r>
            <w:r w:rsidRPr="00CA3AEA">
              <w:rPr>
                <w:color w:val="000000" w:themeColor="text1"/>
                <w:sz w:val="20"/>
                <w:szCs w:val="20"/>
              </w:rPr>
              <w:lastRenderedPageBreak/>
              <w:t>котельной №13</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lastRenderedPageBreak/>
              <w:t>3000,00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lastRenderedPageBreak/>
              <w:t>ИП 84</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Обустройство ограждения котельной №13 - 100 м.</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85</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Разработка проекта санитарно-защитной зоны котельной №13</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86</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Перенос на котельную №13 нагрузки с котельной №5 </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1088,00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87</w:t>
            </w:r>
          </w:p>
        </w:tc>
        <w:tc>
          <w:tcPr>
            <w:tcW w:w="3425"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Завершение капитального ремонта от 13ТК-13ТК32 ул. Ленина</w:t>
            </w:r>
          </w:p>
        </w:tc>
        <w:tc>
          <w:tcPr>
            <w:tcW w:w="1032" w:type="pct"/>
            <w:tcBorders>
              <w:top w:val="single" w:sz="4" w:space="0" w:color="auto"/>
              <w:left w:val="nil"/>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3300,00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88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Проектирование и монтаж узла учета тепловой энергии котельной №14</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89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Оборудование здания котельной </w:t>
            </w:r>
            <w:proofErr w:type="spellStart"/>
            <w:r w:rsidRPr="00CA3AEA">
              <w:rPr>
                <w:color w:val="000000" w:themeColor="text1"/>
                <w:sz w:val="20"/>
                <w:szCs w:val="20"/>
              </w:rPr>
              <w:t>молниезащитой</w:t>
            </w:r>
            <w:proofErr w:type="spellEnd"/>
            <w:r w:rsidRPr="00CA3AEA">
              <w:rPr>
                <w:color w:val="000000" w:themeColor="text1"/>
                <w:sz w:val="20"/>
                <w:szCs w:val="20"/>
              </w:rPr>
              <w:t xml:space="preserve"> котельной №14</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90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Оборудование здания котельной </w:t>
            </w:r>
            <w:proofErr w:type="gramStart"/>
            <w:r w:rsidRPr="00CA3AEA">
              <w:rPr>
                <w:color w:val="000000" w:themeColor="text1"/>
                <w:sz w:val="20"/>
                <w:szCs w:val="20"/>
              </w:rPr>
              <w:t>аварийным</w:t>
            </w:r>
            <w:proofErr w:type="gramEnd"/>
            <w:r w:rsidRPr="00CA3AEA">
              <w:rPr>
                <w:color w:val="000000" w:themeColor="text1"/>
                <w:sz w:val="20"/>
                <w:szCs w:val="20"/>
              </w:rPr>
              <w:t xml:space="preserve"> </w:t>
            </w:r>
            <w:proofErr w:type="spellStart"/>
            <w:r w:rsidRPr="00CA3AEA">
              <w:rPr>
                <w:color w:val="000000" w:themeColor="text1"/>
                <w:sz w:val="20"/>
                <w:szCs w:val="20"/>
              </w:rPr>
              <w:t>овсещением</w:t>
            </w:r>
            <w:proofErr w:type="spellEnd"/>
            <w:r w:rsidRPr="00CA3AEA">
              <w:rPr>
                <w:color w:val="000000" w:themeColor="text1"/>
                <w:sz w:val="20"/>
                <w:szCs w:val="20"/>
              </w:rPr>
              <w:t xml:space="preserve"> котельной №14</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184,00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91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Проектирование и монтаж узла учета тепловой энергии котельной №15</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E46C8">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92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2-х водонапорных башен </w:t>
            </w:r>
            <w:proofErr w:type="gramStart"/>
            <w:r w:rsidRPr="00CA3AEA">
              <w:rPr>
                <w:color w:val="000000" w:themeColor="text1"/>
                <w:sz w:val="20"/>
                <w:szCs w:val="20"/>
              </w:rPr>
              <w:t>в</w:t>
            </w:r>
            <w:proofErr w:type="gramEnd"/>
            <w:r w:rsidRPr="00CA3AEA">
              <w:rPr>
                <w:color w:val="000000" w:themeColor="text1"/>
                <w:sz w:val="20"/>
                <w:szCs w:val="20"/>
              </w:rPr>
              <w:t xml:space="preserve"> с </w:t>
            </w:r>
            <w:proofErr w:type="spellStart"/>
            <w:r w:rsidRPr="00CA3AEA">
              <w:rPr>
                <w:color w:val="000000" w:themeColor="text1"/>
                <w:sz w:val="20"/>
                <w:szCs w:val="20"/>
              </w:rPr>
              <w:t>Богучаны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pPr>
            <w:r w:rsidRPr="00CA3AEA">
              <w:rPr>
                <w:sz w:val="20"/>
                <w:szCs w:val="20"/>
              </w:rPr>
              <w:t>1400,00</w:t>
            </w:r>
          </w:p>
        </w:tc>
      </w:tr>
      <w:tr w:rsidR="00774FF4" w:rsidRPr="00CA3AEA" w:rsidTr="003E46C8">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93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водопроводных сетей к проектируемым объектам – 67100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pPr>
            <w:r w:rsidRPr="00CA3AEA">
              <w:rPr>
                <w:sz w:val="20"/>
                <w:szCs w:val="20"/>
              </w:rPr>
              <w:t>381063,00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94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павильона скважины водозаборного сооружения №11 (пер. </w:t>
            </w:r>
            <w:proofErr w:type="gramStart"/>
            <w:r w:rsidRPr="00CA3AEA">
              <w:rPr>
                <w:color w:val="000000" w:themeColor="text1"/>
                <w:sz w:val="20"/>
                <w:szCs w:val="20"/>
              </w:rPr>
              <w:t>Молочный</w:t>
            </w:r>
            <w:proofErr w:type="gramEnd"/>
            <w:r w:rsidRPr="00CA3AEA">
              <w:rPr>
                <w:color w:val="000000" w:themeColor="text1"/>
                <w:sz w:val="20"/>
                <w:szCs w:val="20"/>
              </w:rPr>
              <w:t>, 7)</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800,00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95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трубопровода по </w:t>
            </w:r>
            <w:proofErr w:type="spellStart"/>
            <w:r w:rsidRPr="00CA3AEA">
              <w:rPr>
                <w:color w:val="000000" w:themeColor="text1"/>
                <w:sz w:val="20"/>
                <w:szCs w:val="20"/>
              </w:rPr>
              <w:t>закольцовке</w:t>
            </w:r>
            <w:proofErr w:type="spellEnd"/>
            <w:r w:rsidRPr="00CA3AEA">
              <w:rPr>
                <w:color w:val="000000" w:themeColor="text1"/>
                <w:sz w:val="20"/>
                <w:szCs w:val="20"/>
              </w:rPr>
              <w:t xml:space="preserve"> водонапорных сооружений №17 (ул. Авиаторов, 13 а) и №19 (ул. </w:t>
            </w:r>
            <w:proofErr w:type="gramStart"/>
            <w:r w:rsidRPr="00CA3AEA">
              <w:rPr>
                <w:color w:val="000000" w:themeColor="text1"/>
                <w:sz w:val="20"/>
                <w:szCs w:val="20"/>
              </w:rPr>
              <w:t>Подгорная</w:t>
            </w:r>
            <w:proofErr w:type="gramEnd"/>
            <w:r w:rsidRPr="00CA3AEA">
              <w:rPr>
                <w:color w:val="000000" w:themeColor="text1"/>
                <w:sz w:val="20"/>
                <w:szCs w:val="20"/>
              </w:rPr>
              <w:t>, 7 в), с выводом водозаборное сооружение №19 в резерв – 70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120,00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96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павильона скважины водозаборного сооружения №20 (ул. </w:t>
            </w:r>
            <w:proofErr w:type="spellStart"/>
            <w:r w:rsidRPr="00CA3AEA">
              <w:rPr>
                <w:color w:val="000000" w:themeColor="text1"/>
                <w:sz w:val="20"/>
                <w:szCs w:val="20"/>
              </w:rPr>
              <w:t>Автопарковая</w:t>
            </w:r>
            <w:proofErr w:type="spellEnd"/>
            <w:r w:rsidRPr="00CA3AEA">
              <w:rPr>
                <w:color w:val="000000" w:themeColor="text1"/>
                <w:sz w:val="20"/>
                <w:szCs w:val="20"/>
              </w:rPr>
              <w:t>, 4, стр. 11)</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800,00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97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павильона скважины водозаборного сооружения №13 (ул. Строителей, 34)</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800,00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98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трубопровода по ул. 8 марта, </w:t>
            </w:r>
            <w:proofErr w:type="spellStart"/>
            <w:r w:rsidRPr="00CA3AEA">
              <w:rPr>
                <w:color w:val="000000" w:themeColor="text1"/>
                <w:sz w:val="20"/>
                <w:szCs w:val="20"/>
              </w:rPr>
              <w:t>закольцовка</w:t>
            </w:r>
            <w:proofErr w:type="spellEnd"/>
            <w:r w:rsidRPr="00CA3AEA">
              <w:rPr>
                <w:color w:val="000000" w:themeColor="text1"/>
                <w:sz w:val="20"/>
                <w:szCs w:val="20"/>
              </w:rPr>
              <w:t xml:space="preserve"> водозаборных сооружений №11 (пер. </w:t>
            </w:r>
            <w:proofErr w:type="gramStart"/>
            <w:r w:rsidRPr="00CA3AEA">
              <w:rPr>
                <w:color w:val="000000" w:themeColor="text1"/>
                <w:sz w:val="20"/>
                <w:szCs w:val="20"/>
              </w:rPr>
              <w:t>Молочный</w:t>
            </w:r>
            <w:proofErr w:type="gramEnd"/>
            <w:r w:rsidRPr="00CA3AEA">
              <w:rPr>
                <w:color w:val="000000" w:themeColor="text1"/>
                <w:sz w:val="20"/>
                <w:szCs w:val="20"/>
              </w:rPr>
              <w:t xml:space="preserve">, 7) и №20 (ул. </w:t>
            </w:r>
            <w:proofErr w:type="spellStart"/>
            <w:r w:rsidRPr="00CA3AEA">
              <w:rPr>
                <w:color w:val="000000" w:themeColor="text1"/>
                <w:sz w:val="20"/>
                <w:szCs w:val="20"/>
              </w:rPr>
              <w:t>Автопарковая</w:t>
            </w:r>
            <w:proofErr w:type="spellEnd"/>
            <w:r w:rsidRPr="00CA3AEA">
              <w:rPr>
                <w:color w:val="000000" w:themeColor="text1"/>
                <w:sz w:val="20"/>
                <w:szCs w:val="20"/>
              </w:rPr>
              <w:t xml:space="preserve"> 4, стр. 11) – 300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510,00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99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Проектирование артезианской скважины водозаборного сооружения в </w:t>
            </w:r>
            <w:proofErr w:type="spellStart"/>
            <w:r w:rsidRPr="00CA3AEA">
              <w:rPr>
                <w:color w:val="000000" w:themeColor="text1"/>
                <w:sz w:val="20"/>
                <w:szCs w:val="20"/>
              </w:rPr>
              <w:t>мкр</w:t>
            </w:r>
            <w:proofErr w:type="spellEnd"/>
            <w:r w:rsidRPr="00CA3AEA">
              <w:rPr>
                <w:color w:val="000000" w:themeColor="text1"/>
                <w:sz w:val="20"/>
                <w:szCs w:val="20"/>
              </w:rPr>
              <w:t>. Геофизиков</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60,00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100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водозаборного сооружения с накопительным резервуаром в </w:t>
            </w:r>
            <w:proofErr w:type="spellStart"/>
            <w:r w:rsidRPr="00CA3AEA">
              <w:rPr>
                <w:color w:val="000000" w:themeColor="text1"/>
                <w:sz w:val="20"/>
                <w:szCs w:val="20"/>
              </w:rPr>
              <w:t>мкр</w:t>
            </w:r>
            <w:proofErr w:type="spellEnd"/>
            <w:r w:rsidRPr="00CA3AEA">
              <w:rPr>
                <w:color w:val="000000" w:themeColor="text1"/>
                <w:sz w:val="20"/>
                <w:szCs w:val="20"/>
              </w:rPr>
              <w:t>. Геофизиков</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101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Проектирование артезианской скважины водозаборного сооружения в </w:t>
            </w:r>
            <w:proofErr w:type="spellStart"/>
            <w:r w:rsidRPr="00CA3AEA">
              <w:rPr>
                <w:color w:val="000000" w:themeColor="text1"/>
                <w:sz w:val="20"/>
                <w:szCs w:val="20"/>
              </w:rPr>
              <w:t>мкр</w:t>
            </w:r>
            <w:proofErr w:type="spellEnd"/>
            <w:r w:rsidRPr="00CA3AEA">
              <w:rPr>
                <w:color w:val="000000" w:themeColor="text1"/>
                <w:sz w:val="20"/>
                <w:szCs w:val="20"/>
              </w:rPr>
              <w:t>. "Восточный"</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60,00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102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водозаборного сооружения с накопительным резервуаром в </w:t>
            </w:r>
            <w:proofErr w:type="spellStart"/>
            <w:r w:rsidRPr="00CA3AEA">
              <w:rPr>
                <w:color w:val="000000" w:themeColor="text1"/>
                <w:sz w:val="20"/>
                <w:szCs w:val="20"/>
              </w:rPr>
              <w:t>мкр</w:t>
            </w:r>
            <w:proofErr w:type="spellEnd"/>
            <w:r w:rsidRPr="00CA3AEA">
              <w:rPr>
                <w:color w:val="000000" w:themeColor="text1"/>
                <w:sz w:val="20"/>
                <w:szCs w:val="20"/>
              </w:rPr>
              <w:t>. "Восточный"</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103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резервного трубопровода от 10ТК42 до 13ТК46 – 550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935,00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104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ЛЭП на скважину №4</w:t>
            </w:r>
            <w:proofErr w:type="gramStart"/>
            <w:r w:rsidRPr="00CA3AEA">
              <w:rPr>
                <w:color w:val="000000" w:themeColor="text1"/>
                <w:sz w:val="20"/>
                <w:szCs w:val="20"/>
              </w:rPr>
              <w:t xml:space="preserve"> В</w:t>
            </w:r>
            <w:proofErr w:type="gramEnd"/>
            <w:r w:rsidRPr="00CA3AEA">
              <w:rPr>
                <w:color w:val="000000" w:themeColor="text1"/>
                <w:sz w:val="20"/>
                <w:szCs w:val="20"/>
              </w:rPr>
              <w:t>/б №17 – 220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242,00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105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трубопровода ХВС (ул</w:t>
            </w:r>
            <w:proofErr w:type="gramStart"/>
            <w:r w:rsidRPr="00CA3AEA">
              <w:rPr>
                <w:color w:val="000000" w:themeColor="text1"/>
                <w:sz w:val="20"/>
                <w:szCs w:val="20"/>
              </w:rPr>
              <w:t>.О</w:t>
            </w:r>
            <w:proofErr w:type="gramEnd"/>
            <w:r w:rsidRPr="00CA3AEA">
              <w:rPr>
                <w:color w:val="000000" w:themeColor="text1"/>
                <w:sz w:val="20"/>
                <w:szCs w:val="20"/>
              </w:rPr>
              <w:t xml:space="preserve">льховая, Партизанская, Совхозная, Луговая, </w:t>
            </w:r>
            <w:proofErr w:type="spellStart"/>
            <w:r w:rsidRPr="00CA3AEA">
              <w:rPr>
                <w:color w:val="000000" w:themeColor="text1"/>
                <w:sz w:val="20"/>
                <w:szCs w:val="20"/>
              </w:rPr>
              <w:t>Заборцева</w:t>
            </w:r>
            <w:proofErr w:type="spellEnd"/>
            <w:r w:rsidRPr="00CA3AEA">
              <w:rPr>
                <w:color w:val="000000" w:themeColor="text1"/>
                <w:sz w:val="20"/>
                <w:szCs w:val="20"/>
              </w:rPr>
              <w:t xml:space="preserve">, Ручейная, Набережная, Кирпичная, Геологов, Таежная, Верхняя, </w:t>
            </w:r>
            <w:proofErr w:type="spellStart"/>
            <w:r w:rsidRPr="00CA3AEA">
              <w:rPr>
                <w:color w:val="000000" w:themeColor="text1"/>
                <w:sz w:val="20"/>
                <w:szCs w:val="20"/>
              </w:rPr>
              <w:t>Чадобецкая</w:t>
            </w:r>
            <w:proofErr w:type="spellEnd"/>
            <w:r w:rsidRPr="00CA3AEA">
              <w:rPr>
                <w:color w:val="000000" w:themeColor="text1"/>
                <w:sz w:val="20"/>
                <w:szCs w:val="20"/>
              </w:rPr>
              <w:t xml:space="preserve">, Аэровокзальная, Ленина, Киевская, Парковая, Энтузиастов, Тургенева, пер .Толстого, Пушкина, Веселый, ул. Взлетная - </w:t>
            </w:r>
            <w:proofErr w:type="spellStart"/>
            <w:r w:rsidRPr="00CA3AEA">
              <w:rPr>
                <w:color w:val="000000" w:themeColor="text1"/>
                <w:sz w:val="20"/>
                <w:szCs w:val="20"/>
              </w:rPr>
              <w:t>ул</w:t>
            </w:r>
            <w:proofErr w:type="spellEnd"/>
            <w:r w:rsidRPr="00CA3AEA">
              <w:rPr>
                <w:color w:val="000000" w:themeColor="text1"/>
                <w:sz w:val="20"/>
                <w:szCs w:val="20"/>
              </w:rPr>
              <w:t xml:space="preserve"> .Маяковского, </w:t>
            </w:r>
            <w:proofErr w:type="spellStart"/>
            <w:r w:rsidRPr="00CA3AEA">
              <w:rPr>
                <w:color w:val="000000" w:themeColor="text1"/>
                <w:sz w:val="20"/>
                <w:szCs w:val="20"/>
              </w:rPr>
              <w:t>ул</w:t>
            </w:r>
            <w:proofErr w:type="spellEnd"/>
            <w:r w:rsidRPr="00CA3AEA">
              <w:rPr>
                <w:color w:val="000000" w:themeColor="text1"/>
                <w:sz w:val="20"/>
                <w:szCs w:val="20"/>
              </w:rPr>
              <w:t xml:space="preserve"> .</w:t>
            </w:r>
            <w:proofErr w:type="spellStart"/>
            <w:r w:rsidRPr="00CA3AEA">
              <w:rPr>
                <w:color w:val="000000" w:themeColor="text1"/>
                <w:sz w:val="20"/>
                <w:szCs w:val="20"/>
              </w:rPr>
              <w:t>Аэровокзальна</w:t>
            </w:r>
            <w:proofErr w:type="spellEnd"/>
            <w:r w:rsidRPr="00CA3AEA">
              <w:rPr>
                <w:color w:val="000000" w:themeColor="text1"/>
                <w:sz w:val="20"/>
                <w:szCs w:val="20"/>
              </w:rPr>
              <w:t xml:space="preserve"> я - пер .Лазо - </w:t>
            </w:r>
            <w:proofErr w:type="spellStart"/>
            <w:r w:rsidRPr="00CA3AEA">
              <w:rPr>
                <w:color w:val="000000" w:themeColor="text1"/>
                <w:sz w:val="20"/>
                <w:szCs w:val="20"/>
              </w:rPr>
              <w:t>ул</w:t>
            </w:r>
            <w:proofErr w:type="spellEnd"/>
            <w:r w:rsidRPr="00CA3AEA">
              <w:rPr>
                <w:color w:val="000000" w:themeColor="text1"/>
                <w:sz w:val="20"/>
                <w:szCs w:val="20"/>
              </w:rPr>
              <w:t xml:space="preserve"> .Октябрьская, </w:t>
            </w:r>
            <w:proofErr w:type="spellStart"/>
            <w:r w:rsidRPr="00CA3AEA">
              <w:rPr>
                <w:color w:val="000000" w:themeColor="text1"/>
                <w:sz w:val="20"/>
                <w:szCs w:val="20"/>
              </w:rPr>
              <w:t>водобашня</w:t>
            </w:r>
            <w:proofErr w:type="spellEnd"/>
            <w:r w:rsidRPr="00CA3AEA">
              <w:rPr>
                <w:color w:val="000000" w:themeColor="text1"/>
                <w:sz w:val="20"/>
                <w:szCs w:val="20"/>
              </w:rPr>
              <w:t xml:space="preserve"> №20 - </w:t>
            </w:r>
            <w:proofErr w:type="spellStart"/>
            <w:r w:rsidRPr="00CA3AEA">
              <w:rPr>
                <w:color w:val="000000" w:themeColor="text1"/>
                <w:sz w:val="20"/>
                <w:szCs w:val="20"/>
              </w:rPr>
              <w:t>водобашня</w:t>
            </w:r>
            <w:proofErr w:type="spellEnd"/>
            <w:r w:rsidRPr="00CA3AEA">
              <w:rPr>
                <w:color w:val="000000" w:themeColor="text1"/>
                <w:sz w:val="20"/>
                <w:szCs w:val="20"/>
              </w:rPr>
              <w:t xml:space="preserve"> №13 (</w:t>
            </w:r>
            <w:proofErr w:type="spellStart"/>
            <w:r w:rsidRPr="00CA3AEA">
              <w:rPr>
                <w:color w:val="000000" w:themeColor="text1"/>
                <w:sz w:val="20"/>
                <w:szCs w:val="20"/>
              </w:rPr>
              <w:t>ул</w:t>
            </w:r>
            <w:proofErr w:type="spellEnd"/>
            <w:r w:rsidRPr="00CA3AEA">
              <w:rPr>
                <w:color w:val="000000" w:themeColor="text1"/>
                <w:sz w:val="20"/>
                <w:szCs w:val="20"/>
              </w:rPr>
              <w:t xml:space="preserve"> .Строителей) по ул.8 Марта, </w:t>
            </w:r>
            <w:proofErr w:type="spellStart"/>
            <w:r w:rsidRPr="00CA3AEA">
              <w:rPr>
                <w:color w:val="000000" w:themeColor="text1"/>
                <w:sz w:val="20"/>
                <w:szCs w:val="20"/>
              </w:rPr>
              <w:t>водобашня</w:t>
            </w:r>
            <w:proofErr w:type="spellEnd"/>
            <w:r w:rsidRPr="00CA3AEA">
              <w:rPr>
                <w:color w:val="000000" w:themeColor="text1"/>
                <w:sz w:val="20"/>
                <w:szCs w:val="20"/>
              </w:rPr>
              <w:t xml:space="preserve"> №19 - </w:t>
            </w:r>
            <w:proofErr w:type="spellStart"/>
            <w:r w:rsidRPr="00CA3AEA">
              <w:rPr>
                <w:color w:val="000000" w:themeColor="text1"/>
                <w:sz w:val="20"/>
                <w:szCs w:val="20"/>
              </w:rPr>
              <w:t>водобашня</w:t>
            </w:r>
            <w:proofErr w:type="spellEnd"/>
            <w:r w:rsidRPr="00CA3AEA">
              <w:rPr>
                <w:color w:val="000000" w:themeColor="text1"/>
                <w:sz w:val="20"/>
                <w:szCs w:val="20"/>
              </w:rPr>
              <w:t xml:space="preserve"> №17, скважины </w:t>
            </w:r>
            <w:proofErr w:type="spellStart"/>
            <w:r w:rsidRPr="00CA3AEA">
              <w:rPr>
                <w:color w:val="000000" w:themeColor="text1"/>
                <w:sz w:val="20"/>
                <w:szCs w:val="20"/>
              </w:rPr>
              <w:t>водобашни</w:t>
            </w:r>
            <w:proofErr w:type="spellEnd"/>
            <w:r w:rsidRPr="00CA3AEA">
              <w:rPr>
                <w:color w:val="000000" w:themeColor="text1"/>
                <w:sz w:val="20"/>
                <w:szCs w:val="20"/>
              </w:rPr>
              <w:t xml:space="preserve"> №10 с </w:t>
            </w:r>
            <w:proofErr w:type="spellStart"/>
            <w:r w:rsidRPr="00CA3AEA">
              <w:rPr>
                <w:color w:val="000000" w:themeColor="text1"/>
                <w:sz w:val="20"/>
                <w:szCs w:val="20"/>
              </w:rPr>
              <w:t>водобашней</w:t>
            </w:r>
            <w:proofErr w:type="spellEnd"/>
            <w:r w:rsidRPr="00CA3AEA">
              <w:rPr>
                <w:color w:val="000000" w:themeColor="text1"/>
                <w:sz w:val="20"/>
                <w:szCs w:val="20"/>
              </w:rPr>
              <w:t xml:space="preserve"> №8, №9) – 14146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24078,80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106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резервного трубопровода холодного водоснабжения </w:t>
            </w:r>
            <w:proofErr w:type="gramStart"/>
            <w:r w:rsidRPr="00CA3AEA">
              <w:rPr>
                <w:color w:val="000000" w:themeColor="text1"/>
                <w:sz w:val="20"/>
                <w:szCs w:val="20"/>
              </w:rPr>
              <w:t>по</w:t>
            </w:r>
            <w:proofErr w:type="gramEnd"/>
            <w:r w:rsidRPr="00CA3AEA">
              <w:rPr>
                <w:color w:val="000000" w:themeColor="text1"/>
                <w:sz w:val="20"/>
                <w:szCs w:val="20"/>
              </w:rPr>
              <w:t xml:space="preserve"> пер. Маяковский от 12ТК11 до 10ТК10. – 600п.м.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1020,00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107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трубопровода холодного водоснабжения по </w:t>
            </w:r>
            <w:proofErr w:type="spellStart"/>
            <w:r w:rsidRPr="00CA3AEA">
              <w:rPr>
                <w:color w:val="000000" w:themeColor="text1"/>
                <w:sz w:val="20"/>
                <w:szCs w:val="20"/>
              </w:rPr>
              <w:t>закольцовке</w:t>
            </w:r>
            <w:proofErr w:type="spellEnd"/>
            <w:r w:rsidRPr="00CA3AEA">
              <w:rPr>
                <w:color w:val="000000" w:themeColor="text1"/>
                <w:sz w:val="20"/>
                <w:szCs w:val="20"/>
              </w:rPr>
              <w:t xml:space="preserve"> ул. Кирпичная -ул. Магистральная до 12ВК17</w:t>
            </w:r>
            <w:proofErr w:type="gramStart"/>
            <w:r w:rsidRPr="00CA3AEA">
              <w:rPr>
                <w:color w:val="000000" w:themeColor="text1"/>
                <w:sz w:val="20"/>
                <w:szCs w:val="20"/>
              </w:rPr>
              <w:t xml:space="preserve"> А</w:t>
            </w:r>
            <w:proofErr w:type="gramEnd"/>
            <w:r w:rsidRPr="00CA3AEA">
              <w:rPr>
                <w:color w:val="000000" w:themeColor="text1"/>
                <w:sz w:val="20"/>
                <w:szCs w:val="20"/>
              </w:rPr>
              <w:t>, включая ввода в ж /дома – 150п.м.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255,00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108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Демонтаж здания водозаборного сооружения №11 (пер. Молочный, 7)</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109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Демонтаж здания водозаборного сооружения №20 (ул. </w:t>
            </w:r>
            <w:proofErr w:type="spellStart"/>
            <w:r w:rsidRPr="00CA3AEA">
              <w:rPr>
                <w:color w:val="000000" w:themeColor="text1"/>
                <w:sz w:val="20"/>
                <w:szCs w:val="20"/>
              </w:rPr>
              <w:t>Автопарковая</w:t>
            </w:r>
            <w:proofErr w:type="spellEnd"/>
            <w:r w:rsidRPr="00CA3AEA">
              <w:rPr>
                <w:color w:val="000000" w:themeColor="text1"/>
                <w:sz w:val="20"/>
                <w:szCs w:val="20"/>
              </w:rPr>
              <w:t>, 4, стр. 11) с накопительным резервуаром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110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Демонтаж здания водозаборного сооружения №13 (ул. Строителей, 34) с накопительным резервуаром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111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Реконструкция насосного отделения на </w:t>
            </w:r>
            <w:proofErr w:type="gramStart"/>
            <w:r w:rsidRPr="00CA3AEA">
              <w:rPr>
                <w:color w:val="000000" w:themeColor="text1"/>
                <w:sz w:val="20"/>
                <w:szCs w:val="20"/>
              </w:rPr>
              <w:t>водозаборном</w:t>
            </w:r>
            <w:proofErr w:type="gramEnd"/>
            <w:r w:rsidRPr="00CA3AEA">
              <w:rPr>
                <w:color w:val="000000" w:themeColor="text1"/>
                <w:sz w:val="20"/>
                <w:szCs w:val="20"/>
              </w:rPr>
              <w:t xml:space="preserve"> сооружения №12 (ул. Энтузиастов, 9а)</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112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трубопровода холодного водоснабжения в </w:t>
            </w:r>
            <w:proofErr w:type="spellStart"/>
            <w:r w:rsidRPr="00CA3AEA">
              <w:rPr>
                <w:color w:val="000000" w:themeColor="text1"/>
                <w:sz w:val="20"/>
                <w:szCs w:val="20"/>
              </w:rPr>
              <w:t>д</w:t>
            </w:r>
            <w:proofErr w:type="spellEnd"/>
            <w:proofErr w:type="gramStart"/>
            <w:r w:rsidRPr="00CA3AEA">
              <w:rPr>
                <w:color w:val="000000" w:themeColor="text1"/>
                <w:sz w:val="20"/>
                <w:szCs w:val="20"/>
              </w:rPr>
              <w:t xml:space="preserve"> .</w:t>
            </w:r>
            <w:proofErr w:type="gramEnd"/>
            <w:r w:rsidRPr="00CA3AEA">
              <w:rPr>
                <w:color w:val="000000" w:themeColor="text1"/>
                <w:sz w:val="20"/>
                <w:szCs w:val="20"/>
              </w:rPr>
              <w:t>Ярки -  1700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2890,00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113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водоподъёмных труб скважины №5, водозаборного сооружения №17 (ул. Авиаторов, 13 а), с установкой глубинного электронасоса – 120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600,00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lastRenderedPageBreak/>
              <w:t>ИП 114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трубопровода от колодца скважины №5 до здания водозаборного сооружения №17 ул. Авиаторов, 13 а) – 50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85,00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115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здания водозаборного сооружения №17 (ул. Авиаторов, 13 а) </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116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павильона водозаборного сооружения №14 (ул. Киселёва, 12 а, </w:t>
            </w:r>
            <w:proofErr w:type="spellStart"/>
            <w:r w:rsidRPr="00CA3AEA">
              <w:rPr>
                <w:color w:val="000000" w:themeColor="text1"/>
                <w:sz w:val="20"/>
                <w:szCs w:val="20"/>
              </w:rPr>
              <w:t>зд</w:t>
            </w:r>
            <w:proofErr w:type="spellEnd"/>
            <w:r w:rsidRPr="00CA3AEA">
              <w:rPr>
                <w:color w:val="000000" w:themeColor="text1"/>
                <w:sz w:val="20"/>
                <w:szCs w:val="20"/>
              </w:rPr>
              <w:t>. 2)</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117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трубопровода с увеличением диаметра, от здания водозаборного сооружения №8 (ул. </w:t>
            </w:r>
            <w:proofErr w:type="gramStart"/>
            <w:r w:rsidRPr="00CA3AEA">
              <w:rPr>
                <w:color w:val="000000" w:themeColor="text1"/>
                <w:sz w:val="20"/>
                <w:szCs w:val="20"/>
              </w:rPr>
              <w:t>Олимпийская</w:t>
            </w:r>
            <w:proofErr w:type="gramEnd"/>
            <w:r w:rsidRPr="00CA3AEA">
              <w:rPr>
                <w:color w:val="000000" w:themeColor="text1"/>
                <w:sz w:val="20"/>
                <w:szCs w:val="20"/>
              </w:rPr>
              <w:t>, 1а) до тепловой камеры 11ТК14 – 100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170,00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118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трубопроводов от водозаборного сооружения №17 (ул. Авиаторов, 13 а) до тепловой камеры 10ТК49 – 210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360,00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119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центрального трубопровода от водозаборного сооружения №17 (ул. Авиаторов, 13 а) от тепловой камеры 10ТК43 до 10ТК15 – 550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935,00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120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колонны водоподъёмных труб скважины водозаборного сооружения №8 (ул. </w:t>
            </w:r>
            <w:proofErr w:type="gramStart"/>
            <w:r w:rsidRPr="00CA3AEA">
              <w:rPr>
                <w:color w:val="000000" w:themeColor="text1"/>
                <w:sz w:val="20"/>
                <w:szCs w:val="20"/>
              </w:rPr>
              <w:t>Олимпийская</w:t>
            </w:r>
            <w:proofErr w:type="gramEnd"/>
            <w:r w:rsidRPr="00CA3AEA">
              <w:rPr>
                <w:color w:val="000000" w:themeColor="text1"/>
                <w:sz w:val="20"/>
                <w:szCs w:val="20"/>
              </w:rPr>
              <w:t>, 1а) – 85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425,00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121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колонны водоподъёмных труб скважины водозаборного сооружения №9 (ул. Набережная, 1б) – 38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190,00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122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колонны водоподъёмных труб скважины водозаборного сооружения №10 (ул. </w:t>
            </w:r>
            <w:proofErr w:type="gramStart"/>
            <w:r w:rsidRPr="00CA3AEA">
              <w:rPr>
                <w:color w:val="000000" w:themeColor="text1"/>
                <w:sz w:val="20"/>
                <w:szCs w:val="20"/>
              </w:rPr>
              <w:t>Верхняя</w:t>
            </w:r>
            <w:proofErr w:type="gramEnd"/>
            <w:r w:rsidRPr="00CA3AEA">
              <w:rPr>
                <w:color w:val="000000" w:themeColor="text1"/>
                <w:sz w:val="20"/>
                <w:szCs w:val="20"/>
              </w:rPr>
              <w:t>, 2) – 60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123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колонны водоподъёмных труб скважины водозаборного сооружения №11 (пер. Молочный, 7) – 60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124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колонны водоподъёмных труб скважины №1 водозаборного сооружения №12 (ул. Энтузиастов, 9а) – 90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450,00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125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колонны водоподъёмных труб скважины №2 водозаборного сооружения №12 (ул. Энтузиастов, 9а) – 90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450,00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126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колонны водоподъёмных труб скважины водозаборного сооружения №13 (ул. Строителей, 34) – 65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325,00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127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колонны водоподъёмных труб скважины водозаборного сооружения №14 (ул. Киселёва, 12а, </w:t>
            </w:r>
            <w:proofErr w:type="spellStart"/>
            <w:r w:rsidRPr="00CA3AEA">
              <w:rPr>
                <w:color w:val="000000" w:themeColor="text1"/>
                <w:sz w:val="20"/>
                <w:szCs w:val="20"/>
              </w:rPr>
              <w:t>зд</w:t>
            </w:r>
            <w:proofErr w:type="spellEnd"/>
            <w:r w:rsidRPr="00CA3AEA">
              <w:rPr>
                <w:color w:val="000000" w:themeColor="text1"/>
                <w:sz w:val="20"/>
                <w:szCs w:val="20"/>
              </w:rPr>
              <w:t>. 2) – 35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175,00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128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колонны водоподъёмных труб скважины №1 водозаборного сооружения №17 (ул. Авиаторов, 13а) – 85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425,00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129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колонны водоподъёмных труб скважины №2 водозаборного сооружения №17 (ул. Авиаторов, 13а) – 75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375,00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130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колонны водоподъёмных труб скважины №3 водозаборного сооружения №17 (ул. Авиаторов, 13а) – 100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131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колонны водоподъёмных труб скважины №4 водозаборного сооружения №17 (ул. Авиаторов, 13а) – 100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132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колонны водоподъёмных труб скважины водозаборного сооружения №18 (ул. </w:t>
            </w:r>
            <w:proofErr w:type="gramStart"/>
            <w:r w:rsidRPr="00CA3AEA">
              <w:rPr>
                <w:color w:val="000000" w:themeColor="text1"/>
                <w:sz w:val="20"/>
                <w:szCs w:val="20"/>
              </w:rPr>
              <w:t>Автодорожная</w:t>
            </w:r>
            <w:proofErr w:type="gramEnd"/>
            <w:r w:rsidRPr="00CA3AEA">
              <w:rPr>
                <w:color w:val="000000" w:themeColor="text1"/>
                <w:sz w:val="20"/>
                <w:szCs w:val="20"/>
              </w:rPr>
              <w:t>, 10) – 65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325,00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133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колонны водоподъёмных труб скважины водозаборного сооружения №19 (ул. </w:t>
            </w:r>
            <w:proofErr w:type="gramStart"/>
            <w:r w:rsidRPr="00CA3AEA">
              <w:rPr>
                <w:color w:val="000000" w:themeColor="text1"/>
                <w:sz w:val="20"/>
                <w:szCs w:val="20"/>
              </w:rPr>
              <w:t>Подгорная</w:t>
            </w:r>
            <w:proofErr w:type="gramEnd"/>
            <w:r w:rsidRPr="00CA3AEA">
              <w:rPr>
                <w:color w:val="000000" w:themeColor="text1"/>
                <w:sz w:val="20"/>
                <w:szCs w:val="20"/>
              </w:rPr>
              <w:t>, 7в) – 40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134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колонны водоподъёмных труб скважины водозаборного сооружения №20 (ул. </w:t>
            </w:r>
            <w:proofErr w:type="spellStart"/>
            <w:r w:rsidRPr="00CA3AEA">
              <w:rPr>
                <w:color w:val="000000" w:themeColor="text1"/>
                <w:sz w:val="20"/>
                <w:szCs w:val="20"/>
              </w:rPr>
              <w:t>Автопарковая</w:t>
            </w:r>
            <w:proofErr w:type="spellEnd"/>
            <w:r w:rsidRPr="00CA3AEA">
              <w:rPr>
                <w:color w:val="000000" w:themeColor="text1"/>
                <w:sz w:val="20"/>
                <w:szCs w:val="20"/>
              </w:rPr>
              <w:t>, 4, стр. 11) – 55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275,00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135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участка сетей холодного водоснабжения от ввода в здание по ул. Ленина, 140 (</w:t>
            </w:r>
            <w:proofErr w:type="spellStart"/>
            <w:r w:rsidRPr="00CA3AEA">
              <w:rPr>
                <w:color w:val="000000" w:themeColor="text1"/>
                <w:sz w:val="20"/>
                <w:szCs w:val="20"/>
              </w:rPr>
              <w:t>Богучанпроект</w:t>
            </w:r>
            <w:proofErr w:type="spellEnd"/>
            <w:r w:rsidRPr="00CA3AEA">
              <w:rPr>
                <w:color w:val="000000" w:themeColor="text1"/>
                <w:sz w:val="20"/>
                <w:szCs w:val="20"/>
              </w:rPr>
              <w:t>) до 6ТК4, протяженностью 135 м.п. + 10 м.п. (ввод) – 145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246,50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136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участка сетей холодного водоснабжения протяженностью 36м</w:t>
            </w:r>
            <w:proofErr w:type="gramStart"/>
            <w:r w:rsidRPr="00CA3AEA">
              <w:rPr>
                <w:color w:val="000000" w:themeColor="text1"/>
                <w:sz w:val="20"/>
                <w:szCs w:val="20"/>
              </w:rPr>
              <w:t>.п</w:t>
            </w:r>
            <w:proofErr w:type="gramEnd"/>
            <w:r w:rsidRPr="00CA3AEA">
              <w:rPr>
                <w:color w:val="000000" w:themeColor="text1"/>
                <w:sz w:val="20"/>
                <w:szCs w:val="20"/>
              </w:rPr>
              <w:t>=18м.п.*2 на вводах в жилые дома №14, №16 ул. Олимпийская – 36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62,20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137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участка сетей холодного водоснабжения от 10ТК4 до ж.д.№42 по ул. </w:t>
            </w:r>
            <w:proofErr w:type="gramStart"/>
            <w:r w:rsidRPr="00CA3AEA">
              <w:rPr>
                <w:color w:val="000000" w:themeColor="text1"/>
                <w:sz w:val="20"/>
                <w:szCs w:val="20"/>
              </w:rPr>
              <w:t>Аэровокзальная</w:t>
            </w:r>
            <w:proofErr w:type="gramEnd"/>
            <w:r w:rsidRPr="00CA3AEA">
              <w:rPr>
                <w:color w:val="000000" w:themeColor="text1"/>
                <w:sz w:val="20"/>
                <w:szCs w:val="20"/>
              </w:rPr>
              <w:t xml:space="preserve"> – 27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45,90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138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участка сетей холодного водоснабжения по ул. Гагарина от 12ТК36 до 12ТК38 протяженностью 62м.п.= 50м.п.+ (6м.п.*2-ввода в жилые дома №3, №5 ул. Гагарина=12м</w:t>
            </w:r>
            <w:proofErr w:type="gramStart"/>
            <w:r w:rsidRPr="00CA3AEA">
              <w:rPr>
                <w:color w:val="000000" w:themeColor="text1"/>
                <w:sz w:val="20"/>
                <w:szCs w:val="20"/>
              </w:rPr>
              <w:t>.п</w:t>
            </w:r>
            <w:proofErr w:type="gramEnd"/>
            <w:r w:rsidRPr="00CA3AEA">
              <w:rPr>
                <w:color w:val="000000" w:themeColor="text1"/>
                <w:sz w:val="20"/>
                <w:szCs w:val="20"/>
              </w:rPr>
              <w:t>) – 62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105,40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139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участка сетей холодного водоснабжения от 8ТК30 до 5ТК51 </w:t>
            </w:r>
            <w:proofErr w:type="gramStart"/>
            <w:r w:rsidRPr="00CA3AEA">
              <w:rPr>
                <w:color w:val="000000" w:themeColor="text1"/>
                <w:sz w:val="20"/>
                <w:szCs w:val="20"/>
              </w:rPr>
              <w:t>по</w:t>
            </w:r>
            <w:proofErr w:type="gramEnd"/>
            <w:r w:rsidRPr="00CA3AEA">
              <w:rPr>
                <w:color w:val="000000" w:themeColor="text1"/>
                <w:sz w:val="20"/>
                <w:szCs w:val="20"/>
              </w:rPr>
              <w:t xml:space="preserve"> пер. </w:t>
            </w:r>
            <w:proofErr w:type="spellStart"/>
            <w:r w:rsidRPr="00CA3AEA">
              <w:rPr>
                <w:color w:val="000000" w:themeColor="text1"/>
                <w:sz w:val="20"/>
                <w:szCs w:val="20"/>
              </w:rPr>
              <w:t>Шанцера</w:t>
            </w:r>
            <w:proofErr w:type="spellEnd"/>
            <w:r w:rsidRPr="00CA3AEA">
              <w:rPr>
                <w:color w:val="000000" w:themeColor="text1"/>
                <w:sz w:val="20"/>
                <w:szCs w:val="20"/>
              </w:rPr>
              <w:t xml:space="preserve"> – 180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306,00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140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участка сетей холодного водоснабжения по ул. </w:t>
            </w:r>
            <w:proofErr w:type="gramStart"/>
            <w:r w:rsidRPr="00CA3AEA">
              <w:rPr>
                <w:color w:val="000000" w:themeColor="text1"/>
                <w:sz w:val="20"/>
                <w:szCs w:val="20"/>
              </w:rPr>
              <w:t>Автодорожная</w:t>
            </w:r>
            <w:proofErr w:type="gramEnd"/>
            <w:r w:rsidRPr="00CA3AEA">
              <w:rPr>
                <w:color w:val="000000" w:themeColor="text1"/>
                <w:sz w:val="20"/>
                <w:szCs w:val="20"/>
              </w:rPr>
              <w:t xml:space="preserve"> от 12 ТК68 до 12ТК75 – 370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629,00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141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участка сетей холодного водоснабжения по ул. </w:t>
            </w:r>
            <w:proofErr w:type="gramStart"/>
            <w:r w:rsidRPr="00CA3AEA">
              <w:rPr>
                <w:color w:val="000000" w:themeColor="text1"/>
                <w:sz w:val="20"/>
                <w:szCs w:val="20"/>
              </w:rPr>
              <w:t>Автодорожная</w:t>
            </w:r>
            <w:proofErr w:type="gramEnd"/>
            <w:r w:rsidRPr="00CA3AEA">
              <w:rPr>
                <w:color w:val="000000" w:themeColor="text1"/>
                <w:sz w:val="20"/>
                <w:szCs w:val="20"/>
              </w:rPr>
              <w:t xml:space="preserve"> - ввод в жилой дом №21 – 32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54,40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lastRenderedPageBreak/>
              <w:t>ИП 142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участка сетей холодного водоснабжения от 6ТК18а до жилого дома №196б по ул. Ленина – 45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76,50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143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Капитальный ремонт участка сетей холодного водоснабжения </w:t>
            </w:r>
            <w:proofErr w:type="gramStart"/>
            <w:r w:rsidRPr="00CA3AEA">
              <w:rPr>
                <w:color w:val="000000" w:themeColor="text1"/>
                <w:sz w:val="20"/>
                <w:szCs w:val="20"/>
              </w:rPr>
              <w:t>по</w:t>
            </w:r>
            <w:proofErr w:type="gramEnd"/>
            <w:r w:rsidRPr="00CA3AEA">
              <w:rPr>
                <w:color w:val="000000" w:themeColor="text1"/>
                <w:sz w:val="20"/>
                <w:szCs w:val="20"/>
              </w:rPr>
              <w:t xml:space="preserve"> пер. Больничный от 9ТК19 до 9ТК23 – 137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232,90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144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участка сетей холодного водоснабжения от 11ТК76 по ул. Первопроходцев до 11ТК97 по ул. </w:t>
            </w:r>
            <w:proofErr w:type="gramStart"/>
            <w:r w:rsidRPr="00CA3AEA">
              <w:rPr>
                <w:color w:val="000000" w:themeColor="text1"/>
                <w:sz w:val="20"/>
                <w:szCs w:val="20"/>
              </w:rPr>
              <w:t>Верхняя</w:t>
            </w:r>
            <w:proofErr w:type="gramEnd"/>
            <w:r w:rsidRPr="00CA3AEA">
              <w:rPr>
                <w:color w:val="000000" w:themeColor="text1"/>
                <w:sz w:val="20"/>
                <w:szCs w:val="20"/>
              </w:rPr>
              <w:t xml:space="preserve"> </w:t>
            </w:r>
            <w:proofErr w:type="spellStart"/>
            <w:r w:rsidRPr="00CA3AEA">
              <w:rPr>
                <w:color w:val="000000" w:themeColor="text1"/>
                <w:sz w:val="20"/>
                <w:szCs w:val="20"/>
              </w:rPr>
              <w:t>мкр-н</w:t>
            </w:r>
            <w:proofErr w:type="spellEnd"/>
            <w:r w:rsidRPr="00CA3AEA">
              <w:rPr>
                <w:color w:val="000000" w:themeColor="text1"/>
                <w:sz w:val="20"/>
                <w:szCs w:val="20"/>
              </w:rPr>
              <w:t xml:space="preserve"> Геофизиков – 394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669,80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145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сетей хозяйственн</w:t>
            </w:r>
            <w:proofErr w:type="gramStart"/>
            <w:r w:rsidRPr="00CA3AEA">
              <w:rPr>
                <w:color w:val="000000" w:themeColor="text1"/>
                <w:sz w:val="20"/>
                <w:szCs w:val="20"/>
              </w:rPr>
              <w:t>о-</w:t>
            </w:r>
            <w:proofErr w:type="gramEnd"/>
            <w:r w:rsidRPr="00CA3AEA">
              <w:rPr>
                <w:color w:val="000000" w:themeColor="text1"/>
                <w:sz w:val="20"/>
                <w:szCs w:val="20"/>
              </w:rPr>
              <w:t xml:space="preserve"> питьевого водоснабжения от перекрестка ул. Титова - Терешковой до жилого дома №19 по ул. Терешковой – 90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153,00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146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трубопровода холодного водоснабжения по ул. Кутузова от колодца 12ВК8 до 13ВК7, расположенного на перекрестке ул. </w:t>
            </w:r>
            <w:proofErr w:type="spellStart"/>
            <w:r w:rsidRPr="00CA3AEA">
              <w:rPr>
                <w:color w:val="000000" w:themeColor="text1"/>
                <w:sz w:val="20"/>
                <w:szCs w:val="20"/>
              </w:rPr>
              <w:t>Кутузова-ул</w:t>
            </w:r>
            <w:proofErr w:type="spellEnd"/>
            <w:r w:rsidRPr="00CA3AEA">
              <w:rPr>
                <w:color w:val="000000" w:themeColor="text1"/>
                <w:sz w:val="20"/>
                <w:szCs w:val="20"/>
              </w:rPr>
              <w:t>. 50 лет Ангарской Правды с заменой вводов в ж/дома – 160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272,00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147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трубопровода холодного водоснабжения в </w:t>
            </w:r>
            <w:proofErr w:type="spellStart"/>
            <w:r w:rsidRPr="00CA3AEA">
              <w:rPr>
                <w:color w:val="000000" w:themeColor="text1"/>
                <w:sz w:val="20"/>
                <w:szCs w:val="20"/>
              </w:rPr>
              <w:t>мкр-не</w:t>
            </w:r>
            <w:proofErr w:type="spellEnd"/>
            <w:r w:rsidRPr="00CA3AEA">
              <w:rPr>
                <w:color w:val="000000" w:themeColor="text1"/>
                <w:sz w:val="20"/>
                <w:szCs w:val="20"/>
              </w:rPr>
              <w:t xml:space="preserve"> Геофизиков от водозаборного сооружения №8 (ул. </w:t>
            </w:r>
            <w:proofErr w:type="gramStart"/>
            <w:r w:rsidRPr="00CA3AEA">
              <w:rPr>
                <w:color w:val="000000" w:themeColor="text1"/>
                <w:sz w:val="20"/>
                <w:szCs w:val="20"/>
              </w:rPr>
              <w:t>Олимпийская</w:t>
            </w:r>
            <w:proofErr w:type="gramEnd"/>
            <w:r w:rsidRPr="00CA3AEA">
              <w:rPr>
                <w:color w:val="000000" w:themeColor="text1"/>
                <w:sz w:val="20"/>
                <w:szCs w:val="20"/>
              </w:rPr>
              <w:t>, 11а) до тепловой камеры 11ТК10 -  210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357,00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148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сетей трубопровода ХВС Ду108мм от котельной №11 (ул. Набережная, 6) до 11 ТК127 по ул. Центральная – 815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1385,50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149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Реконструкция насосного отделения водозаборного сооружения №12 </w:t>
            </w:r>
            <w:proofErr w:type="spellStart"/>
            <w:r w:rsidRPr="00CA3AEA">
              <w:rPr>
                <w:color w:val="000000" w:themeColor="text1"/>
                <w:sz w:val="20"/>
                <w:szCs w:val="20"/>
              </w:rPr>
              <w:t>с</w:t>
            </w:r>
            <w:proofErr w:type="gramStart"/>
            <w:r w:rsidRPr="00CA3AEA">
              <w:rPr>
                <w:color w:val="000000" w:themeColor="text1"/>
                <w:sz w:val="20"/>
                <w:szCs w:val="20"/>
              </w:rPr>
              <w:t>.Б</w:t>
            </w:r>
            <w:proofErr w:type="gramEnd"/>
            <w:r w:rsidRPr="00CA3AEA">
              <w:rPr>
                <w:color w:val="000000" w:themeColor="text1"/>
                <w:sz w:val="20"/>
                <w:szCs w:val="20"/>
              </w:rPr>
              <w:t>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150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здания водозаборного сооружения №17 ул</w:t>
            </w:r>
            <w:proofErr w:type="gramStart"/>
            <w:r w:rsidRPr="00CA3AEA">
              <w:rPr>
                <w:color w:val="000000" w:themeColor="text1"/>
                <w:sz w:val="20"/>
                <w:szCs w:val="20"/>
              </w:rPr>
              <w:t>.А</w:t>
            </w:r>
            <w:proofErr w:type="gramEnd"/>
            <w:r w:rsidRPr="00CA3AEA">
              <w:rPr>
                <w:color w:val="000000" w:themeColor="text1"/>
                <w:sz w:val="20"/>
                <w:szCs w:val="20"/>
              </w:rPr>
              <w:t>виаторов, 13а</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151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водоподъёмных труб скважины №5, водозаборного сооружения №17 (ул. Авиаторов, 13а), с установкой глубинного электронасоса – 120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204,00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152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трубопровода от колодца скважины №5 до здания водозаборного сооружения №17 (ул. Авиаторов, 13а) – 50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85,00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153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Ремонт трубопровода с увеличением диаметра, от здания водозаборного сооружения №8 (ул. </w:t>
            </w:r>
            <w:proofErr w:type="gramStart"/>
            <w:r w:rsidRPr="00CA3AEA">
              <w:rPr>
                <w:color w:val="000000" w:themeColor="text1"/>
                <w:sz w:val="20"/>
                <w:szCs w:val="20"/>
              </w:rPr>
              <w:t>Олимпийская</w:t>
            </w:r>
            <w:proofErr w:type="gramEnd"/>
            <w:r w:rsidRPr="00CA3AEA">
              <w:rPr>
                <w:color w:val="000000" w:themeColor="text1"/>
                <w:sz w:val="20"/>
                <w:szCs w:val="20"/>
              </w:rPr>
              <w:t>, 1а) до тепловой камеры 11ТК14. – 100 п.м.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170,00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154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трубопроводов от водозаборного сооружения №17 (ул. Авиаторов, 13а) до тепловой камеры 10ТК49 – 210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357,00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155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Ремонт центрального трубопровода от водозаборного сооружения №17 (ул. Авиаторов, 13а) от тепловой камеры 10ТК43 до тепловой камеры 10ТК15 – 550 п.</w:t>
            </w:r>
            <w:proofErr w:type="gramStart"/>
            <w:r w:rsidRPr="00CA3AEA">
              <w:rPr>
                <w:color w:val="000000" w:themeColor="text1"/>
                <w:sz w:val="20"/>
                <w:szCs w:val="20"/>
              </w:rPr>
              <w:t>м</w:t>
            </w:r>
            <w:proofErr w:type="gramEnd"/>
            <w:r w:rsidRPr="00CA3AEA">
              <w:rPr>
                <w:color w:val="000000" w:themeColor="text1"/>
                <w:sz w:val="20"/>
                <w:szCs w:val="20"/>
              </w:rPr>
              <w:t>.</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935,00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156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Подсчет запасов подземных вод и разработка проектов зон санитарной охраны водозаборных скважин (16 скважин)</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8000,00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157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Установка по умягчению и обеззараживанию воды на водозаборном сооружении №17 ( с</w:t>
            </w:r>
            <w:proofErr w:type="gramStart"/>
            <w:r w:rsidRPr="00CA3AEA">
              <w:rPr>
                <w:color w:val="000000" w:themeColor="text1"/>
                <w:sz w:val="20"/>
                <w:szCs w:val="20"/>
              </w:rPr>
              <w:t xml:space="preserve"> .</w:t>
            </w:r>
            <w:proofErr w:type="spellStart"/>
            <w:proofErr w:type="gramEnd"/>
            <w:r w:rsidRPr="00CA3AEA">
              <w:rPr>
                <w:color w:val="000000" w:themeColor="text1"/>
                <w:sz w:val="20"/>
                <w:szCs w:val="20"/>
              </w:rPr>
              <w:t>Богучаны</w:t>
            </w:r>
            <w:proofErr w:type="spellEnd"/>
            <w:r w:rsidRPr="00CA3AEA">
              <w:rPr>
                <w:color w:val="000000" w:themeColor="text1"/>
                <w:sz w:val="20"/>
                <w:szCs w:val="20"/>
              </w:rPr>
              <w:t xml:space="preserve"> ул. Авиаторов, 13 а)</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158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Установка по умягчению и обеззараживанию воды на водозаборном сооружении №14 ( с</w:t>
            </w:r>
            <w:proofErr w:type="gramStart"/>
            <w:r w:rsidRPr="00CA3AEA">
              <w:rPr>
                <w:color w:val="000000" w:themeColor="text1"/>
                <w:sz w:val="20"/>
                <w:szCs w:val="20"/>
              </w:rPr>
              <w:t xml:space="preserve"> .</w:t>
            </w:r>
            <w:proofErr w:type="spellStart"/>
            <w:proofErr w:type="gramEnd"/>
            <w:r w:rsidRPr="00CA3AEA">
              <w:rPr>
                <w:color w:val="000000" w:themeColor="text1"/>
                <w:sz w:val="20"/>
                <w:szCs w:val="20"/>
              </w:rPr>
              <w:t>Богучаны</w:t>
            </w:r>
            <w:proofErr w:type="spellEnd"/>
            <w:r w:rsidRPr="00CA3AEA">
              <w:rPr>
                <w:color w:val="000000" w:themeColor="text1"/>
                <w:sz w:val="20"/>
                <w:szCs w:val="20"/>
              </w:rPr>
              <w:t xml:space="preserve"> ул. Киселёва, 12 а, </w:t>
            </w:r>
            <w:proofErr w:type="spellStart"/>
            <w:r w:rsidRPr="00CA3AEA">
              <w:rPr>
                <w:color w:val="000000" w:themeColor="text1"/>
                <w:sz w:val="20"/>
                <w:szCs w:val="20"/>
              </w:rPr>
              <w:t>зд</w:t>
            </w:r>
            <w:proofErr w:type="spellEnd"/>
            <w:r w:rsidRPr="00CA3AEA">
              <w:rPr>
                <w:color w:val="000000" w:themeColor="text1"/>
                <w:sz w:val="20"/>
                <w:szCs w:val="20"/>
              </w:rPr>
              <w:t>. 2)</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500,00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159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ограждения вокруг зоны санитарной охраны водозаборных скважин (16 скважин)</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4800,00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160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Планирование поверхности вокруг первого пояса зоны санитарной охраны водозаборного сооружения для отвода поверхностных стоков (16 скважин)</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104,00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161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дорожек с твердым покрытием на территории зоны санитарной охраны первого пояса (16 скважин)</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96,00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162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Обеспечение охраной территории и зоны санитарной охраны первого пояса (16 скважин)</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4800,00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163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водоотводной канавы вокруг территории зоны санитарной охраны первого пояса (16 скважин)</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224,00</w:t>
            </w:r>
          </w:p>
        </w:tc>
      </w:tr>
      <w:tr w:rsidR="00774FF4" w:rsidRPr="00CA3AEA" w:rsidTr="003B4023">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164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Обеспечить исключение в границах первого пояса зоны санитарной охраны размещение посторонних объектов (жилые дома, котельные, производственные помещения, дороги, огороды и прочее) (5 единиц)</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17500,00</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165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канализационных очистных сооружений (КОС) с. </w:t>
            </w:r>
            <w:proofErr w:type="spellStart"/>
            <w:r w:rsidRPr="00CA3AEA">
              <w:rPr>
                <w:color w:val="000000" w:themeColor="text1"/>
                <w:sz w:val="20"/>
                <w:szCs w:val="20"/>
              </w:rPr>
              <w:t>Богучаны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sz w:val="20"/>
                <w:szCs w:val="20"/>
              </w:rPr>
            </w:pPr>
            <w:r w:rsidRPr="00CA3AEA">
              <w:rPr>
                <w:sz w:val="20"/>
                <w:szCs w:val="20"/>
              </w:rPr>
              <w:t>12664,95</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166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3-х канализационных </w:t>
            </w:r>
            <w:proofErr w:type="spellStart"/>
            <w:r w:rsidRPr="00CA3AEA">
              <w:rPr>
                <w:color w:val="000000" w:themeColor="text1"/>
                <w:sz w:val="20"/>
                <w:szCs w:val="20"/>
              </w:rPr>
              <w:t>насосоных</w:t>
            </w:r>
            <w:proofErr w:type="spellEnd"/>
            <w:r w:rsidRPr="00CA3AEA">
              <w:rPr>
                <w:color w:val="000000" w:themeColor="text1"/>
                <w:sz w:val="20"/>
                <w:szCs w:val="20"/>
              </w:rPr>
              <w:t xml:space="preserve"> станций (КНС) с. </w:t>
            </w:r>
            <w:proofErr w:type="spellStart"/>
            <w:r w:rsidRPr="00CA3AEA">
              <w:rPr>
                <w:color w:val="000000" w:themeColor="text1"/>
                <w:sz w:val="20"/>
                <w:szCs w:val="20"/>
              </w:rPr>
              <w:t>Богучаны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sz w:val="20"/>
                <w:szCs w:val="20"/>
              </w:rPr>
            </w:pPr>
            <w:r w:rsidRPr="00CA3AEA">
              <w:rPr>
                <w:sz w:val="20"/>
                <w:szCs w:val="20"/>
              </w:rPr>
              <w:t>6478,49</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167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w:t>
            </w:r>
            <w:proofErr w:type="spellStart"/>
            <w:r w:rsidRPr="00CA3AEA">
              <w:rPr>
                <w:color w:val="000000" w:themeColor="text1"/>
                <w:sz w:val="20"/>
                <w:szCs w:val="20"/>
              </w:rPr>
              <w:t>канализационны</w:t>
            </w:r>
            <w:proofErr w:type="spellEnd"/>
            <w:r w:rsidRPr="00CA3AEA">
              <w:rPr>
                <w:color w:val="000000" w:themeColor="text1"/>
                <w:sz w:val="20"/>
                <w:szCs w:val="20"/>
              </w:rPr>
              <w:t xml:space="preserve"> </w:t>
            </w:r>
            <w:proofErr w:type="spellStart"/>
            <w:r w:rsidRPr="00CA3AEA">
              <w:rPr>
                <w:color w:val="000000" w:themeColor="text1"/>
                <w:sz w:val="20"/>
                <w:szCs w:val="20"/>
              </w:rPr>
              <w:t>х</w:t>
            </w:r>
            <w:proofErr w:type="spellEnd"/>
            <w:r w:rsidRPr="00CA3AEA">
              <w:rPr>
                <w:color w:val="000000" w:themeColor="text1"/>
                <w:sz w:val="20"/>
                <w:szCs w:val="20"/>
              </w:rPr>
              <w:t xml:space="preserve"> сетей </w:t>
            </w:r>
            <w:proofErr w:type="spellStart"/>
            <w:r w:rsidRPr="00CA3AEA">
              <w:rPr>
                <w:color w:val="000000" w:themeColor="text1"/>
                <w:sz w:val="20"/>
                <w:szCs w:val="20"/>
              </w:rPr>
              <w:t>с</w:t>
            </w:r>
            <w:proofErr w:type="gramStart"/>
            <w:r w:rsidRPr="00CA3AEA">
              <w:rPr>
                <w:color w:val="000000" w:themeColor="text1"/>
                <w:sz w:val="20"/>
                <w:szCs w:val="20"/>
              </w:rPr>
              <w:t>.Б</w:t>
            </w:r>
            <w:proofErr w:type="gramEnd"/>
            <w:r w:rsidRPr="00CA3AEA">
              <w:rPr>
                <w:color w:val="000000" w:themeColor="text1"/>
                <w:sz w:val="20"/>
                <w:szCs w:val="20"/>
              </w:rPr>
              <w:t>огучаны</w:t>
            </w:r>
            <w:proofErr w:type="spellEnd"/>
            <w:r w:rsidRPr="00CA3AEA">
              <w:rPr>
                <w:color w:val="000000" w:themeColor="text1"/>
                <w:sz w:val="20"/>
                <w:szCs w:val="20"/>
              </w:rPr>
              <w:t>, д.Ярки 57,55 км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sz w:val="20"/>
                <w:szCs w:val="20"/>
              </w:rPr>
            </w:pPr>
            <w:r w:rsidRPr="00CA3AEA">
              <w:rPr>
                <w:sz w:val="20"/>
                <w:szCs w:val="20"/>
              </w:rPr>
              <w:t>599370,91</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168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3-х очистных сооружений ливневой канализации с. </w:t>
            </w:r>
            <w:proofErr w:type="spellStart"/>
            <w:r w:rsidRPr="00CA3AEA">
              <w:rPr>
                <w:color w:val="000000" w:themeColor="text1"/>
                <w:sz w:val="20"/>
                <w:szCs w:val="20"/>
              </w:rPr>
              <w:t>Богучаны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sz w:val="20"/>
                <w:szCs w:val="20"/>
              </w:rPr>
            </w:pPr>
            <w:r w:rsidRPr="00CA3AEA">
              <w:rPr>
                <w:sz w:val="20"/>
                <w:szCs w:val="20"/>
              </w:rPr>
              <w:t>775736,80</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169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10-ти насосных станций ливневой канализации с. </w:t>
            </w:r>
            <w:proofErr w:type="spellStart"/>
            <w:r w:rsidRPr="00CA3AEA">
              <w:rPr>
                <w:color w:val="000000" w:themeColor="text1"/>
                <w:sz w:val="20"/>
                <w:szCs w:val="20"/>
              </w:rPr>
              <w:t>Богучаны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sz w:val="20"/>
                <w:szCs w:val="20"/>
              </w:rPr>
            </w:pPr>
            <w:r w:rsidRPr="00CA3AEA">
              <w:rPr>
                <w:sz w:val="20"/>
                <w:szCs w:val="20"/>
              </w:rPr>
              <w:t>11568,38</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170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канализационных очистных сооружений (КОС) в д. Ярки</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sz w:val="20"/>
                <w:szCs w:val="20"/>
              </w:rPr>
            </w:pPr>
            <w:r w:rsidRPr="00CA3AEA">
              <w:rPr>
                <w:sz w:val="20"/>
                <w:szCs w:val="20"/>
              </w:rPr>
              <w:t>174,96</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171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2-х канализационных насосных станций (КНС) в д. Ярки</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sz w:val="20"/>
                <w:szCs w:val="20"/>
              </w:rPr>
            </w:pPr>
            <w:r w:rsidRPr="00CA3AEA">
              <w:rPr>
                <w:sz w:val="20"/>
                <w:szCs w:val="20"/>
              </w:rPr>
              <w:t>26,01</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lastRenderedPageBreak/>
              <w:t>ИП 172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Установка резервных источников энергоснабжения на 9-ти объектах теплоснабжения (Котельные №6,7,8,10,11,12,13,14,15)</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6300,00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173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Установка резервных источников энергоснабжения на водозаборном сооружении № 8 ул. Олимпийская, 1а </w:t>
            </w:r>
            <w:proofErr w:type="spellStart"/>
            <w:r w:rsidRPr="00CA3AEA">
              <w:rPr>
                <w:color w:val="000000" w:themeColor="text1"/>
                <w:sz w:val="20"/>
                <w:szCs w:val="20"/>
              </w:rPr>
              <w:t>с</w:t>
            </w:r>
            <w:proofErr w:type="gramStart"/>
            <w:r w:rsidRPr="00CA3AEA">
              <w:rPr>
                <w:color w:val="000000" w:themeColor="text1"/>
                <w:sz w:val="20"/>
                <w:szCs w:val="20"/>
              </w:rPr>
              <w:t>.Б</w:t>
            </w:r>
            <w:proofErr w:type="gramEnd"/>
            <w:r w:rsidRPr="00CA3AEA">
              <w:rPr>
                <w:color w:val="000000" w:themeColor="text1"/>
                <w:sz w:val="20"/>
                <w:szCs w:val="20"/>
              </w:rPr>
              <w:t>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700,00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174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Установка резервных источников энергоснабжения на водозаборном сооружении №10 ул. Верхняя, 2с</w:t>
            </w:r>
            <w:proofErr w:type="gramStart"/>
            <w:r w:rsidRPr="00CA3AEA">
              <w:rPr>
                <w:color w:val="000000" w:themeColor="text1"/>
                <w:sz w:val="20"/>
                <w:szCs w:val="20"/>
              </w:rPr>
              <w:t>.Б</w:t>
            </w:r>
            <w:proofErr w:type="gramEnd"/>
            <w:r w:rsidRPr="00CA3AEA">
              <w:rPr>
                <w:color w:val="000000" w:themeColor="text1"/>
                <w:sz w:val="20"/>
                <w:szCs w:val="20"/>
              </w:rPr>
              <w:t>огучаны</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700,00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175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Установка резервных источников энергоснабжения на водозаборном сооружении №11 пер. Молочный, 7с</w:t>
            </w:r>
            <w:proofErr w:type="gramStart"/>
            <w:r w:rsidRPr="00CA3AEA">
              <w:rPr>
                <w:color w:val="000000" w:themeColor="text1"/>
                <w:sz w:val="20"/>
                <w:szCs w:val="20"/>
              </w:rPr>
              <w:t>.Б</w:t>
            </w:r>
            <w:proofErr w:type="gramEnd"/>
            <w:r w:rsidRPr="00CA3AEA">
              <w:rPr>
                <w:color w:val="000000" w:themeColor="text1"/>
                <w:sz w:val="20"/>
                <w:szCs w:val="20"/>
              </w:rPr>
              <w:t>огучаны</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700,00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176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Установка резервных источников энергоснабжения на водозаборном сооружении №12 ул. Энтузиастов, 9ас</w:t>
            </w:r>
            <w:proofErr w:type="gramStart"/>
            <w:r w:rsidRPr="00CA3AEA">
              <w:rPr>
                <w:color w:val="000000" w:themeColor="text1"/>
                <w:sz w:val="20"/>
                <w:szCs w:val="20"/>
              </w:rPr>
              <w:t>.Б</w:t>
            </w:r>
            <w:proofErr w:type="gramEnd"/>
            <w:r w:rsidRPr="00CA3AEA">
              <w:rPr>
                <w:color w:val="000000" w:themeColor="text1"/>
                <w:sz w:val="20"/>
                <w:szCs w:val="20"/>
              </w:rPr>
              <w:t>огучаны</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700,00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177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Установка резервных источников энергоснабжения на водозаборном сооружении №13 ул. Строителей, 34 </w:t>
            </w:r>
            <w:proofErr w:type="spellStart"/>
            <w:r w:rsidRPr="00CA3AEA">
              <w:rPr>
                <w:color w:val="000000" w:themeColor="text1"/>
                <w:sz w:val="20"/>
                <w:szCs w:val="20"/>
              </w:rPr>
              <w:t>с</w:t>
            </w:r>
            <w:proofErr w:type="gramStart"/>
            <w:r w:rsidRPr="00CA3AEA">
              <w:rPr>
                <w:color w:val="000000" w:themeColor="text1"/>
                <w:sz w:val="20"/>
                <w:szCs w:val="20"/>
              </w:rPr>
              <w:t>.Б</w:t>
            </w:r>
            <w:proofErr w:type="gramEnd"/>
            <w:r w:rsidRPr="00CA3AEA">
              <w:rPr>
                <w:color w:val="000000" w:themeColor="text1"/>
                <w:sz w:val="20"/>
                <w:szCs w:val="20"/>
              </w:rPr>
              <w:t>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700,00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178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Установка резервных источников энергоснабжения на водозаборном сооружении №17 ул. Авиаторов, 13а с. </w:t>
            </w:r>
            <w:proofErr w:type="spellStart"/>
            <w:r w:rsidRPr="00CA3AEA">
              <w:rPr>
                <w:color w:val="000000" w:themeColor="text1"/>
                <w:sz w:val="20"/>
                <w:szCs w:val="20"/>
              </w:rPr>
              <w:t>Богучаны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700,00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179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Установка резервных источников энергоснабжения на водозаборном сооружении №19 ул. Подгорная, 7в, </w:t>
            </w:r>
            <w:proofErr w:type="spellStart"/>
            <w:r w:rsidRPr="00CA3AEA">
              <w:rPr>
                <w:color w:val="000000" w:themeColor="text1"/>
                <w:sz w:val="20"/>
                <w:szCs w:val="20"/>
              </w:rPr>
              <w:t>с</w:t>
            </w:r>
            <w:proofErr w:type="gramStart"/>
            <w:r w:rsidRPr="00CA3AEA">
              <w:rPr>
                <w:color w:val="000000" w:themeColor="text1"/>
                <w:sz w:val="20"/>
                <w:szCs w:val="20"/>
              </w:rPr>
              <w:t>.Б</w:t>
            </w:r>
            <w:proofErr w:type="gramEnd"/>
            <w:r w:rsidRPr="00CA3AEA">
              <w:rPr>
                <w:color w:val="000000" w:themeColor="text1"/>
                <w:sz w:val="20"/>
                <w:szCs w:val="20"/>
              </w:rPr>
              <w:t>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700,00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180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Установка резервных источников энергоснабжения на водозаборном сооружении №20 ул. </w:t>
            </w:r>
            <w:proofErr w:type="spellStart"/>
            <w:r w:rsidRPr="00CA3AEA">
              <w:rPr>
                <w:color w:val="000000" w:themeColor="text1"/>
                <w:sz w:val="20"/>
                <w:szCs w:val="20"/>
              </w:rPr>
              <w:t>Автопарковая</w:t>
            </w:r>
            <w:proofErr w:type="spellEnd"/>
            <w:r w:rsidRPr="00CA3AEA">
              <w:rPr>
                <w:color w:val="000000" w:themeColor="text1"/>
                <w:sz w:val="20"/>
                <w:szCs w:val="20"/>
              </w:rPr>
              <w:t xml:space="preserve">, 4, стр. 11, </w:t>
            </w:r>
            <w:proofErr w:type="spellStart"/>
            <w:r w:rsidRPr="00CA3AEA">
              <w:rPr>
                <w:color w:val="000000" w:themeColor="text1"/>
                <w:sz w:val="20"/>
                <w:szCs w:val="20"/>
              </w:rPr>
              <w:t>с</w:t>
            </w:r>
            <w:proofErr w:type="gramStart"/>
            <w:r w:rsidRPr="00CA3AEA">
              <w:rPr>
                <w:color w:val="000000" w:themeColor="text1"/>
                <w:sz w:val="20"/>
                <w:szCs w:val="20"/>
              </w:rPr>
              <w:t>.Б</w:t>
            </w:r>
            <w:proofErr w:type="gramEnd"/>
            <w:r w:rsidRPr="00CA3AEA">
              <w:rPr>
                <w:color w:val="000000" w:themeColor="text1"/>
                <w:sz w:val="20"/>
                <w:szCs w:val="20"/>
              </w:rPr>
              <w:t>огучаны</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700,00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181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Установка резервных источников энергоснабжения на водозаборном сооружении №22 ул. Береговая д</w:t>
            </w:r>
            <w:proofErr w:type="gramStart"/>
            <w:r w:rsidRPr="00CA3AEA">
              <w:rPr>
                <w:color w:val="000000" w:themeColor="text1"/>
                <w:sz w:val="20"/>
                <w:szCs w:val="20"/>
              </w:rPr>
              <w:t>.Я</w:t>
            </w:r>
            <w:proofErr w:type="gramEnd"/>
            <w:r w:rsidRPr="00CA3AEA">
              <w:rPr>
                <w:color w:val="000000" w:themeColor="text1"/>
                <w:sz w:val="20"/>
                <w:szCs w:val="20"/>
              </w:rPr>
              <w:t>рки</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700,00</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182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ПС «</w:t>
            </w:r>
            <w:proofErr w:type="spellStart"/>
            <w:r w:rsidRPr="00CA3AEA">
              <w:rPr>
                <w:color w:val="000000" w:themeColor="text1"/>
                <w:sz w:val="20"/>
                <w:szCs w:val="20"/>
              </w:rPr>
              <w:t>Богучаны</w:t>
            </w:r>
            <w:proofErr w:type="spellEnd"/>
            <w:r w:rsidRPr="00CA3AEA">
              <w:rPr>
                <w:color w:val="000000" w:themeColor="text1"/>
                <w:sz w:val="20"/>
                <w:szCs w:val="20"/>
              </w:rPr>
              <w:t xml:space="preserve"> 2» 110 кВ</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267792,61</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183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ПС «Богучанский целлюлозный комбинат» 220 кВ</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531473,66</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184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ПС «Богучанский завод МДФ» 110 кВ</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267792,61</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185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ПС 220 кВ </w:t>
            </w:r>
            <w:proofErr w:type="spellStart"/>
            <w:r w:rsidRPr="00CA3AEA">
              <w:rPr>
                <w:color w:val="000000" w:themeColor="text1"/>
                <w:sz w:val="20"/>
                <w:szCs w:val="20"/>
              </w:rPr>
              <w:t>Приангарская</w:t>
            </w:r>
            <w:proofErr w:type="spellEnd"/>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531473,66</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186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ПС Богучанский ЛПК 220 кВ</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531473,66</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187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Реконструкция ПС «ЛП</w:t>
            </w:r>
            <w:proofErr w:type="gramStart"/>
            <w:r w:rsidRPr="00CA3AEA">
              <w:rPr>
                <w:color w:val="000000" w:themeColor="text1"/>
                <w:sz w:val="20"/>
                <w:szCs w:val="20"/>
              </w:rPr>
              <w:t>К(</w:t>
            </w:r>
            <w:proofErr w:type="spellStart"/>
            <w:proofErr w:type="gramEnd"/>
            <w:r w:rsidRPr="00CA3AEA">
              <w:rPr>
                <w:color w:val="000000" w:themeColor="text1"/>
                <w:sz w:val="20"/>
                <w:szCs w:val="20"/>
              </w:rPr>
              <w:t>Богучаны</w:t>
            </w:r>
            <w:proofErr w:type="spellEnd"/>
            <w:r w:rsidRPr="00CA3AEA">
              <w:rPr>
                <w:color w:val="000000" w:themeColor="text1"/>
                <w:sz w:val="20"/>
                <w:szCs w:val="20"/>
              </w:rPr>
              <w:t>)» 35 кВ</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30080,29</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188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 Реконструкция ПС «</w:t>
            </w:r>
            <w:proofErr w:type="spellStart"/>
            <w:r w:rsidRPr="00CA3AEA">
              <w:rPr>
                <w:color w:val="000000" w:themeColor="text1"/>
                <w:sz w:val="20"/>
                <w:szCs w:val="20"/>
              </w:rPr>
              <w:t>Богучаны</w:t>
            </w:r>
            <w:proofErr w:type="spellEnd"/>
            <w:r w:rsidRPr="00CA3AEA">
              <w:rPr>
                <w:color w:val="000000" w:themeColor="text1"/>
                <w:sz w:val="20"/>
                <w:szCs w:val="20"/>
              </w:rPr>
              <w:t xml:space="preserve">» 110 кВ  </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105928,95</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189</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ЛЭП 220 кВ </w:t>
            </w:r>
            <w:proofErr w:type="spellStart"/>
            <w:r w:rsidRPr="00CA3AEA">
              <w:rPr>
                <w:color w:val="000000" w:themeColor="text1"/>
                <w:sz w:val="20"/>
                <w:szCs w:val="20"/>
              </w:rPr>
              <w:t>Приангарская</w:t>
            </w:r>
            <w:proofErr w:type="spellEnd"/>
            <w:r w:rsidRPr="00CA3AEA">
              <w:rPr>
                <w:color w:val="000000" w:themeColor="text1"/>
                <w:sz w:val="20"/>
                <w:szCs w:val="20"/>
              </w:rPr>
              <w:t xml:space="preserve"> — Богучанский ЛПК (Богучанский ЦБК), протяженностью 15,0 км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189937,74</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190</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Реконструкция ЛЭП 110 кВ </w:t>
            </w:r>
            <w:proofErr w:type="spellStart"/>
            <w:r w:rsidRPr="00CA3AEA">
              <w:rPr>
                <w:color w:val="000000" w:themeColor="text1"/>
                <w:sz w:val="20"/>
                <w:szCs w:val="20"/>
              </w:rPr>
              <w:t>Богучаны</w:t>
            </w:r>
            <w:proofErr w:type="spellEnd"/>
            <w:r w:rsidRPr="00CA3AEA">
              <w:rPr>
                <w:color w:val="000000" w:themeColor="text1"/>
                <w:sz w:val="20"/>
                <w:szCs w:val="20"/>
              </w:rPr>
              <w:t xml:space="preserve"> – Гремучий (С-850) (прокладка второй линии)</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10227,00</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191</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Демонтаж ЛЭП 110 кВ в районе ул. </w:t>
            </w:r>
            <w:proofErr w:type="gramStart"/>
            <w:r w:rsidRPr="00CA3AEA">
              <w:rPr>
                <w:color w:val="000000" w:themeColor="text1"/>
                <w:sz w:val="20"/>
                <w:szCs w:val="20"/>
              </w:rPr>
              <w:t>Южная</w:t>
            </w:r>
            <w:proofErr w:type="gramEnd"/>
            <w:r w:rsidRPr="00CA3AEA">
              <w:rPr>
                <w:color w:val="000000" w:themeColor="text1"/>
                <w:sz w:val="20"/>
                <w:szCs w:val="20"/>
              </w:rPr>
              <w:t xml:space="preserve"> с. </w:t>
            </w:r>
            <w:proofErr w:type="spellStart"/>
            <w:r w:rsidRPr="00CA3AEA">
              <w:rPr>
                <w:color w:val="000000" w:themeColor="text1"/>
                <w:sz w:val="20"/>
                <w:szCs w:val="20"/>
              </w:rPr>
              <w:t>Богучаны</w:t>
            </w:r>
            <w:proofErr w:type="spellEnd"/>
            <w:r w:rsidRPr="00CA3AEA">
              <w:rPr>
                <w:color w:val="000000" w:themeColor="text1"/>
                <w:sz w:val="20"/>
                <w:szCs w:val="20"/>
              </w:rPr>
              <w:t xml:space="preserve"> протяженностью 1,44</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643,85</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192</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новых веток ЛЭП-220 кВ протяженностью 6,39 км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80734,71</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193</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Строительство новых веток ЛЭП-110 кВ протяженностью 2,82 км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11501,87</w:t>
            </w:r>
          </w:p>
        </w:tc>
      </w:tr>
      <w:tr w:rsidR="00774FF4" w:rsidRPr="00CA3AEA" w:rsidTr="00F15EE7">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194</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сетей электроснабжения в с. </w:t>
            </w:r>
            <w:proofErr w:type="spellStart"/>
            <w:r w:rsidRPr="00CA3AEA">
              <w:rPr>
                <w:color w:val="000000" w:themeColor="text1"/>
                <w:sz w:val="20"/>
                <w:szCs w:val="20"/>
              </w:rPr>
              <w:t>Богучаны</w:t>
            </w:r>
            <w:proofErr w:type="spellEnd"/>
            <w:r w:rsidRPr="00CA3AEA">
              <w:rPr>
                <w:color w:val="000000" w:themeColor="text1"/>
                <w:sz w:val="20"/>
                <w:szCs w:val="20"/>
              </w:rPr>
              <w:t xml:space="preserve"> общей протяженностью 8,56 км</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4FF4" w:rsidRPr="00CA3AEA" w:rsidRDefault="00774FF4" w:rsidP="00C8751B">
            <w:pPr>
              <w:jc w:val="center"/>
              <w:rPr>
                <w:color w:val="000000" w:themeColor="text1"/>
                <w:sz w:val="20"/>
                <w:szCs w:val="20"/>
              </w:rPr>
            </w:pPr>
            <w:r w:rsidRPr="00CA3AEA">
              <w:rPr>
                <w:color w:val="000000" w:themeColor="text1"/>
                <w:sz w:val="20"/>
                <w:szCs w:val="20"/>
              </w:rPr>
              <w:t>16621,20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195</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Строительство полигона ТКО в с. </w:t>
            </w:r>
            <w:proofErr w:type="spellStart"/>
            <w:r w:rsidRPr="00CA3AEA">
              <w:rPr>
                <w:color w:val="000000" w:themeColor="text1"/>
                <w:sz w:val="20"/>
                <w:szCs w:val="20"/>
              </w:rPr>
              <w:t>Богучаны</w:t>
            </w:r>
            <w:proofErr w:type="spellEnd"/>
            <w:r w:rsidRPr="00CA3AEA">
              <w:rPr>
                <w:color w:val="000000" w:themeColor="text1"/>
                <w:sz w:val="20"/>
                <w:szCs w:val="20"/>
              </w:rPr>
              <w:t xml:space="preserve">, общей площадью 14,58га, с объемом захоронения отходов 6,5 тыс. тонн в год </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themeColor="text1"/>
                <w:sz w:val="20"/>
                <w:szCs w:val="20"/>
              </w:rPr>
            </w:pPr>
            <w:r w:rsidRPr="00CA3AEA">
              <w:rPr>
                <w:color w:val="000000" w:themeColor="text1"/>
                <w:sz w:val="20"/>
                <w:szCs w:val="20"/>
              </w:rPr>
              <w:t>60000,00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196</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Предприятия по термическому обезвреживанию отходов в </w:t>
            </w:r>
            <w:proofErr w:type="spellStart"/>
            <w:r w:rsidRPr="00CA3AEA">
              <w:rPr>
                <w:color w:val="000000" w:themeColor="text1"/>
                <w:sz w:val="20"/>
                <w:szCs w:val="20"/>
              </w:rPr>
              <w:t>с</w:t>
            </w:r>
            <w:proofErr w:type="gramStart"/>
            <w:r w:rsidRPr="00CA3AEA">
              <w:rPr>
                <w:color w:val="000000" w:themeColor="text1"/>
                <w:sz w:val="20"/>
                <w:szCs w:val="20"/>
              </w:rPr>
              <w:t>.Б</w:t>
            </w:r>
            <w:proofErr w:type="gramEnd"/>
            <w:r w:rsidRPr="00CA3AEA">
              <w:rPr>
                <w:color w:val="000000" w:themeColor="text1"/>
                <w:sz w:val="20"/>
                <w:szCs w:val="20"/>
              </w:rPr>
              <w:t>огучаны</w:t>
            </w:r>
            <w:proofErr w:type="spellEnd"/>
            <w:r w:rsidRPr="00CA3AEA">
              <w:rPr>
                <w:color w:val="000000" w:themeColor="text1"/>
                <w:sz w:val="20"/>
                <w:szCs w:val="20"/>
              </w:rPr>
              <w:t>, мощностью 17,3 тыс.тонн в год</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294100,00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197</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 xml:space="preserve">Приобретение </w:t>
            </w:r>
            <w:proofErr w:type="spellStart"/>
            <w:r w:rsidRPr="00CA3AEA">
              <w:rPr>
                <w:color w:val="000000" w:themeColor="text1"/>
                <w:sz w:val="20"/>
                <w:szCs w:val="20"/>
              </w:rPr>
              <w:t>мусоровозных</w:t>
            </w:r>
            <w:proofErr w:type="spellEnd"/>
            <w:r w:rsidRPr="00CA3AEA">
              <w:rPr>
                <w:color w:val="000000" w:themeColor="text1"/>
                <w:sz w:val="20"/>
                <w:szCs w:val="20"/>
              </w:rPr>
              <w:t xml:space="preserve"> машин для обеспечения первичного потока транспортирования отходов и большегрузных мусоровозов с прессовальной техникой для обеспечения вторичного транспортирования ТКО</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6000,00</w:t>
            </w:r>
          </w:p>
        </w:tc>
      </w:tr>
      <w:tr w:rsidR="00774FF4" w:rsidRPr="00CA3AEA" w:rsidTr="00D1152C">
        <w:trPr>
          <w:trHeight w:val="20"/>
        </w:trPr>
        <w:tc>
          <w:tcPr>
            <w:tcW w:w="5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sz w:val="20"/>
                <w:szCs w:val="20"/>
              </w:rPr>
              <w:t>ИП 198</w:t>
            </w:r>
          </w:p>
        </w:tc>
        <w:tc>
          <w:tcPr>
            <w:tcW w:w="342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rPr>
                <w:color w:val="000000"/>
                <w:sz w:val="20"/>
                <w:szCs w:val="20"/>
              </w:rPr>
            </w:pPr>
            <w:r w:rsidRPr="00CA3AEA">
              <w:rPr>
                <w:color w:val="000000" w:themeColor="text1"/>
                <w:sz w:val="20"/>
                <w:szCs w:val="20"/>
              </w:rPr>
              <w:t>Ликвидация несанкционированных свалок</w:t>
            </w:r>
          </w:p>
        </w:tc>
        <w:tc>
          <w:tcPr>
            <w:tcW w:w="103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74FF4" w:rsidRPr="00CA3AEA" w:rsidRDefault="00774FF4" w:rsidP="00C8751B">
            <w:pPr>
              <w:jc w:val="center"/>
              <w:rPr>
                <w:color w:val="000000"/>
                <w:sz w:val="20"/>
                <w:szCs w:val="20"/>
              </w:rPr>
            </w:pPr>
            <w:r w:rsidRPr="00CA3AEA">
              <w:rPr>
                <w:color w:val="000000" w:themeColor="text1"/>
                <w:sz w:val="20"/>
                <w:szCs w:val="20"/>
              </w:rPr>
              <w:t>1000,00</w:t>
            </w:r>
          </w:p>
        </w:tc>
      </w:tr>
    </w:tbl>
    <w:p w:rsidR="00CE4FB5" w:rsidRPr="00CA3AEA" w:rsidRDefault="00531BB8" w:rsidP="00C8751B">
      <w:pPr>
        <w:pStyle w:val="12"/>
        <w:spacing w:before="0"/>
        <w:rPr>
          <w:color w:val="000000" w:themeColor="text1"/>
        </w:rPr>
      </w:pPr>
      <w:bookmarkStart w:id="39" w:name="_Toc511318609"/>
      <w:r w:rsidRPr="00CA3AEA">
        <w:rPr>
          <w:color w:val="000000" w:themeColor="text1"/>
        </w:rPr>
        <w:lastRenderedPageBreak/>
        <w:t>Финансовые потребности для реализации программы</w:t>
      </w:r>
      <w:bookmarkEnd w:id="39"/>
    </w:p>
    <w:p w:rsidR="001C51DA" w:rsidRPr="00CA3AEA" w:rsidRDefault="001C51DA" w:rsidP="00C8751B">
      <w:pPr>
        <w:pStyle w:val="a5"/>
        <w:spacing w:before="0" w:after="0"/>
        <w:rPr>
          <w:color w:val="000000" w:themeColor="text1"/>
        </w:rPr>
      </w:pPr>
      <w:r w:rsidRPr="00CA3AEA">
        <w:rPr>
          <w:color w:val="000000" w:themeColor="text1"/>
        </w:rPr>
        <w:t xml:space="preserve">Суммарный объем финансовых потребностей для реализации мероприятий Программы составляет </w:t>
      </w:r>
      <w:r w:rsidR="00492873" w:rsidRPr="00CA3AEA">
        <w:rPr>
          <w:color w:val="000000" w:themeColor="text1"/>
        </w:rPr>
        <w:t>5</w:t>
      </w:r>
      <w:r w:rsidR="007859EF" w:rsidRPr="00CA3AEA">
        <w:rPr>
          <w:color w:val="000000" w:themeColor="text1"/>
        </w:rPr>
        <w:t>,</w:t>
      </w:r>
      <w:r w:rsidR="00492873" w:rsidRPr="00CA3AEA">
        <w:rPr>
          <w:color w:val="000000" w:themeColor="text1"/>
        </w:rPr>
        <w:t>82</w:t>
      </w:r>
      <w:r w:rsidR="007859EF" w:rsidRPr="00CA3AEA">
        <w:rPr>
          <w:color w:val="000000" w:themeColor="text1"/>
        </w:rPr>
        <w:t xml:space="preserve"> </w:t>
      </w:r>
      <w:r w:rsidRPr="00CA3AEA">
        <w:rPr>
          <w:color w:val="000000" w:themeColor="text1"/>
        </w:rPr>
        <w:t>мл</w:t>
      </w:r>
      <w:r w:rsidR="001B102D" w:rsidRPr="00CA3AEA">
        <w:rPr>
          <w:color w:val="000000" w:themeColor="text1"/>
        </w:rPr>
        <w:t>рд</w:t>
      </w:r>
      <w:r w:rsidRPr="00CA3AEA">
        <w:rPr>
          <w:color w:val="000000" w:themeColor="text1"/>
        </w:rPr>
        <w:t xml:space="preserve">. рублей. </w:t>
      </w:r>
    </w:p>
    <w:p w:rsidR="001C51DA" w:rsidRPr="00CA3AEA" w:rsidRDefault="001C51DA" w:rsidP="00C8751B">
      <w:pPr>
        <w:pStyle w:val="a5"/>
        <w:spacing w:before="0" w:after="0"/>
        <w:rPr>
          <w:color w:val="000000" w:themeColor="text1"/>
        </w:rPr>
      </w:pPr>
      <w:r w:rsidRPr="00CA3AEA">
        <w:rPr>
          <w:color w:val="000000" w:themeColor="text1"/>
        </w:rPr>
        <w:t xml:space="preserve">Объемы необходимых финансовых ресурсов в разрезе коммунальных систем представлены ниже </w:t>
      </w:r>
      <w:r w:rsidRPr="00CA3AEA">
        <w:rPr>
          <w:i/>
          <w:color w:val="000000" w:themeColor="text1"/>
        </w:rPr>
        <w:t>(</w:t>
      </w:r>
      <w:r w:rsidR="00F60363" w:rsidRPr="00CA3AEA">
        <w:rPr>
          <w:i/>
          <w:color w:val="000000" w:themeColor="text1"/>
        </w:rPr>
        <w:t xml:space="preserve">Таблица </w:t>
      </w:r>
      <w:r w:rsidR="00183260" w:rsidRPr="00CA3AEA">
        <w:rPr>
          <w:i/>
          <w:color w:val="000000" w:themeColor="text1"/>
        </w:rPr>
        <w:t>1</w:t>
      </w:r>
      <w:r w:rsidR="00C8751B" w:rsidRPr="00CA3AEA">
        <w:rPr>
          <w:i/>
          <w:color w:val="000000" w:themeColor="text1"/>
        </w:rPr>
        <w:t>2</w:t>
      </w:r>
      <w:r w:rsidR="00183260" w:rsidRPr="00CA3AEA">
        <w:rPr>
          <w:i/>
          <w:color w:val="000000" w:themeColor="text1"/>
        </w:rPr>
        <w:t>-1</w:t>
      </w:r>
      <w:r w:rsidR="00F60363" w:rsidRPr="00CA3AEA">
        <w:rPr>
          <w:i/>
          <w:color w:val="000000" w:themeColor="text1"/>
        </w:rPr>
        <w:t>)</w:t>
      </w:r>
      <w:r w:rsidRPr="00CA3AEA">
        <w:rPr>
          <w:i/>
          <w:color w:val="000000" w:themeColor="text1"/>
        </w:rPr>
        <w:t>.</w:t>
      </w:r>
      <w:r w:rsidRPr="00CA3AEA">
        <w:rPr>
          <w:color w:val="000000" w:themeColor="text1"/>
        </w:rPr>
        <w:t xml:space="preserve">  </w:t>
      </w:r>
    </w:p>
    <w:p w:rsidR="00183260" w:rsidRPr="00CA3AEA" w:rsidRDefault="001C51DA" w:rsidP="00C8751B">
      <w:pPr>
        <w:pStyle w:val="af"/>
        <w:keepNext/>
        <w:spacing w:before="0" w:after="0"/>
        <w:jc w:val="right"/>
        <w:rPr>
          <w:b w:val="0"/>
          <w:i/>
          <w:color w:val="000000" w:themeColor="text1"/>
          <w:sz w:val="24"/>
          <w:szCs w:val="24"/>
        </w:rPr>
      </w:pPr>
      <w:bookmarkStart w:id="40" w:name="_Ref412789444"/>
      <w:r w:rsidRPr="00CA3AEA">
        <w:rPr>
          <w:b w:val="0"/>
          <w:i/>
          <w:color w:val="000000" w:themeColor="text1"/>
          <w:sz w:val="24"/>
          <w:szCs w:val="24"/>
        </w:rPr>
        <w:t xml:space="preserve">Таблица </w:t>
      </w:r>
      <w:bookmarkEnd w:id="40"/>
      <w:r w:rsidR="00183260" w:rsidRPr="00CA3AEA">
        <w:rPr>
          <w:b w:val="0"/>
          <w:i/>
          <w:color w:val="000000" w:themeColor="text1"/>
          <w:sz w:val="24"/>
          <w:szCs w:val="24"/>
        </w:rPr>
        <w:t>1</w:t>
      </w:r>
      <w:r w:rsidR="00C8751B" w:rsidRPr="00CA3AEA">
        <w:rPr>
          <w:b w:val="0"/>
          <w:i/>
          <w:color w:val="000000" w:themeColor="text1"/>
          <w:sz w:val="24"/>
          <w:szCs w:val="24"/>
        </w:rPr>
        <w:t>2</w:t>
      </w:r>
      <w:r w:rsidR="00183260" w:rsidRPr="00CA3AEA">
        <w:rPr>
          <w:b w:val="0"/>
          <w:i/>
          <w:color w:val="000000" w:themeColor="text1"/>
          <w:sz w:val="24"/>
          <w:szCs w:val="24"/>
        </w:rPr>
        <w:t>-1</w:t>
      </w:r>
    </w:p>
    <w:p w:rsidR="001C51DA" w:rsidRPr="00CA3AEA" w:rsidRDefault="001C51DA" w:rsidP="00C8751B">
      <w:pPr>
        <w:pStyle w:val="af"/>
        <w:keepNext/>
        <w:spacing w:before="0" w:after="0"/>
        <w:rPr>
          <w:b w:val="0"/>
          <w:color w:val="000000" w:themeColor="text1"/>
          <w:sz w:val="24"/>
          <w:szCs w:val="24"/>
        </w:rPr>
      </w:pPr>
      <w:r w:rsidRPr="00CA3AEA">
        <w:rPr>
          <w:b w:val="0"/>
          <w:color w:val="000000" w:themeColor="text1"/>
          <w:sz w:val="24"/>
          <w:szCs w:val="24"/>
        </w:rPr>
        <w:t xml:space="preserve"> Суммарные потребности финансирования мероприятий Программы</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78"/>
        <w:gridCol w:w="3969"/>
      </w:tblGrid>
      <w:tr w:rsidR="00C60705" w:rsidRPr="00CA3AEA" w:rsidTr="001B102D">
        <w:trPr>
          <w:trHeight w:val="493"/>
        </w:trPr>
        <w:tc>
          <w:tcPr>
            <w:tcW w:w="5778" w:type="dxa"/>
            <w:vMerge w:val="restart"/>
            <w:shd w:val="clear" w:color="auto" w:fill="auto"/>
            <w:vAlign w:val="center"/>
          </w:tcPr>
          <w:p w:rsidR="001C51DA" w:rsidRPr="00CA3AEA" w:rsidRDefault="001C51DA" w:rsidP="00C8751B">
            <w:pPr>
              <w:widowControl w:val="0"/>
              <w:jc w:val="center"/>
              <w:rPr>
                <w:b/>
                <w:color w:val="000000" w:themeColor="text1"/>
                <w:sz w:val="22"/>
                <w:szCs w:val="22"/>
              </w:rPr>
            </w:pPr>
            <w:r w:rsidRPr="00CA3AEA">
              <w:rPr>
                <w:b/>
                <w:color w:val="000000" w:themeColor="text1"/>
                <w:sz w:val="22"/>
                <w:szCs w:val="22"/>
              </w:rPr>
              <w:t>Наименование</w:t>
            </w:r>
          </w:p>
        </w:tc>
        <w:tc>
          <w:tcPr>
            <w:tcW w:w="3969" w:type="dxa"/>
            <w:vMerge w:val="restart"/>
            <w:shd w:val="clear" w:color="auto" w:fill="auto"/>
            <w:vAlign w:val="center"/>
          </w:tcPr>
          <w:p w:rsidR="001C51DA" w:rsidRPr="00CA3AEA" w:rsidRDefault="001C51DA" w:rsidP="00C8751B">
            <w:pPr>
              <w:widowControl w:val="0"/>
              <w:jc w:val="center"/>
              <w:rPr>
                <w:b/>
                <w:color w:val="000000" w:themeColor="text1"/>
                <w:sz w:val="22"/>
                <w:szCs w:val="22"/>
              </w:rPr>
            </w:pPr>
            <w:r w:rsidRPr="00CA3AEA">
              <w:rPr>
                <w:b/>
                <w:color w:val="000000" w:themeColor="text1"/>
                <w:sz w:val="22"/>
                <w:szCs w:val="22"/>
              </w:rPr>
              <w:t xml:space="preserve">Объем финансирования, </w:t>
            </w:r>
            <w:r w:rsidR="00E12845" w:rsidRPr="00CA3AEA">
              <w:rPr>
                <w:b/>
                <w:color w:val="000000" w:themeColor="text1"/>
                <w:sz w:val="22"/>
                <w:szCs w:val="22"/>
              </w:rPr>
              <w:t>млн</w:t>
            </w:r>
            <w:r w:rsidRPr="00CA3AEA">
              <w:rPr>
                <w:b/>
                <w:color w:val="000000" w:themeColor="text1"/>
                <w:sz w:val="22"/>
                <w:szCs w:val="22"/>
              </w:rPr>
              <w:t>. рублей</w:t>
            </w:r>
          </w:p>
        </w:tc>
      </w:tr>
      <w:tr w:rsidR="00C60705" w:rsidRPr="00CA3AEA" w:rsidTr="001B102D">
        <w:trPr>
          <w:trHeight w:val="733"/>
        </w:trPr>
        <w:tc>
          <w:tcPr>
            <w:tcW w:w="5778" w:type="dxa"/>
            <w:vMerge/>
            <w:shd w:val="clear" w:color="auto" w:fill="auto"/>
            <w:vAlign w:val="center"/>
          </w:tcPr>
          <w:p w:rsidR="001C51DA" w:rsidRPr="00CA3AEA" w:rsidRDefault="001C51DA" w:rsidP="00C8751B">
            <w:pPr>
              <w:rPr>
                <w:color w:val="000000" w:themeColor="text1"/>
                <w:sz w:val="22"/>
                <w:szCs w:val="22"/>
              </w:rPr>
            </w:pPr>
          </w:p>
        </w:tc>
        <w:tc>
          <w:tcPr>
            <w:tcW w:w="3969" w:type="dxa"/>
            <w:vMerge/>
            <w:shd w:val="clear" w:color="auto" w:fill="auto"/>
            <w:vAlign w:val="center"/>
          </w:tcPr>
          <w:p w:rsidR="001C51DA" w:rsidRPr="00CA3AEA" w:rsidRDefault="001C51DA" w:rsidP="00C8751B">
            <w:pPr>
              <w:jc w:val="center"/>
              <w:rPr>
                <w:color w:val="000000" w:themeColor="text1"/>
                <w:sz w:val="22"/>
                <w:szCs w:val="22"/>
              </w:rPr>
            </w:pPr>
          </w:p>
        </w:tc>
      </w:tr>
      <w:tr w:rsidR="00C60705" w:rsidRPr="00CA3AEA" w:rsidTr="001B102D">
        <w:trPr>
          <w:trHeight w:val="733"/>
        </w:trPr>
        <w:tc>
          <w:tcPr>
            <w:tcW w:w="5778" w:type="dxa"/>
            <w:vMerge/>
            <w:shd w:val="clear" w:color="auto" w:fill="auto"/>
            <w:vAlign w:val="center"/>
          </w:tcPr>
          <w:p w:rsidR="001C51DA" w:rsidRPr="00CA3AEA" w:rsidRDefault="001C51DA" w:rsidP="00C8751B">
            <w:pPr>
              <w:rPr>
                <w:color w:val="000000" w:themeColor="text1"/>
                <w:sz w:val="22"/>
                <w:szCs w:val="22"/>
              </w:rPr>
            </w:pPr>
          </w:p>
        </w:tc>
        <w:tc>
          <w:tcPr>
            <w:tcW w:w="3969" w:type="dxa"/>
            <w:vMerge/>
            <w:shd w:val="clear" w:color="auto" w:fill="auto"/>
            <w:vAlign w:val="center"/>
          </w:tcPr>
          <w:p w:rsidR="001C51DA" w:rsidRPr="00CA3AEA" w:rsidRDefault="001C51DA" w:rsidP="00C8751B">
            <w:pPr>
              <w:jc w:val="center"/>
              <w:rPr>
                <w:color w:val="000000" w:themeColor="text1"/>
                <w:sz w:val="22"/>
                <w:szCs w:val="22"/>
              </w:rPr>
            </w:pPr>
          </w:p>
        </w:tc>
      </w:tr>
      <w:tr w:rsidR="009F4FE2" w:rsidRPr="00CA3AEA" w:rsidTr="001B102D">
        <w:trPr>
          <w:trHeight w:val="20"/>
        </w:trPr>
        <w:tc>
          <w:tcPr>
            <w:tcW w:w="5778" w:type="dxa"/>
            <w:shd w:val="clear" w:color="auto" w:fill="auto"/>
            <w:vAlign w:val="center"/>
          </w:tcPr>
          <w:p w:rsidR="009F4FE2" w:rsidRPr="00CA3AEA" w:rsidRDefault="009F4FE2" w:rsidP="00C8751B">
            <w:pPr>
              <w:rPr>
                <w:color w:val="000000" w:themeColor="text1"/>
                <w:sz w:val="22"/>
                <w:szCs w:val="22"/>
              </w:rPr>
            </w:pPr>
            <w:r w:rsidRPr="00CA3AEA">
              <w:rPr>
                <w:color w:val="000000" w:themeColor="text1"/>
                <w:sz w:val="22"/>
                <w:szCs w:val="22"/>
              </w:rPr>
              <w:t>Инвестиционные проекты в сфере теплоснабжени</w:t>
            </w:r>
            <w:r w:rsidR="00C8751B" w:rsidRPr="00CA3AEA">
              <w:rPr>
                <w:color w:val="000000" w:themeColor="text1"/>
                <w:sz w:val="22"/>
                <w:szCs w:val="22"/>
              </w:rPr>
              <w:t>я</w:t>
            </w:r>
          </w:p>
        </w:tc>
        <w:tc>
          <w:tcPr>
            <w:tcW w:w="3969" w:type="dxa"/>
            <w:shd w:val="clear" w:color="auto" w:fill="auto"/>
            <w:vAlign w:val="center"/>
          </w:tcPr>
          <w:p w:rsidR="009F4FE2" w:rsidRPr="00CA3AEA" w:rsidRDefault="00774FF4" w:rsidP="00C8751B">
            <w:pPr>
              <w:jc w:val="center"/>
              <w:rPr>
                <w:color w:val="000000"/>
                <w:sz w:val="20"/>
                <w:szCs w:val="20"/>
              </w:rPr>
            </w:pPr>
            <w:r w:rsidRPr="00CA3AEA">
              <w:rPr>
                <w:color w:val="000000"/>
                <w:sz w:val="20"/>
                <w:szCs w:val="20"/>
              </w:rPr>
              <w:t>992,18</w:t>
            </w:r>
            <w:r w:rsidR="009F4FE2" w:rsidRPr="00CA3AEA">
              <w:rPr>
                <w:color w:val="000000"/>
                <w:sz w:val="20"/>
                <w:szCs w:val="20"/>
              </w:rPr>
              <w:t xml:space="preserve"> </w:t>
            </w:r>
          </w:p>
        </w:tc>
      </w:tr>
      <w:tr w:rsidR="009F4FE2" w:rsidRPr="00CA3AEA" w:rsidTr="001B102D">
        <w:trPr>
          <w:trHeight w:val="20"/>
        </w:trPr>
        <w:tc>
          <w:tcPr>
            <w:tcW w:w="5778" w:type="dxa"/>
            <w:shd w:val="clear" w:color="auto" w:fill="auto"/>
            <w:vAlign w:val="center"/>
          </w:tcPr>
          <w:p w:rsidR="009F4FE2" w:rsidRPr="00CA3AEA" w:rsidRDefault="009F4FE2" w:rsidP="00C8751B">
            <w:pPr>
              <w:rPr>
                <w:color w:val="000000" w:themeColor="text1"/>
                <w:sz w:val="22"/>
                <w:szCs w:val="22"/>
              </w:rPr>
            </w:pPr>
            <w:r w:rsidRPr="00CA3AEA">
              <w:rPr>
                <w:color w:val="000000" w:themeColor="text1"/>
                <w:sz w:val="22"/>
                <w:szCs w:val="22"/>
              </w:rPr>
              <w:t>Инвестиционные проекты в сфере водоснабжения</w:t>
            </w:r>
          </w:p>
        </w:tc>
        <w:tc>
          <w:tcPr>
            <w:tcW w:w="3969" w:type="dxa"/>
            <w:shd w:val="clear" w:color="auto" w:fill="auto"/>
            <w:vAlign w:val="center"/>
          </w:tcPr>
          <w:p w:rsidR="009F4FE2" w:rsidRPr="00CA3AEA" w:rsidRDefault="00B07CB4" w:rsidP="00C8751B">
            <w:pPr>
              <w:jc w:val="center"/>
              <w:rPr>
                <w:color w:val="000000"/>
                <w:sz w:val="20"/>
                <w:szCs w:val="20"/>
              </w:rPr>
            </w:pPr>
            <w:r w:rsidRPr="00CA3AEA">
              <w:rPr>
                <w:color w:val="000000"/>
                <w:sz w:val="20"/>
                <w:szCs w:val="20"/>
              </w:rPr>
              <w:t>471,07</w:t>
            </w:r>
            <w:r w:rsidR="009F4FE2" w:rsidRPr="00CA3AEA">
              <w:rPr>
                <w:color w:val="000000"/>
                <w:sz w:val="20"/>
                <w:szCs w:val="20"/>
              </w:rPr>
              <w:t xml:space="preserve">  </w:t>
            </w:r>
          </w:p>
        </w:tc>
      </w:tr>
      <w:tr w:rsidR="009F4FE2" w:rsidRPr="00CA3AEA" w:rsidTr="001B102D">
        <w:trPr>
          <w:trHeight w:val="20"/>
        </w:trPr>
        <w:tc>
          <w:tcPr>
            <w:tcW w:w="5778" w:type="dxa"/>
            <w:shd w:val="clear" w:color="auto" w:fill="auto"/>
            <w:vAlign w:val="center"/>
          </w:tcPr>
          <w:p w:rsidR="009F4FE2" w:rsidRPr="00CA3AEA" w:rsidRDefault="009F4FE2" w:rsidP="00C8751B">
            <w:pPr>
              <w:rPr>
                <w:color w:val="000000" w:themeColor="text1"/>
                <w:sz w:val="22"/>
                <w:szCs w:val="22"/>
              </w:rPr>
            </w:pPr>
            <w:r w:rsidRPr="00CA3AEA">
              <w:rPr>
                <w:color w:val="000000" w:themeColor="text1"/>
                <w:sz w:val="22"/>
                <w:szCs w:val="22"/>
              </w:rPr>
              <w:t>Инвестиционные проекты в сфере водоотведения</w:t>
            </w:r>
          </w:p>
        </w:tc>
        <w:tc>
          <w:tcPr>
            <w:tcW w:w="3969" w:type="dxa"/>
            <w:shd w:val="clear" w:color="auto" w:fill="auto"/>
            <w:vAlign w:val="center"/>
          </w:tcPr>
          <w:p w:rsidR="009F4FE2" w:rsidRPr="00CA3AEA" w:rsidRDefault="00492873" w:rsidP="00C8751B">
            <w:pPr>
              <w:jc w:val="center"/>
              <w:rPr>
                <w:color w:val="000000"/>
                <w:sz w:val="20"/>
                <w:szCs w:val="20"/>
              </w:rPr>
            </w:pPr>
            <w:r w:rsidRPr="00CA3AEA">
              <w:rPr>
                <w:color w:val="000000"/>
                <w:sz w:val="20"/>
                <w:szCs w:val="20"/>
              </w:rPr>
              <w:t>1406,02</w:t>
            </w:r>
            <w:r w:rsidR="009F4FE2" w:rsidRPr="00CA3AEA">
              <w:rPr>
                <w:color w:val="000000"/>
                <w:sz w:val="20"/>
                <w:szCs w:val="20"/>
              </w:rPr>
              <w:t xml:space="preserve">  </w:t>
            </w:r>
          </w:p>
        </w:tc>
      </w:tr>
      <w:tr w:rsidR="009F4FE2" w:rsidRPr="00CA3AEA" w:rsidTr="001B102D">
        <w:trPr>
          <w:trHeight w:val="20"/>
        </w:trPr>
        <w:tc>
          <w:tcPr>
            <w:tcW w:w="5778" w:type="dxa"/>
            <w:shd w:val="clear" w:color="auto" w:fill="auto"/>
            <w:vAlign w:val="center"/>
          </w:tcPr>
          <w:p w:rsidR="009F4FE2" w:rsidRPr="00CA3AEA" w:rsidRDefault="009F4FE2" w:rsidP="00C8751B">
            <w:pPr>
              <w:rPr>
                <w:color w:val="000000" w:themeColor="text1"/>
                <w:sz w:val="22"/>
                <w:szCs w:val="22"/>
              </w:rPr>
            </w:pPr>
            <w:r w:rsidRPr="00CA3AEA">
              <w:rPr>
                <w:color w:val="000000" w:themeColor="text1"/>
                <w:sz w:val="22"/>
                <w:szCs w:val="22"/>
              </w:rPr>
              <w:t>Инвестиционные проекты в сфере электроснабжения</w:t>
            </w:r>
          </w:p>
        </w:tc>
        <w:tc>
          <w:tcPr>
            <w:tcW w:w="3969" w:type="dxa"/>
            <w:shd w:val="clear" w:color="auto" w:fill="auto"/>
            <w:vAlign w:val="center"/>
          </w:tcPr>
          <w:p w:rsidR="009F4FE2" w:rsidRPr="00CA3AEA" w:rsidRDefault="00B07CB4" w:rsidP="00C8751B">
            <w:pPr>
              <w:jc w:val="center"/>
              <w:rPr>
                <w:color w:val="000000"/>
                <w:sz w:val="20"/>
                <w:szCs w:val="20"/>
              </w:rPr>
            </w:pPr>
            <w:r w:rsidRPr="00CA3AEA">
              <w:rPr>
                <w:color w:val="000000"/>
                <w:sz w:val="20"/>
                <w:szCs w:val="20"/>
              </w:rPr>
              <w:t>2588,28</w:t>
            </w:r>
            <w:r w:rsidR="009F4FE2" w:rsidRPr="00CA3AEA">
              <w:rPr>
                <w:color w:val="000000"/>
                <w:sz w:val="20"/>
                <w:szCs w:val="20"/>
              </w:rPr>
              <w:t xml:space="preserve"> </w:t>
            </w:r>
          </w:p>
        </w:tc>
      </w:tr>
      <w:tr w:rsidR="009F4FE2" w:rsidRPr="00CA3AEA" w:rsidTr="001B102D">
        <w:trPr>
          <w:trHeight w:val="20"/>
        </w:trPr>
        <w:tc>
          <w:tcPr>
            <w:tcW w:w="5778" w:type="dxa"/>
            <w:shd w:val="clear" w:color="auto" w:fill="auto"/>
            <w:vAlign w:val="center"/>
          </w:tcPr>
          <w:p w:rsidR="009F4FE2" w:rsidRPr="00CA3AEA" w:rsidRDefault="009F4FE2" w:rsidP="00C8751B">
            <w:pPr>
              <w:rPr>
                <w:color w:val="000000" w:themeColor="text1"/>
                <w:sz w:val="22"/>
                <w:szCs w:val="22"/>
              </w:rPr>
            </w:pPr>
            <w:r w:rsidRPr="00CA3AEA">
              <w:rPr>
                <w:color w:val="000000" w:themeColor="text1"/>
                <w:sz w:val="22"/>
                <w:szCs w:val="22"/>
              </w:rPr>
              <w:t>Инвестиционные проекты в сфере утилизации ТКО</w:t>
            </w:r>
          </w:p>
        </w:tc>
        <w:tc>
          <w:tcPr>
            <w:tcW w:w="3969" w:type="dxa"/>
            <w:shd w:val="clear" w:color="auto" w:fill="auto"/>
            <w:vAlign w:val="center"/>
          </w:tcPr>
          <w:p w:rsidR="009F4FE2" w:rsidRPr="00CA3AEA" w:rsidRDefault="0082706F" w:rsidP="00C8751B">
            <w:pPr>
              <w:jc w:val="center"/>
              <w:rPr>
                <w:color w:val="000000"/>
                <w:sz w:val="20"/>
                <w:szCs w:val="20"/>
              </w:rPr>
            </w:pPr>
            <w:r w:rsidRPr="00CA3AEA">
              <w:rPr>
                <w:color w:val="000000"/>
                <w:sz w:val="20"/>
                <w:szCs w:val="20"/>
              </w:rPr>
              <w:t>361,1</w:t>
            </w:r>
            <w:r w:rsidR="007859EF" w:rsidRPr="00CA3AEA">
              <w:rPr>
                <w:color w:val="000000"/>
                <w:sz w:val="20"/>
                <w:szCs w:val="20"/>
              </w:rPr>
              <w:t>0</w:t>
            </w:r>
            <w:r w:rsidR="009F4FE2" w:rsidRPr="00CA3AEA">
              <w:rPr>
                <w:color w:val="000000"/>
                <w:sz w:val="20"/>
                <w:szCs w:val="20"/>
              </w:rPr>
              <w:t xml:space="preserve"> </w:t>
            </w:r>
          </w:p>
        </w:tc>
      </w:tr>
      <w:tr w:rsidR="009F4FE2" w:rsidRPr="00CA3AEA" w:rsidTr="001B102D">
        <w:trPr>
          <w:trHeight w:val="20"/>
        </w:trPr>
        <w:tc>
          <w:tcPr>
            <w:tcW w:w="5778" w:type="dxa"/>
            <w:shd w:val="clear" w:color="auto" w:fill="auto"/>
            <w:vAlign w:val="center"/>
          </w:tcPr>
          <w:p w:rsidR="009F4FE2" w:rsidRPr="00CA3AEA" w:rsidRDefault="009F4FE2" w:rsidP="00C8751B">
            <w:pPr>
              <w:rPr>
                <w:color w:val="000000" w:themeColor="text1"/>
                <w:sz w:val="22"/>
                <w:szCs w:val="22"/>
              </w:rPr>
            </w:pPr>
            <w:r w:rsidRPr="00CA3AEA">
              <w:rPr>
                <w:color w:val="000000" w:themeColor="text1"/>
                <w:sz w:val="22"/>
                <w:szCs w:val="22"/>
              </w:rPr>
              <w:t>Итого</w:t>
            </w:r>
          </w:p>
        </w:tc>
        <w:tc>
          <w:tcPr>
            <w:tcW w:w="3969" w:type="dxa"/>
            <w:shd w:val="clear" w:color="auto" w:fill="auto"/>
            <w:vAlign w:val="center"/>
          </w:tcPr>
          <w:p w:rsidR="009F4FE2" w:rsidRPr="00CA3AEA" w:rsidRDefault="00774FF4" w:rsidP="00C8751B">
            <w:pPr>
              <w:jc w:val="center"/>
              <w:rPr>
                <w:b/>
                <w:bCs/>
                <w:color w:val="000000"/>
                <w:sz w:val="20"/>
                <w:szCs w:val="20"/>
              </w:rPr>
            </w:pPr>
            <w:r w:rsidRPr="00CA3AEA">
              <w:rPr>
                <w:b/>
                <w:bCs/>
                <w:color w:val="000000"/>
                <w:sz w:val="20"/>
                <w:szCs w:val="20"/>
              </w:rPr>
              <w:t>5818,65</w:t>
            </w:r>
            <w:r w:rsidR="009F4FE2" w:rsidRPr="00CA3AEA">
              <w:rPr>
                <w:b/>
                <w:bCs/>
                <w:color w:val="000000"/>
                <w:sz w:val="20"/>
                <w:szCs w:val="20"/>
              </w:rPr>
              <w:t xml:space="preserve">  </w:t>
            </w:r>
          </w:p>
        </w:tc>
      </w:tr>
    </w:tbl>
    <w:p w:rsidR="001C51DA" w:rsidRPr="00CA3AEA" w:rsidRDefault="001C51DA" w:rsidP="00C8751B">
      <w:pPr>
        <w:pStyle w:val="a5"/>
        <w:spacing w:after="0"/>
        <w:rPr>
          <w:color w:val="000000" w:themeColor="text1"/>
        </w:rPr>
      </w:pPr>
      <w:r w:rsidRPr="00CA3AEA">
        <w:rPr>
          <w:color w:val="000000" w:themeColor="text1"/>
        </w:rPr>
        <w:t xml:space="preserve">Учитывая финансовую ограниченность средств местного бюджета муниципального образования, реализацию мероприятий Программы представляется логически верным осуществлять с привлечением финансовых ресурсов из бюджетов вышестоящих уровней, частных инвесторов. При этом в виду высокого уровня неопределенности финансовых возможностей каждого из указанных участников инвестиционных проектов формирование точного объема денежных средств возможно при условии существования фактических объективных данных (например, утвержденных нормативно-правовых актов). Данное обстоятельство влечет за собой необходимость корректировки значений показателей </w:t>
      </w:r>
      <w:r w:rsidRPr="00CA3AEA">
        <w:rPr>
          <w:i/>
          <w:color w:val="000000" w:themeColor="text1"/>
        </w:rPr>
        <w:t>(</w:t>
      </w:r>
      <w:fldSimple w:instr=" REF _Ref412789470 \h  \* MERGEFORMAT ">
        <w:r w:rsidR="000733BC" w:rsidRPr="00CA3AEA">
          <w:rPr>
            <w:i/>
            <w:color w:val="000000" w:themeColor="text1"/>
          </w:rPr>
          <w:t xml:space="preserve">Таблица </w:t>
        </w:r>
      </w:fldSimple>
      <w:r w:rsidR="0082706F" w:rsidRPr="00CA3AEA">
        <w:rPr>
          <w:i/>
          <w:color w:val="000000" w:themeColor="text1"/>
        </w:rPr>
        <w:t>1</w:t>
      </w:r>
      <w:r w:rsidR="00C8751B" w:rsidRPr="00CA3AEA">
        <w:rPr>
          <w:i/>
          <w:color w:val="000000" w:themeColor="text1"/>
        </w:rPr>
        <w:t>2</w:t>
      </w:r>
      <w:r w:rsidR="0082706F" w:rsidRPr="00CA3AEA">
        <w:rPr>
          <w:i/>
          <w:color w:val="000000" w:themeColor="text1"/>
        </w:rPr>
        <w:t>-2</w:t>
      </w:r>
      <w:r w:rsidRPr="00CA3AEA">
        <w:rPr>
          <w:i/>
          <w:color w:val="000000" w:themeColor="text1"/>
        </w:rPr>
        <w:t>)</w:t>
      </w:r>
      <w:r w:rsidRPr="00CA3AEA">
        <w:rPr>
          <w:color w:val="000000" w:themeColor="text1"/>
        </w:rPr>
        <w:t xml:space="preserve"> по мере поступления фактических данных. </w:t>
      </w:r>
    </w:p>
    <w:p w:rsidR="00183260" w:rsidRPr="00CA3AEA" w:rsidRDefault="001C51DA" w:rsidP="00C8751B">
      <w:pPr>
        <w:pStyle w:val="af"/>
        <w:keepNext/>
        <w:spacing w:before="0" w:after="0"/>
        <w:jc w:val="right"/>
        <w:rPr>
          <w:b w:val="0"/>
          <w:i/>
          <w:color w:val="000000" w:themeColor="text1"/>
          <w:sz w:val="24"/>
          <w:szCs w:val="24"/>
        </w:rPr>
      </w:pPr>
      <w:bookmarkStart w:id="41" w:name="_Ref412789470"/>
      <w:r w:rsidRPr="00CA3AEA">
        <w:rPr>
          <w:b w:val="0"/>
          <w:i/>
          <w:color w:val="000000" w:themeColor="text1"/>
          <w:sz w:val="24"/>
          <w:szCs w:val="24"/>
        </w:rPr>
        <w:t xml:space="preserve">Таблица </w:t>
      </w:r>
      <w:bookmarkEnd w:id="41"/>
      <w:r w:rsidR="00183260" w:rsidRPr="00CA3AEA">
        <w:rPr>
          <w:b w:val="0"/>
          <w:i/>
          <w:color w:val="000000" w:themeColor="text1"/>
          <w:sz w:val="24"/>
          <w:szCs w:val="24"/>
        </w:rPr>
        <w:t>1</w:t>
      </w:r>
      <w:r w:rsidR="00C8751B" w:rsidRPr="00CA3AEA">
        <w:rPr>
          <w:b w:val="0"/>
          <w:i/>
          <w:color w:val="000000" w:themeColor="text1"/>
          <w:sz w:val="24"/>
          <w:szCs w:val="24"/>
        </w:rPr>
        <w:t>2-2</w:t>
      </w:r>
    </w:p>
    <w:p w:rsidR="001C51DA" w:rsidRPr="00CA3AEA" w:rsidRDefault="001C51DA" w:rsidP="00C8751B">
      <w:pPr>
        <w:pStyle w:val="af"/>
        <w:keepNext/>
        <w:spacing w:before="0"/>
        <w:rPr>
          <w:b w:val="0"/>
          <w:color w:val="000000" w:themeColor="text1"/>
          <w:sz w:val="24"/>
          <w:szCs w:val="24"/>
        </w:rPr>
      </w:pPr>
      <w:r w:rsidRPr="00CA3AEA">
        <w:rPr>
          <w:b w:val="0"/>
          <w:color w:val="000000" w:themeColor="text1"/>
          <w:sz w:val="24"/>
          <w:szCs w:val="24"/>
        </w:rPr>
        <w:t>Источники финансирования мероприятий Программы, тыс. рублей</w:t>
      </w:r>
    </w:p>
    <w:tbl>
      <w:tblPr>
        <w:tblW w:w="47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24"/>
        <w:gridCol w:w="1066"/>
        <w:gridCol w:w="1073"/>
        <w:gridCol w:w="1100"/>
        <w:gridCol w:w="1109"/>
        <w:gridCol w:w="1092"/>
        <w:gridCol w:w="1567"/>
      </w:tblGrid>
      <w:tr w:rsidR="00183260" w:rsidRPr="00CA3AEA" w:rsidTr="00774FF4">
        <w:trPr>
          <w:cantSplit/>
          <w:trHeight w:val="20"/>
          <w:tblHeader/>
          <w:jc w:val="center"/>
        </w:trPr>
        <w:tc>
          <w:tcPr>
            <w:tcW w:w="1285" w:type="pct"/>
            <w:shd w:val="clear" w:color="auto" w:fill="auto"/>
            <w:vAlign w:val="center"/>
          </w:tcPr>
          <w:p w:rsidR="00183260" w:rsidRPr="00CA3AEA" w:rsidRDefault="00183260" w:rsidP="00C8751B">
            <w:pPr>
              <w:pStyle w:val="af2"/>
              <w:rPr>
                <w:color w:val="000000" w:themeColor="text1"/>
              </w:rPr>
            </w:pPr>
            <w:r w:rsidRPr="00CA3AEA">
              <w:rPr>
                <w:color w:val="000000" w:themeColor="text1"/>
              </w:rPr>
              <w:t>Показатель</w:t>
            </w:r>
          </w:p>
        </w:tc>
        <w:tc>
          <w:tcPr>
            <w:tcW w:w="565" w:type="pct"/>
            <w:shd w:val="clear" w:color="auto" w:fill="auto"/>
            <w:vAlign w:val="center"/>
          </w:tcPr>
          <w:p w:rsidR="00183260" w:rsidRPr="00CA3AEA" w:rsidRDefault="00183260" w:rsidP="00C8751B">
            <w:pPr>
              <w:pStyle w:val="af2"/>
              <w:rPr>
                <w:color w:val="000000" w:themeColor="text1"/>
              </w:rPr>
            </w:pPr>
            <w:r w:rsidRPr="00CA3AEA">
              <w:rPr>
                <w:color w:val="000000" w:themeColor="text1"/>
              </w:rPr>
              <w:t>2019 год</w:t>
            </w:r>
          </w:p>
        </w:tc>
        <w:tc>
          <w:tcPr>
            <w:tcW w:w="569" w:type="pct"/>
            <w:shd w:val="clear" w:color="auto" w:fill="auto"/>
            <w:vAlign w:val="center"/>
          </w:tcPr>
          <w:p w:rsidR="00183260" w:rsidRPr="00CA3AEA" w:rsidRDefault="00183260" w:rsidP="00C8751B">
            <w:pPr>
              <w:pStyle w:val="af2"/>
              <w:rPr>
                <w:color w:val="000000" w:themeColor="text1"/>
              </w:rPr>
            </w:pPr>
            <w:r w:rsidRPr="00CA3AEA">
              <w:rPr>
                <w:color w:val="000000" w:themeColor="text1"/>
              </w:rPr>
              <w:t>2020 год</w:t>
            </w:r>
          </w:p>
        </w:tc>
        <w:tc>
          <w:tcPr>
            <w:tcW w:w="583" w:type="pct"/>
            <w:shd w:val="clear" w:color="auto" w:fill="auto"/>
            <w:vAlign w:val="center"/>
          </w:tcPr>
          <w:p w:rsidR="00183260" w:rsidRPr="00CA3AEA" w:rsidRDefault="00183260" w:rsidP="00C8751B">
            <w:pPr>
              <w:pStyle w:val="af2"/>
              <w:rPr>
                <w:color w:val="000000" w:themeColor="text1"/>
              </w:rPr>
            </w:pPr>
            <w:r w:rsidRPr="00CA3AEA">
              <w:rPr>
                <w:color w:val="000000" w:themeColor="text1"/>
              </w:rPr>
              <w:t>2021 год</w:t>
            </w:r>
          </w:p>
        </w:tc>
        <w:tc>
          <w:tcPr>
            <w:tcW w:w="588" w:type="pct"/>
            <w:shd w:val="clear" w:color="auto" w:fill="auto"/>
            <w:vAlign w:val="center"/>
          </w:tcPr>
          <w:p w:rsidR="00183260" w:rsidRPr="00CA3AEA" w:rsidRDefault="00183260" w:rsidP="00C8751B">
            <w:pPr>
              <w:pStyle w:val="af2"/>
              <w:rPr>
                <w:color w:val="000000" w:themeColor="text1"/>
              </w:rPr>
            </w:pPr>
            <w:r w:rsidRPr="00CA3AEA">
              <w:rPr>
                <w:color w:val="000000" w:themeColor="text1"/>
              </w:rPr>
              <w:t>2022 год</w:t>
            </w:r>
          </w:p>
        </w:tc>
        <w:tc>
          <w:tcPr>
            <w:tcW w:w="579" w:type="pct"/>
            <w:shd w:val="clear" w:color="auto" w:fill="auto"/>
            <w:vAlign w:val="center"/>
          </w:tcPr>
          <w:p w:rsidR="00183260" w:rsidRPr="00CA3AEA" w:rsidRDefault="00183260" w:rsidP="00C8751B">
            <w:pPr>
              <w:pStyle w:val="af2"/>
              <w:rPr>
                <w:color w:val="000000" w:themeColor="text1"/>
              </w:rPr>
            </w:pPr>
            <w:r w:rsidRPr="00CA3AEA">
              <w:rPr>
                <w:color w:val="000000" w:themeColor="text1"/>
              </w:rPr>
              <w:t>2023 год</w:t>
            </w:r>
          </w:p>
        </w:tc>
        <w:tc>
          <w:tcPr>
            <w:tcW w:w="831" w:type="pct"/>
            <w:shd w:val="clear" w:color="auto" w:fill="auto"/>
            <w:vAlign w:val="center"/>
          </w:tcPr>
          <w:p w:rsidR="00183260" w:rsidRPr="00CA3AEA" w:rsidRDefault="006A7B46" w:rsidP="006A7B46">
            <w:pPr>
              <w:pStyle w:val="af2"/>
              <w:rPr>
                <w:color w:val="000000" w:themeColor="text1"/>
              </w:rPr>
            </w:pPr>
            <w:r w:rsidRPr="00CA3AEA">
              <w:rPr>
                <w:color w:val="000000" w:themeColor="text1"/>
              </w:rPr>
              <w:t>2024-</w:t>
            </w:r>
            <w:r w:rsidR="00183260" w:rsidRPr="00CA3AEA">
              <w:rPr>
                <w:color w:val="000000" w:themeColor="text1"/>
              </w:rPr>
              <w:t>2032 г</w:t>
            </w:r>
            <w:r w:rsidRPr="00CA3AEA">
              <w:rPr>
                <w:color w:val="000000" w:themeColor="text1"/>
              </w:rPr>
              <w:t>г.</w:t>
            </w:r>
          </w:p>
        </w:tc>
      </w:tr>
      <w:tr w:rsidR="00CA3AEA" w:rsidRPr="00CA3AEA" w:rsidTr="00CA3AEA">
        <w:trPr>
          <w:cantSplit/>
          <w:trHeight w:val="20"/>
          <w:tblHeader/>
          <w:jc w:val="center"/>
        </w:trPr>
        <w:tc>
          <w:tcPr>
            <w:tcW w:w="1285" w:type="pct"/>
            <w:shd w:val="clear" w:color="auto" w:fill="auto"/>
            <w:vAlign w:val="center"/>
          </w:tcPr>
          <w:p w:rsidR="00CA3AEA" w:rsidRPr="00CA3AEA" w:rsidRDefault="00CA3AEA" w:rsidP="00A31CA6">
            <w:pPr>
              <w:rPr>
                <w:color w:val="000000" w:themeColor="text1"/>
                <w:sz w:val="20"/>
                <w:szCs w:val="20"/>
              </w:rPr>
            </w:pPr>
            <w:r w:rsidRPr="00CA3AEA">
              <w:rPr>
                <w:color w:val="000000" w:themeColor="text1"/>
                <w:sz w:val="20"/>
                <w:szCs w:val="20"/>
              </w:rPr>
              <w:t>Бюджетные источники, в том числе</w:t>
            </w:r>
          </w:p>
        </w:tc>
        <w:tc>
          <w:tcPr>
            <w:tcW w:w="565"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69"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83"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88"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79"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831"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r>
      <w:tr w:rsidR="00CA3AEA" w:rsidRPr="00CA3AEA" w:rsidTr="00CA3AEA">
        <w:trPr>
          <w:cantSplit/>
          <w:trHeight w:val="20"/>
          <w:tblHeader/>
          <w:jc w:val="center"/>
        </w:trPr>
        <w:tc>
          <w:tcPr>
            <w:tcW w:w="1285" w:type="pct"/>
            <w:shd w:val="clear" w:color="auto" w:fill="auto"/>
            <w:vAlign w:val="center"/>
          </w:tcPr>
          <w:p w:rsidR="00CA3AEA" w:rsidRPr="00CA3AEA" w:rsidRDefault="00CA3AEA" w:rsidP="00A31CA6">
            <w:pPr>
              <w:rPr>
                <w:color w:val="000000" w:themeColor="text1"/>
                <w:sz w:val="20"/>
                <w:szCs w:val="20"/>
              </w:rPr>
            </w:pPr>
            <w:r w:rsidRPr="00CA3AEA">
              <w:rPr>
                <w:color w:val="000000" w:themeColor="text1"/>
                <w:sz w:val="20"/>
                <w:szCs w:val="20"/>
              </w:rPr>
              <w:t>Федеральный бюджет (ФБ)</w:t>
            </w:r>
          </w:p>
        </w:tc>
        <w:tc>
          <w:tcPr>
            <w:tcW w:w="565"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69"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83"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88"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79"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831"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r>
      <w:tr w:rsidR="00CA3AEA" w:rsidRPr="00CA3AEA" w:rsidTr="00CA3AEA">
        <w:trPr>
          <w:cantSplit/>
          <w:trHeight w:val="321"/>
          <w:tblHeader/>
          <w:jc w:val="center"/>
        </w:trPr>
        <w:tc>
          <w:tcPr>
            <w:tcW w:w="1285" w:type="pct"/>
            <w:shd w:val="clear" w:color="auto" w:fill="auto"/>
            <w:vAlign w:val="center"/>
          </w:tcPr>
          <w:p w:rsidR="00CA3AEA" w:rsidRPr="00CA3AEA" w:rsidRDefault="00CA3AEA" w:rsidP="00A31CA6">
            <w:pPr>
              <w:rPr>
                <w:color w:val="000000" w:themeColor="text1"/>
                <w:sz w:val="20"/>
                <w:szCs w:val="20"/>
              </w:rPr>
            </w:pPr>
            <w:r w:rsidRPr="00CA3AEA">
              <w:rPr>
                <w:color w:val="000000" w:themeColor="text1"/>
                <w:sz w:val="20"/>
                <w:szCs w:val="20"/>
              </w:rPr>
              <w:t>Региональный бюджет (РБ)</w:t>
            </w:r>
          </w:p>
        </w:tc>
        <w:tc>
          <w:tcPr>
            <w:tcW w:w="565"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19402,12</w:t>
            </w:r>
          </w:p>
        </w:tc>
        <w:tc>
          <w:tcPr>
            <w:tcW w:w="569"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83"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88"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79"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831"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1215938,72</w:t>
            </w:r>
          </w:p>
        </w:tc>
      </w:tr>
      <w:tr w:rsidR="00CA3AEA" w:rsidRPr="00CA3AEA" w:rsidTr="00CA3AEA">
        <w:trPr>
          <w:cantSplit/>
          <w:trHeight w:val="20"/>
          <w:tblHeader/>
          <w:jc w:val="center"/>
        </w:trPr>
        <w:tc>
          <w:tcPr>
            <w:tcW w:w="1285" w:type="pct"/>
            <w:shd w:val="clear" w:color="auto" w:fill="auto"/>
            <w:vAlign w:val="center"/>
          </w:tcPr>
          <w:p w:rsidR="00CA3AEA" w:rsidRPr="00CA3AEA" w:rsidRDefault="00CA3AEA" w:rsidP="00A31CA6">
            <w:pPr>
              <w:rPr>
                <w:color w:val="000000" w:themeColor="text1"/>
                <w:sz w:val="20"/>
                <w:szCs w:val="20"/>
              </w:rPr>
            </w:pPr>
            <w:r w:rsidRPr="00CA3AEA">
              <w:rPr>
                <w:color w:val="000000" w:themeColor="text1"/>
                <w:sz w:val="20"/>
                <w:szCs w:val="20"/>
              </w:rPr>
              <w:t xml:space="preserve">Местный бюджет (МБ </w:t>
            </w:r>
            <w:proofErr w:type="gramStart"/>
            <w:r w:rsidRPr="00CA3AEA">
              <w:rPr>
                <w:color w:val="000000" w:themeColor="text1"/>
                <w:sz w:val="20"/>
                <w:szCs w:val="20"/>
              </w:rPr>
              <w:t>-б</w:t>
            </w:r>
            <w:proofErr w:type="gramEnd"/>
            <w:r w:rsidRPr="00CA3AEA">
              <w:rPr>
                <w:color w:val="000000" w:themeColor="text1"/>
                <w:sz w:val="20"/>
                <w:szCs w:val="20"/>
              </w:rPr>
              <w:t xml:space="preserve">юджет Богучанского района , бюджет Богучанского сельсовета) </w:t>
            </w:r>
          </w:p>
        </w:tc>
        <w:tc>
          <w:tcPr>
            <w:tcW w:w="565"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408,47</w:t>
            </w:r>
          </w:p>
        </w:tc>
        <w:tc>
          <w:tcPr>
            <w:tcW w:w="569"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83"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88"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579"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0</w:t>
            </w:r>
          </w:p>
        </w:tc>
        <w:tc>
          <w:tcPr>
            <w:tcW w:w="831"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25718,71</w:t>
            </w:r>
          </w:p>
        </w:tc>
      </w:tr>
      <w:tr w:rsidR="00CA3AEA" w:rsidRPr="00CA3AEA" w:rsidTr="00CA3AEA">
        <w:trPr>
          <w:cantSplit/>
          <w:trHeight w:val="541"/>
          <w:tblHeader/>
          <w:jc w:val="center"/>
        </w:trPr>
        <w:tc>
          <w:tcPr>
            <w:tcW w:w="1285" w:type="pct"/>
            <w:shd w:val="clear" w:color="auto" w:fill="auto"/>
            <w:vAlign w:val="center"/>
          </w:tcPr>
          <w:p w:rsidR="00CA3AEA" w:rsidRPr="00CA3AEA" w:rsidRDefault="00CA3AEA" w:rsidP="00A31CA6">
            <w:pPr>
              <w:rPr>
                <w:color w:val="000000" w:themeColor="text1"/>
                <w:sz w:val="20"/>
                <w:szCs w:val="20"/>
              </w:rPr>
            </w:pPr>
            <w:r w:rsidRPr="00CA3AEA">
              <w:rPr>
                <w:color w:val="000000" w:themeColor="text1"/>
                <w:sz w:val="20"/>
                <w:szCs w:val="20"/>
              </w:rPr>
              <w:t>Внебюджетные источники (ВИ)</w:t>
            </w:r>
          </w:p>
        </w:tc>
        <w:tc>
          <w:tcPr>
            <w:tcW w:w="565"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73473,69</w:t>
            </w:r>
          </w:p>
        </w:tc>
        <w:tc>
          <w:tcPr>
            <w:tcW w:w="569"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6479</w:t>
            </w:r>
          </w:p>
        </w:tc>
        <w:tc>
          <w:tcPr>
            <w:tcW w:w="583"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2000</w:t>
            </w:r>
          </w:p>
        </w:tc>
        <w:tc>
          <w:tcPr>
            <w:tcW w:w="588"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2000</w:t>
            </w:r>
          </w:p>
        </w:tc>
        <w:tc>
          <w:tcPr>
            <w:tcW w:w="579"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4000</w:t>
            </w:r>
          </w:p>
        </w:tc>
        <w:tc>
          <w:tcPr>
            <w:tcW w:w="831" w:type="pct"/>
            <w:shd w:val="clear" w:color="auto" w:fill="auto"/>
            <w:vAlign w:val="center"/>
          </w:tcPr>
          <w:p w:rsidR="00CA3AEA" w:rsidRPr="00CA3AEA" w:rsidRDefault="00CA3AEA" w:rsidP="00CA3AEA">
            <w:pPr>
              <w:jc w:val="center"/>
              <w:rPr>
                <w:color w:val="000000"/>
                <w:sz w:val="20"/>
                <w:szCs w:val="20"/>
              </w:rPr>
            </w:pPr>
            <w:r w:rsidRPr="00CA3AEA">
              <w:rPr>
                <w:color w:val="000000"/>
                <w:sz w:val="20"/>
                <w:szCs w:val="20"/>
              </w:rPr>
              <w:t>4469229,37</w:t>
            </w:r>
          </w:p>
        </w:tc>
      </w:tr>
      <w:tr w:rsidR="00CA3AEA" w:rsidRPr="00CA3AEA" w:rsidTr="00CA3AEA">
        <w:trPr>
          <w:cantSplit/>
          <w:trHeight w:val="20"/>
          <w:tblHeader/>
          <w:jc w:val="center"/>
        </w:trPr>
        <w:tc>
          <w:tcPr>
            <w:tcW w:w="1285" w:type="pct"/>
            <w:shd w:val="clear" w:color="auto" w:fill="auto"/>
            <w:vAlign w:val="center"/>
          </w:tcPr>
          <w:p w:rsidR="00CA3AEA" w:rsidRPr="00CA3AEA" w:rsidRDefault="00CA3AEA" w:rsidP="00A31CA6">
            <w:pPr>
              <w:rPr>
                <w:b/>
                <w:color w:val="000000" w:themeColor="text1"/>
                <w:sz w:val="20"/>
                <w:szCs w:val="20"/>
              </w:rPr>
            </w:pPr>
            <w:r w:rsidRPr="00CA3AEA">
              <w:rPr>
                <w:b/>
                <w:color w:val="000000" w:themeColor="text1"/>
                <w:sz w:val="20"/>
                <w:szCs w:val="20"/>
              </w:rPr>
              <w:t>Итого</w:t>
            </w:r>
          </w:p>
        </w:tc>
        <w:tc>
          <w:tcPr>
            <w:tcW w:w="565"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b/>
                <w:color w:val="000000"/>
                <w:sz w:val="20"/>
                <w:szCs w:val="20"/>
              </w:rPr>
            </w:pPr>
            <w:r w:rsidRPr="00CA3AEA">
              <w:rPr>
                <w:b/>
                <w:color w:val="000000"/>
                <w:sz w:val="20"/>
                <w:szCs w:val="20"/>
              </w:rPr>
              <w:t>93284,28</w:t>
            </w:r>
          </w:p>
        </w:tc>
        <w:tc>
          <w:tcPr>
            <w:tcW w:w="569"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b/>
                <w:color w:val="000000"/>
                <w:sz w:val="20"/>
                <w:szCs w:val="20"/>
              </w:rPr>
            </w:pPr>
            <w:r w:rsidRPr="00CA3AEA">
              <w:rPr>
                <w:b/>
                <w:color w:val="000000"/>
                <w:sz w:val="20"/>
                <w:szCs w:val="20"/>
              </w:rPr>
              <w:t>6479</w:t>
            </w:r>
          </w:p>
        </w:tc>
        <w:tc>
          <w:tcPr>
            <w:tcW w:w="583"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b/>
                <w:color w:val="000000"/>
                <w:sz w:val="20"/>
                <w:szCs w:val="20"/>
              </w:rPr>
            </w:pPr>
            <w:r w:rsidRPr="00CA3AEA">
              <w:rPr>
                <w:b/>
                <w:color w:val="000000"/>
                <w:sz w:val="20"/>
                <w:szCs w:val="20"/>
              </w:rPr>
              <w:t>2000</w:t>
            </w:r>
          </w:p>
        </w:tc>
        <w:tc>
          <w:tcPr>
            <w:tcW w:w="588" w:type="pct"/>
            <w:tcBorders>
              <w:top w:val="single" w:sz="4" w:space="0" w:color="auto"/>
              <w:left w:val="nil"/>
              <w:bottom w:val="single" w:sz="4" w:space="0" w:color="auto"/>
              <w:right w:val="single" w:sz="4" w:space="0" w:color="auto"/>
            </w:tcBorders>
            <w:shd w:val="clear" w:color="auto" w:fill="auto"/>
            <w:vAlign w:val="center"/>
          </w:tcPr>
          <w:p w:rsidR="00CA3AEA" w:rsidRPr="00CA3AEA" w:rsidRDefault="00CA3AEA" w:rsidP="00CA3AEA">
            <w:pPr>
              <w:jc w:val="center"/>
              <w:rPr>
                <w:b/>
                <w:color w:val="000000"/>
                <w:sz w:val="20"/>
                <w:szCs w:val="20"/>
              </w:rPr>
            </w:pPr>
            <w:r w:rsidRPr="00CA3AEA">
              <w:rPr>
                <w:b/>
                <w:color w:val="000000"/>
                <w:sz w:val="20"/>
                <w:szCs w:val="20"/>
              </w:rPr>
              <w:t>2000</w:t>
            </w:r>
          </w:p>
        </w:tc>
        <w:tc>
          <w:tcPr>
            <w:tcW w:w="579" w:type="pct"/>
            <w:shd w:val="clear" w:color="auto" w:fill="auto"/>
            <w:vAlign w:val="center"/>
          </w:tcPr>
          <w:p w:rsidR="00CA3AEA" w:rsidRPr="00CA3AEA" w:rsidRDefault="00CA3AEA" w:rsidP="00CA3AEA">
            <w:pPr>
              <w:jc w:val="center"/>
              <w:rPr>
                <w:b/>
                <w:color w:val="000000"/>
                <w:sz w:val="20"/>
                <w:szCs w:val="20"/>
              </w:rPr>
            </w:pPr>
            <w:r w:rsidRPr="00CA3AEA">
              <w:rPr>
                <w:b/>
                <w:color w:val="000000"/>
                <w:sz w:val="20"/>
                <w:szCs w:val="20"/>
              </w:rPr>
              <w:t>4000</w:t>
            </w:r>
          </w:p>
        </w:tc>
        <w:tc>
          <w:tcPr>
            <w:tcW w:w="831" w:type="pct"/>
            <w:shd w:val="clear" w:color="auto" w:fill="auto"/>
            <w:vAlign w:val="center"/>
          </w:tcPr>
          <w:p w:rsidR="00CA3AEA" w:rsidRPr="00CA3AEA" w:rsidRDefault="00CA3AEA" w:rsidP="00CA3AEA">
            <w:pPr>
              <w:jc w:val="center"/>
              <w:rPr>
                <w:b/>
                <w:color w:val="000000"/>
                <w:sz w:val="20"/>
                <w:szCs w:val="20"/>
              </w:rPr>
            </w:pPr>
            <w:r w:rsidRPr="00CA3AEA">
              <w:rPr>
                <w:b/>
                <w:color w:val="000000"/>
                <w:sz w:val="20"/>
                <w:szCs w:val="20"/>
              </w:rPr>
              <w:t>5710886,80</w:t>
            </w:r>
          </w:p>
        </w:tc>
      </w:tr>
    </w:tbl>
    <w:p w:rsidR="001C51DA" w:rsidRPr="00CA3AEA" w:rsidRDefault="001C51DA" w:rsidP="00492857">
      <w:pPr>
        <w:pStyle w:val="a5"/>
        <w:spacing w:after="0"/>
        <w:rPr>
          <w:color w:val="000000" w:themeColor="text1"/>
        </w:rPr>
      </w:pPr>
      <w:r w:rsidRPr="00CA3AEA">
        <w:rPr>
          <w:color w:val="000000" w:themeColor="text1"/>
        </w:rPr>
        <w:t>Итоговая стоимость реализации мероприятий определяется в инвестиционной программе согласно сводному сметному расчету и технико-экономическому обоснованию.</w:t>
      </w:r>
    </w:p>
    <w:p w:rsidR="001C51DA" w:rsidRPr="00CA3AEA" w:rsidRDefault="001C51DA" w:rsidP="00C8751B">
      <w:pPr>
        <w:pStyle w:val="a5"/>
        <w:spacing w:before="0" w:after="0"/>
        <w:rPr>
          <w:color w:val="000000" w:themeColor="text1"/>
        </w:rPr>
      </w:pPr>
      <w:r w:rsidRPr="00CA3AEA">
        <w:rPr>
          <w:color w:val="000000" w:themeColor="text1"/>
        </w:rPr>
        <w:t xml:space="preserve">Оценка динамики изменения операционных затрат по каждой подсистеме жилищно-коммунального комплекса не может быть проведена в рамках Программы, так как не учитывает увеличение расходов и выручки предприятий, связанных с ростом объема отпускаемой продукции. </w:t>
      </w:r>
    </w:p>
    <w:p w:rsidR="002C16B2" w:rsidRPr="00CA3AEA" w:rsidRDefault="002C16B2" w:rsidP="00C8751B">
      <w:pPr>
        <w:pStyle w:val="a5"/>
        <w:spacing w:before="0" w:after="0"/>
        <w:rPr>
          <w:color w:val="000000" w:themeColor="text1"/>
        </w:rPr>
      </w:pPr>
    </w:p>
    <w:p w:rsidR="0037139C" w:rsidRPr="00CA3AEA" w:rsidRDefault="0037139C" w:rsidP="00C8751B">
      <w:pPr>
        <w:pStyle w:val="12"/>
        <w:spacing w:before="0"/>
        <w:ind w:firstLine="567"/>
        <w:rPr>
          <w:color w:val="000000" w:themeColor="text1"/>
        </w:rPr>
      </w:pPr>
      <w:bookmarkStart w:id="42" w:name="_Toc511318610"/>
      <w:bookmarkEnd w:id="9"/>
      <w:r w:rsidRPr="00CA3AEA">
        <w:rPr>
          <w:color w:val="000000" w:themeColor="text1"/>
        </w:rPr>
        <w:lastRenderedPageBreak/>
        <w:t>Организация реализации проектов</w:t>
      </w:r>
      <w:bookmarkEnd w:id="42"/>
    </w:p>
    <w:p w:rsidR="001C51DA" w:rsidRPr="00CA3AEA" w:rsidRDefault="001C51DA" w:rsidP="00C8751B">
      <w:pPr>
        <w:pStyle w:val="a5"/>
        <w:spacing w:before="0" w:after="0"/>
        <w:rPr>
          <w:color w:val="000000" w:themeColor="text1"/>
        </w:rPr>
      </w:pPr>
      <w:r w:rsidRPr="00CA3AEA">
        <w:rPr>
          <w:color w:val="000000" w:themeColor="text1"/>
        </w:rPr>
        <w:t xml:space="preserve">Согласно положениям действующего законодательства, основной формой реализации Программы является разработка инвестиционных программ ресурсоснабжающих организаций. </w:t>
      </w:r>
    </w:p>
    <w:p w:rsidR="001C51DA" w:rsidRPr="00CA3AEA" w:rsidRDefault="001C51DA" w:rsidP="00C8751B">
      <w:pPr>
        <w:pStyle w:val="a5"/>
        <w:spacing w:before="0" w:after="0"/>
        <w:rPr>
          <w:color w:val="000000" w:themeColor="text1"/>
        </w:rPr>
      </w:pPr>
      <w:r w:rsidRPr="00CA3AEA">
        <w:rPr>
          <w:color w:val="000000" w:themeColor="text1"/>
        </w:rPr>
        <w:t>Разработка инвестиционных программ ресурсоснабжающих организаций как форма реализации настоящей Программы актуальна в случае использования собственных средств ресурсоснабжающих организаций, тарифных источников, платы за подключение (технологическое присоединение) в качестве источника финансирования настоящей Программы.</w:t>
      </w:r>
    </w:p>
    <w:p w:rsidR="001C51DA" w:rsidRPr="00CA3AEA" w:rsidRDefault="001C51DA" w:rsidP="00C8751B">
      <w:pPr>
        <w:pStyle w:val="a5"/>
        <w:spacing w:before="0" w:after="0"/>
        <w:rPr>
          <w:color w:val="000000" w:themeColor="text1"/>
        </w:rPr>
      </w:pPr>
      <w:r w:rsidRPr="00CA3AEA">
        <w:rPr>
          <w:color w:val="000000" w:themeColor="text1"/>
        </w:rPr>
        <w:t>Кроме этого, инвестиционные проекты</w:t>
      </w:r>
      <w:r w:rsidR="00B05130" w:rsidRPr="00CA3AEA">
        <w:rPr>
          <w:color w:val="000000" w:themeColor="text1"/>
        </w:rPr>
        <w:t xml:space="preserve"> </w:t>
      </w:r>
      <w:r w:rsidRPr="00CA3AEA">
        <w:rPr>
          <w:color w:val="000000" w:themeColor="text1"/>
        </w:rPr>
        <w:t xml:space="preserve"> Программы могут быть реализованы в рамках федеральных, региональных и муниципальных программ.</w:t>
      </w:r>
    </w:p>
    <w:p w:rsidR="001C51DA" w:rsidRPr="00CA3AEA" w:rsidRDefault="001C51DA" w:rsidP="00C8751B">
      <w:pPr>
        <w:pStyle w:val="a5"/>
        <w:spacing w:before="0" w:after="0"/>
        <w:rPr>
          <w:color w:val="000000" w:themeColor="text1"/>
        </w:rPr>
      </w:pPr>
      <w:r w:rsidRPr="00CA3AEA">
        <w:rPr>
          <w:color w:val="000000" w:themeColor="text1"/>
        </w:rPr>
        <w:t xml:space="preserve">Инвестиционные проекты, включенные в настоящую Программу, в зависимости от ряда критериев могут быть реализованы следующими субъектами: </w:t>
      </w:r>
    </w:p>
    <w:p w:rsidR="001C51DA" w:rsidRPr="00CA3AEA" w:rsidRDefault="001C51DA" w:rsidP="00C8751B">
      <w:pPr>
        <w:pStyle w:val="a3"/>
        <w:ind w:left="0" w:firstLine="567"/>
        <w:rPr>
          <w:color w:val="000000" w:themeColor="text1"/>
        </w:rPr>
      </w:pPr>
      <w:r w:rsidRPr="00CA3AEA">
        <w:rPr>
          <w:color w:val="000000" w:themeColor="text1"/>
        </w:rPr>
        <w:t>действующими организациями;</w:t>
      </w:r>
    </w:p>
    <w:p w:rsidR="001C51DA" w:rsidRPr="00CA3AEA" w:rsidRDefault="001C51DA" w:rsidP="00C8751B">
      <w:pPr>
        <w:pStyle w:val="a3"/>
        <w:ind w:left="0" w:firstLine="567"/>
        <w:rPr>
          <w:color w:val="000000" w:themeColor="text1"/>
        </w:rPr>
      </w:pPr>
      <w:r w:rsidRPr="00CA3AEA">
        <w:rPr>
          <w:color w:val="000000" w:themeColor="text1"/>
        </w:rPr>
        <w:t xml:space="preserve">привлеченными сторонними инвесторами (в том числе по договору концессии); </w:t>
      </w:r>
    </w:p>
    <w:p w:rsidR="001C51DA" w:rsidRPr="00CA3AEA" w:rsidRDefault="001C51DA" w:rsidP="00C8751B">
      <w:pPr>
        <w:pStyle w:val="a3"/>
        <w:ind w:left="0" w:firstLine="567"/>
        <w:rPr>
          <w:color w:val="000000" w:themeColor="text1"/>
        </w:rPr>
      </w:pPr>
      <w:r w:rsidRPr="00CA3AEA">
        <w:rPr>
          <w:color w:val="000000" w:themeColor="text1"/>
        </w:rPr>
        <w:t xml:space="preserve">созданными для реализации инвестиционных проектов организациями с участием органов местного самоуправления; </w:t>
      </w:r>
    </w:p>
    <w:p w:rsidR="001C51DA" w:rsidRPr="00CA3AEA" w:rsidRDefault="001C51DA" w:rsidP="00C8751B">
      <w:pPr>
        <w:pStyle w:val="a3"/>
        <w:ind w:left="0" w:firstLine="567"/>
        <w:rPr>
          <w:color w:val="000000" w:themeColor="text1"/>
        </w:rPr>
      </w:pPr>
      <w:r w:rsidRPr="00CA3AEA">
        <w:rPr>
          <w:color w:val="000000" w:themeColor="text1"/>
        </w:rPr>
        <w:t>созданными для реализации инвестиционных проектов организациями с участием действующих ресурсоснабжающих организаций.</w:t>
      </w:r>
    </w:p>
    <w:p w:rsidR="001C51DA" w:rsidRPr="00CA3AEA" w:rsidRDefault="001C51DA" w:rsidP="00C8751B">
      <w:pPr>
        <w:pStyle w:val="a5"/>
        <w:spacing w:before="0" w:after="0"/>
        <w:rPr>
          <w:color w:val="000000" w:themeColor="text1"/>
        </w:rPr>
      </w:pPr>
      <w:r w:rsidRPr="00CA3AEA">
        <w:rPr>
          <w:color w:val="000000" w:themeColor="text1"/>
        </w:rPr>
        <w:t xml:space="preserve">В случае недостаточности бюджетных средств на финансирование мероприятий по строительству новых объектов или на реконструкцию крупных значимых объектов инфраструктуры, а также с учетом нерентабельной деятельности действующих ресурсоснабжающих предприятий необходимо привлечение сторонних инвесторов по концессионному соглашению. </w:t>
      </w:r>
    </w:p>
    <w:p w:rsidR="001C51DA" w:rsidRPr="00CA3AEA" w:rsidRDefault="001C51DA" w:rsidP="00C8751B">
      <w:pPr>
        <w:pStyle w:val="a5"/>
        <w:spacing w:before="0" w:after="0"/>
        <w:rPr>
          <w:color w:val="000000" w:themeColor="text1"/>
        </w:rPr>
      </w:pPr>
      <w:r w:rsidRPr="00CA3AEA">
        <w:rPr>
          <w:color w:val="000000" w:themeColor="text1"/>
        </w:rPr>
        <w:t xml:space="preserve">Если частный оператор не будет выбран путем конкурсного отбора концессионера, то для строительства и последующей эксплуатации объектов инженерной инфраструктуры необходимо создание новой организации с участием органа местного самоуправления. </w:t>
      </w:r>
    </w:p>
    <w:p w:rsidR="001C51DA" w:rsidRPr="00CA3AEA" w:rsidRDefault="00C8751B" w:rsidP="00C8751B">
      <w:pPr>
        <w:ind w:firstLine="567"/>
        <w:jc w:val="both"/>
        <w:rPr>
          <w:color w:val="000000" w:themeColor="text1"/>
        </w:rPr>
      </w:pPr>
      <w:r w:rsidRPr="00CA3AEA">
        <w:rPr>
          <w:rStyle w:val="a9"/>
          <w:color w:val="000000" w:themeColor="text1"/>
        </w:rPr>
        <w:t>Необходимо</w:t>
      </w:r>
      <w:r w:rsidR="001C51DA" w:rsidRPr="00CA3AEA">
        <w:rPr>
          <w:rStyle w:val="a9"/>
          <w:color w:val="000000" w:themeColor="text1"/>
        </w:rPr>
        <w:t xml:space="preserve"> отметить, что в настоящее время на территории </w:t>
      </w:r>
      <w:r w:rsidR="00183260" w:rsidRPr="00CA3AEA">
        <w:rPr>
          <w:rStyle w:val="a9"/>
          <w:color w:val="000000" w:themeColor="text1"/>
        </w:rPr>
        <w:t>Богучанского сельсовета</w:t>
      </w:r>
      <w:r w:rsidR="001C51DA" w:rsidRPr="00CA3AEA">
        <w:rPr>
          <w:rStyle w:val="a9"/>
          <w:color w:val="000000" w:themeColor="text1"/>
        </w:rPr>
        <w:t xml:space="preserve"> внедрена практика реализации инвестиционных проектов</w:t>
      </w:r>
      <w:r w:rsidR="001C51DA" w:rsidRPr="00CA3AEA">
        <w:rPr>
          <w:color w:val="000000" w:themeColor="text1"/>
        </w:rPr>
        <w:t xml:space="preserve"> в сфере жилищно-коммунального комплекса с помощью концессионных соглашений. </w:t>
      </w:r>
      <w:r w:rsidR="00183260" w:rsidRPr="00CA3AEA">
        <w:rPr>
          <w:color w:val="000000" w:themeColor="text1"/>
        </w:rPr>
        <w:t xml:space="preserve">В настоящий момент заключено 2 концессионных соглашения в отношении объектов теплоснабжения с. </w:t>
      </w:r>
      <w:proofErr w:type="spellStart"/>
      <w:r w:rsidR="00183260" w:rsidRPr="00CA3AEA">
        <w:rPr>
          <w:color w:val="000000" w:themeColor="text1"/>
        </w:rPr>
        <w:t>Богучаны</w:t>
      </w:r>
      <w:proofErr w:type="spellEnd"/>
      <w:r w:rsidR="00183260" w:rsidRPr="00CA3AEA">
        <w:rPr>
          <w:color w:val="000000" w:themeColor="text1"/>
        </w:rPr>
        <w:t xml:space="preserve"> (от 15.09.2016г. –</w:t>
      </w:r>
      <w:r w:rsidRPr="00CA3AEA">
        <w:rPr>
          <w:color w:val="000000" w:themeColor="text1"/>
        </w:rPr>
        <w:t xml:space="preserve"> </w:t>
      </w:r>
      <w:r w:rsidR="00183260" w:rsidRPr="00CA3AEA">
        <w:rPr>
          <w:color w:val="000000" w:themeColor="text1"/>
        </w:rPr>
        <w:t>39817 тыс. рублей, от 01.08.2016 г. - 62000 тыс. рублей). В рамках концессионных соглашений частным партнером является ООО УК "</w:t>
      </w:r>
      <w:proofErr w:type="spellStart"/>
      <w:r w:rsidR="00183260" w:rsidRPr="00CA3AEA">
        <w:rPr>
          <w:color w:val="000000" w:themeColor="text1"/>
        </w:rPr>
        <w:t>Богучанжилкомхоз</w:t>
      </w:r>
      <w:proofErr w:type="spellEnd"/>
      <w:r w:rsidR="00183260" w:rsidRPr="00CA3AEA">
        <w:rPr>
          <w:color w:val="000000" w:themeColor="text1"/>
        </w:rPr>
        <w:t xml:space="preserve">", </w:t>
      </w:r>
      <w:proofErr w:type="spellStart"/>
      <w:r w:rsidR="00183260" w:rsidRPr="00CA3AEA">
        <w:rPr>
          <w:color w:val="000000" w:themeColor="text1"/>
        </w:rPr>
        <w:t>публиным</w:t>
      </w:r>
      <w:proofErr w:type="spellEnd"/>
      <w:r w:rsidR="00183260" w:rsidRPr="00CA3AEA">
        <w:rPr>
          <w:color w:val="000000" w:themeColor="text1"/>
        </w:rPr>
        <w:t xml:space="preserve"> партнером – МО Богучанский район. Общий объем инвестиций в реализацию проекта составляет 101 817 тыс. рублей.  Срок реализации проектов составит 25 лет. Согласно Концессионным соглашениям ООО УК «</w:t>
      </w:r>
      <w:proofErr w:type="spellStart"/>
      <w:r w:rsidR="00183260" w:rsidRPr="00CA3AEA">
        <w:rPr>
          <w:color w:val="000000" w:themeColor="text1"/>
        </w:rPr>
        <w:t>Богучанжилкомхоз</w:t>
      </w:r>
      <w:proofErr w:type="spellEnd"/>
      <w:r w:rsidR="00183260" w:rsidRPr="00CA3AEA">
        <w:rPr>
          <w:color w:val="000000" w:themeColor="text1"/>
        </w:rPr>
        <w:t>»  обязуется за свой счет выполнить мероприятия по реконструкции муниципального имущества. Под реконструкцией понимается выполнение мероприятий по капитальному ремонту, модернизации, замене морально устаревшего и физически изношенного оборудования новым более производительным оборудованием.</w:t>
      </w:r>
      <w:r w:rsidRPr="00CA3AEA">
        <w:rPr>
          <w:color w:val="000000" w:themeColor="text1"/>
        </w:rPr>
        <w:t xml:space="preserve"> </w:t>
      </w:r>
    </w:p>
    <w:p w:rsidR="001C51DA" w:rsidRPr="00CA3AEA" w:rsidRDefault="001C51DA" w:rsidP="00C8751B">
      <w:pPr>
        <w:pStyle w:val="a5"/>
        <w:spacing w:before="0" w:after="0"/>
        <w:rPr>
          <w:color w:val="000000" w:themeColor="text1"/>
        </w:rPr>
      </w:pPr>
      <w:r w:rsidRPr="00CA3AEA">
        <w:rPr>
          <w:color w:val="000000" w:themeColor="text1"/>
        </w:rPr>
        <w:t xml:space="preserve">С целью достижения максимального уровня социальной и экономической эффективности, инвестиционные проекты, связанные с модернизацией ресурсоснабжающих систем, рекомендуется реализовывать с помощью формирования специализированной структуры с участием </w:t>
      </w:r>
      <w:proofErr w:type="spellStart"/>
      <w:r w:rsidRPr="00CA3AEA">
        <w:rPr>
          <w:color w:val="000000" w:themeColor="text1"/>
        </w:rPr>
        <w:t>ресурсоснабжающей</w:t>
      </w:r>
      <w:proofErr w:type="spellEnd"/>
      <w:r w:rsidRPr="00CA3AEA">
        <w:rPr>
          <w:color w:val="000000" w:themeColor="text1"/>
        </w:rPr>
        <w:t xml:space="preserve"> организации. Основной задачей, решаемой при внедрении указанной схемы реализации инвестиционных проектов</w:t>
      </w:r>
      <w:r w:rsidR="005516FF" w:rsidRPr="00CA3AEA">
        <w:rPr>
          <w:color w:val="000000" w:themeColor="text1"/>
        </w:rPr>
        <w:t>,</w:t>
      </w:r>
      <w:r w:rsidRPr="00CA3AEA">
        <w:rPr>
          <w:color w:val="000000" w:themeColor="text1"/>
        </w:rPr>
        <w:t xml:space="preserve"> является сокращение дополнительной тарифной нагрузки на потребителей.  </w:t>
      </w:r>
    </w:p>
    <w:p w:rsidR="009B49C2" w:rsidRPr="00CA3AEA" w:rsidRDefault="009B49C2" w:rsidP="00C8751B">
      <w:pPr>
        <w:pStyle w:val="a5"/>
        <w:spacing w:before="0" w:after="0"/>
        <w:rPr>
          <w:color w:val="000000" w:themeColor="text1"/>
        </w:rPr>
      </w:pPr>
    </w:p>
    <w:p w:rsidR="00557EF0" w:rsidRPr="00CA3AEA" w:rsidRDefault="00557EF0" w:rsidP="00C8751B">
      <w:pPr>
        <w:pStyle w:val="12"/>
        <w:spacing w:before="0"/>
        <w:rPr>
          <w:color w:val="000000" w:themeColor="text1"/>
        </w:rPr>
      </w:pPr>
      <w:bookmarkStart w:id="43" w:name="_Toc511318611"/>
      <w:r w:rsidRPr="00CA3AEA">
        <w:rPr>
          <w:color w:val="000000" w:themeColor="text1"/>
        </w:rPr>
        <w:lastRenderedPageBreak/>
        <w:t>Программы инвестиционных проектов, тариф и плата (тариф) за подключение (присоединение)</w:t>
      </w:r>
      <w:bookmarkEnd w:id="43"/>
    </w:p>
    <w:p w:rsidR="001C51DA" w:rsidRPr="00CA3AEA" w:rsidRDefault="001C51DA" w:rsidP="00C8751B">
      <w:pPr>
        <w:pStyle w:val="a5"/>
        <w:spacing w:before="0" w:after="0"/>
        <w:rPr>
          <w:color w:val="000000" w:themeColor="text1"/>
        </w:rPr>
      </w:pPr>
      <w:r w:rsidRPr="00CA3AEA">
        <w:rPr>
          <w:color w:val="000000" w:themeColor="text1"/>
        </w:rPr>
        <w:t xml:space="preserve">Одним из основных источников финансирования инвестиционных проектов в сфере жилищно-коммунального хозяйства являются тарифы на соответствующий вид коммунальной услуги, а также плата за подключение к системам </w:t>
      </w:r>
      <w:proofErr w:type="spellStart"/>
      <w:r w:rsidRPr="00CA3AEA">
        <w:rPr>
          <w:color w:val="000000" w:themeColor="text1"/>
        </w:rPr>
        <w:t>ресурсоснабжения</w:t>
      </w:r>
      <w:proofErr w:type="spellEnd"/>
      <w:r w:rsidRPr="00CA3AEA">
        <w:rPr>
          <w:color w:val="000000" w:themeColor="text1"/>
        </w:rPr>
        <w:t xml:space="preserve">. </w:t>
      </w:r>
    </w:p>
    <w:p w:rsidR="001C51DA" w:rsidRPr="00CA3AEA" w:rsidRDefault="001C51DA" w:rsidP="00C8751B">
      <w:pPr>
        <w:pStyle w:val="a5"/>
        <w:spacing w:before="0" w:after="0"/>
        <w:rPr>
          <w:color w:val="000000" w:themeColor="text1"/>
        </w:rPr>
      </w:pPr>
      <w:r w:rsidRPr="00CA3AEA">
        <w:rPr>
          <w:color w:val="000000" w:themeColor="text1"/>
        </w:rPr>
        <w:t xml:space="preserve">Предложенный объем финансирования основан на следующих данных: </w:t>
      </w:r>
    </w:p>
    <w:p w:rsidR="001C51DA" w:rsidRPr="00CA3AEA" w:rsidRDefault="00F235F2" w:rsidP="00C8751B">
      <w:pPr>
        <w:pStyle w:val="a3"/>
        <w:ind w:left="0" w:firstLine="567"/>
        <w:rPr>
          <w:color w:val="000000" w:themeColor="text1"/>
        </w:rPr>
      </w:pPr>
      <w:r w:rsidRPr="00CA3AEA">
        <w:rPr>
          <w:color w:val="000000" w:themeColor="text1"/>
        </w:rPr>
        <w:t xml:space="preserve">тарифы на </w:t>
      </w:r>
      <w:proofErr w:type="spellStart"/>
      <w:r w:rsidRPr="00CA3AEA">
        <w:rPr>
          <w:color w:val="000000" w:themeColor="text1"/>
        </w:rPr>
        <w:t>коомунальные</w:t>
      </w:r>
      <w:proofErr w:type="spellEnd"/>
      <w:r w:rsidRPr="00CA3AEA">
        <w:rPr>
          <w:color w:val="000000" w:themeColor="text1"/>
        </w:rPr>
        <w:t xml:space="preserve"> услуги, действующие до 2018 года, действующие в настоящее время и утвержденные на долгосрочную перспективу; </w:t>
      </w:r>
    </w:p>
    <w:p w:rsidR="001C51DA" w:rsidRPr="00CA3AEA" w:rsidRDefault="001C51DA" w:rsidP="00C8751B">
      <w:pPr>
        <w:pStyle w:val="a3"/>
        <w:ind w:left="0" w:firstLine="567"/>
        <w:rPr>
          <w:color w:val="000000" w:themeColor="text1"/>
        </w:rPr>
      </w:pPr>
      <w:r w:rsidRPr="00CA3AEA">
        <w:rPr>
          <w:color w:val="000000" w:themeColor="text1"/>
        </w:rPr>
        <w:t xml:space="preserve">величинах индексов-дефляторов, утвержденных в </w:t>
      </w:r>
      <w:r w:rsidR="002E5627" w:rsidRPr="00CA3AEA">
        <w:t xml:space="preserve">Прогнозе долгосрочного социально-экономического развития Российской Федерации на период до 2030 года, </w:t>
      </w:r>
      <w:proofErr w:type="gramStart"/>
      <w:r w:rsidR="002E5627" w:rsidRPr="00CA3AEA">
        <w:t>в</w:t>
      </w:r>
      <w:proofErr w:type="gramEnd"/>
      <w:r w:rsidR="002E5627" w:rsidRPr="00CA3AEA">
        <w:t xml:space="preserve"> %.</w:t>
      </w:r>
    </w:p>
    <w:p w:rsidR="00EF387C" w:rsidRPr="00CA3AEA" w:rsidRDefault="00EF387C" w:rsidP="00C8751B">
      <w:pPr>
        <w:pStyle w:val="a3"/>
        <w:numPr>
          <w:ilvl w:val="0"/>
          <w:numId w:val="0"/>
        </w:numPr>
        <w:ind w:firstLine="567"/>
      </w:pPr>
      <w:r w:rsidRPr="00CA3AEA">
        <w:t>Расчёт затрат за услуги ЖКХ для одной семьи делается из следующих усреднённых данных:</w:t>
      </w:r>
    </w:p>
    <w:p w:rsidR="00EF387C" w:rsidRPr="00CA3AEA" w:rsidRDefault="00EF387C" w:rsidP="00C8751B">
      <w:pPr>
        <w:pStyle w:val="a3"/>
        <w:numPr>
          <w:ilvl w:val="0"/>
          <w:numId w:val="0"/>
        </w:numPr>
        <w:ind w:firstLine="567"/>
      </w:pPr>
      <w:r w:rsidRPr="00CA3AEA">
        <w:t>1) коэффициент семейности равен 2,5;</w:t>
      </w:r>
    </w:p>
    <w:p w:rsidR="00F235F2" w:rsidRPr="00CA3AEA" w:rsidRDefault="00F235F2" w:rsidP="00C8751B">
      <w:pPr>
        <w:pStyle w:val="a3"/>
        <w:numPr>
          <w:ilvl w:val="0"/>
          <w:numId w:val="0"/>
        </w:numPr>
        <w:ind w:firstLine="567"/>
      </w:pPr>
      <w:r w:rsidRPr="00CA3AEA">
        <w:t>2)тариф на услуги электрической энергии составляет 1,66 руб./кВт*</w:t>
      </w:r>
      <w:proofErr w:type="gramStart"/>
      <w:r w:rsidRPr="00CA3AEA">
        <w:t>ч</w:t>
      </w:r>
      <w:proofErr w:type="gramEnd"/>
      <w:r w:rsidRPr="00CA3AEA">
        <w:t xml:space="preserve"> (на период с 01.01.2018 г. по 30.06.2018 г.) и 1,74 руб./кВт*ч (на период с 01.07.2018 г. по 31.12.2018 г.);</w:t>
      </w:r>
    </w:p>
    <w:p w:rsidR="00EF387C" w:rsidRPr="00CA3AEA" w:rsidRDefault="00EF387C" w:rsidP="00C8751B">
      <w:pPr>
        <w:pStyle w:val="a3"/>
        <w:numPr>
          <w:ilvl w:val="0"/>
          <w:numId w:val="0"/>
        </w:numPr>
        <w:ind w:firstLine="567"/>
      </w:pPr>
      <w:r w:rsidRPr="00CA3AEA">
        <w:t>3) потребление электричества составляет 75 кВт/час на чел</w:t>
      </w:r>
      <w:r w:rsidR="00F235F2" w:rsidRPr="00CA3AEA">
        <w:t>овека</w:t>
      </w:r>
      <w:r w:rsidRPr="00CA3AEA">
        <w:t xml:space="preserve"> в месяц (Согласно постановлению Региональной энергетической комиссии Красноярского края (РЭК) №273  от 13.12.2005 г. «Об утверждении социальных норм потребления электрической энергии, поставляемой населению Красноярского края»);</w:t>
      </w:r>
    </w:p>
    <w:p w:rsidR="00EF387C" w:rsidRPr="00CA3AEA" w:rsidRDefault="00EF387C" w:rsidP="00C8751B">
      <w:pPr>
        <w:pStyle w:val="a3"/>
        <w:numPr>
          <w:ilvl w:val="0"/>
          <w:numId w:val="0"/>
        </w:numPr>
        <w:ind w:firstLine="567"/>
      </w:pPr>
      <w:r w:rsidRPr="00CA3AEA">
        <w:t>4) увеличение тарифа электроэнергии (прогнозное)  - около 6% в год;</w:t>
      </w:r>
    </w:p>
    <w:p w:rsidR="00035AA8" w:rsidRPr="00CA3AEA" w:rsidRDefault="00035AA8" w:rsidP="00C8751B">
      <w:pPr>
        <w:pStyle w:val="a3"/>
        <w:numPr>
          <w:ilvl w:val="0"/>
          <w:numId w:val="0"/>
        </w:numPr>
        <w:ind w:firstLine="567"/>
      </w:pPr>
      <w:r w:rsidRPr="00CA3AEA">
        <w:t xml:space="preserve">5) увеличение тарифа </w:t>
      </w:r>
      <w:proofErr w:type="spellStart"/>
      <w:r w:rsidRPr="00CA3AEA">
        <w:t>теплоэнергии</w:t>
      </w:r>
      <w:proofErr w:type="spellEnd"/>
      <w:r w:rsidRPr="00CA3AEA">
        <w:t xml:space="preserve"> и тари</w:t>
      </w:r>
      <w:r w:rsidR="00F235F2" w:rsidRPr="00CA3AEA">
        <w:t>ф</w:t>
      </w:r>
      <w:r w:rsidRPr="00CA3AEA">
        <w:t>а на теплоноситель (прогнозное)  - около 6% каждые 3 года;</w:t>
      </w:r>
    </w:p>
    <w:p w:rsidR="00EF387C" w:rsidRPr="00CA3AEA" w:rsidRDefault="00035AA8" w:rsidP="00C8751B">
      <w:pPr>
        <w:pStyle w:val="a3"/>
        <w:numPr>
          <w:ilvl w:val="0"/>
          <w:numId w:val="0"/>
        </w:numPr>
        <w:ind w:firstLine="567"/>
      </w:pPr>
      <w:r w:rsidRPr="00CA3AEA">
        <w:t>6</w:t>
      </w:r>
      <w:r w:rsidR="00EF387C" w:rsidRPr="00CA3AEA">
        <w:t>) тариф на услуги водоснабжения  с 01.01.2018г. по 30.06.2020 г. составляет – 88,67 руб. за 1 куб.м. воды, с 01.07.2020 по 31.12.2020г. – 91,04 руб</w:t>
      </w:r>
      <w:proofErr w:type="gramStart"/>
      <w:r w:rsidR="00EF387C" w:rsidRPr="00CA3AEA">
        <w:t>.з</w:t>
      </w:r>
      <w:proofErr w:type="gramEnd"/>
      <w:r w:rsidR="00EF387C" w:rsidRPr="00CA3AEA">
        <w:t xml:space="preserve">а 1 куб.м. воды;  </w:t>
      </w:r>
    </w:p>
    <w:p w:rsidR="00EF387C" w:rsidRPr="00CA3AEA" w:rsidRDefault="00035AA8" w:rsidP="00C8751B">
      <w:pPr>
        <w:pStyle w:val="a3"/>
        <w:numPr>
          <w:ilvl w:val="0"/>
          <w:numId w:val="0"/>
        </w:numPr>
        <w:ind w:firstLine="567"/>
      </w:pPr>
      <w:r w:rsidRPr="00CA3AEA">
        <w:t>7</w:t>
      </w:r>
      <w:r w:rsidR="00EF387C" w:rsidRPr="00CA3AEA">
        <w:t>)увеличение тарифа водоснабжения (прогнозное</w:t>
      </w:r>
      <w:r w:rsidR="00F235F2" w:rsidRPr="00CA3AEA">
        <w:t>)</w:t>
      </w:r>
      <w:r w:rsidR="00EF387C" w:rsidRPr="00CA3AEA">
        <w:t xml:space="preserve">  - 4,5% </w:t>
      </w:r>
      <w:r w:rsidR="00F235F2" w:rsidRPr="00CA3AEA">
        <w:t>каждые 2 года</w:t>
      </w:r>
      <w:r w:rsidR="00EF387C" w:rsidRPr="00CA3AEA">
        <w:t>;</w:t>
      </w:r>
    </w:p>
    <w:p w:rsidR="00EF387C" w:rsidRPr="00CA3AEA" w:rsidRDefault="00035AA8" w:rsidP="00C8751B">
      <w:pPr>
        <w:pStyle w:val="a3"/>
        <w:numPr>
          <w:ilvl w:val="0"/>
          <w:numId w:val="0"/>
        </w:numPr>
        <w:ind w:firstLine="567"/>
      </w:pPr>
      <w:r w:rsidRPr="00CA3AEA">
        <w:t>8</w:t>
      </w:r>
      <w:r w:rsidR="00EF387C" w:rsidRPr="00CA3AEA">
        <w:t xml:space="preserve">) тариф на услуги водоотведения  </w:t>
      </w:r>
      <w:r w:rsidR="00F235F2" w:rsidRPr="00CA3AEA">
        <w:t xml:space="preserve">на период с 01.01.2018 г. по 31.12.2018 г. </w:t>
      </w:r>
      <w:r w:rsidR="00EF387C" w:rsidRPr="00CA3AEA">
        <w:t xml:space="preserve">составляет – 295,01 рублей за 1 куб.м. сточных вод;  </w:t>
      </w:r>
    </w:p>
    <w:p w:rsidR="00EF387C" w:rsidRPr="00CA3AEA" w:rsidRDefault="00035AA8" w:rsidP="00C8751B">
      <w:pPr>
        <w:pStyle w:val="a3"/>
        <w:numPr>
          <w:ilvl w:val="0"/>
          <w:numId w:val="0"/>
        </w:numPr>
        <w:ind w:firstLine="567"/>
      </w:pPr>
      <w:r w:rsidRPr="00CA3AEA">
        <w:t>9</w:t>
      </w:r>
      <w:r w:rsidR="00EF387C" w:rsidRPr="00CA3AEA">
        <w:t>)предполагается увеличение тарифа водоотведения в среднем на 1</w:t>
      </w:r>
      <w:r w:rsidR="001368CA" w:rsidRPr="00CA3AEA">
        <w:t>0</w:t>
      </w:r>
      <w:r w:rsidR="00EF387C" w:rsidRPr="00CA3AEA">
        <w:t xml:space="preserve"> % ежегодно до выполнения мероприятий Программы, предложенных к реализации на период с 2024 по 2032 гг. (строительство централизованной канализационной сети на территории МО и строительство КОС), далее последует уменьшение тарифа водоотведения на 70%;</w:t>
      </w:r>
    </w:p>
    <w:p w:rsidR="00EF387C" w:rsidRPr="00CA3AEA" w:rsidRDefault="00035AA8" w:rsidP="00C8751B">
      <w:pPr>
        <w:pStyle w:val="a3"/>
        <w:numPr>
          <w:ilvl w:val="0"/>
          <w:numId w:val="0"/>
        </w:numPr>
        <w:ind w:firstLine="567"/>
      </w:pPr>
      <w:r w:rsidRPr="00CA3AEA">
        <w:t>10</w:t>
      </w:r>
      <w:r w:rsidR="00EF387C" w:rsidRPr="00CA3AEA">
        <w:t>) потребление воды 150 л./</w:t>
      </w:r>
      <w:proofErr w:type="spellStart"/>
      <w:r w:rsidR="00EF387C" w:rsidRPr="00CA3AEA">
        <w:t>сут</w:t>
      </w:r>
      <w:proofErr w:type="spellEnd"/>
      <w:r w:rsidR="00EF387C" w:rsidRPr="00CA3AEA">
        <w:t>. на 1 человека (после ввода в эксплуатацию централизованной системы водоотведения</w:t>
      </w:r>
      <w:r w:rsidR="00F235F2" w:rsidRPr="00CA3AEA">
        <w:t>, переход на закрытую систему теплоснабжения</w:t>
      </w:r>
      <w:r w:rsidR="00EF387C" w:rsidRPr="00CA3AEA">
        <w:t>)</w:t>
      </w:r>
      <w:r w:rsidR="00F235F2" w:rsidRPr="00CA3AEA">
        <w:t>,</w:t>
      </w:r>
      <w:r w:rsidR="00EF387C" w:rsidRPr="00CA3AEA">
        <w:t xml:space="preserve"> в т.ч. 51 л./</w:t>
      </w:r>
      <w:proofErr w:type="spellStart"/>
      <w:r w:rsidR="00EF387C" w:rsidRPr="00CA3AEA">
        <w:t>сут</w:t>
      </w:r>
      <w:proofErr w:type="spellEnd"/>
      <w:r w:rsidR="00EF387C" w:rsidRPr="00CA3AEA">
        <w:t>. на человека на нужды ГВС соответственно;</w:t>
      </w:r>
    </w:p>
    <w:p w:rsidR="00EF387C" w:rsidRPr="00CA3AEA" w:rsidRDefault="00EF387C" w:rsidP="00C8751B">
      <w:pPr>
        <w:pStyle w:val="a3"/>
        <w:numPr>
          <w:ilvl w:val="0"/>
          <w:numId w:val="0"/>
        </w:numPr>
        <w:ind w:firstLine="567"/>
      </w:pPr>
      <w:proofErr w:type="gramStart"/>
      <w:r w:rsidRPr="00CA3AEA">
        <w:t>1</w:t>
      </w:r>
      <w:r w:rsidR="00035AA8" w:rsidRPr="00CA3AEA">
        <w:t>1</w:t>
      </w:r>
      <w:r w:rsidRPr="00CA3AEA">
        <w:t>) потребление тепловой энергии в отопительный период составляет 0,0478 Гкал на 1 кв. метр общей площади жилого помещения в месяц (для одноэтажных домов, построенных до 1999 года)— норматив потребления коммунальных услуг по отоплению и горячему водоснабжению (согласно Постановлению Правительства Красноярского края от 30.04.2015 №217-п «Об утверждении нормативов потребления коммунальной услуги по отоплению в жилых и нежилых помещениях в многоквартирных домах</w:t>
      </w:r>
      <w:proofErr w:type="gramEnd"/>
      <w:r w:rsidRPr="00CA3AEA">
        <w:t xml:space="preserve"> и жилых домов на территориях отдельных муниципальных образований Красноярского края») – норматив на отопительный период 8 месяцев (245 суток), соответственно, среднемесячный норматив пересчете на год составит 0,032 Гкал на 1 кв.м. общей площади жилого помещения в месяц, как и учитывается управляющей компанией при выставлении счетов за тепловую энергию;</w:t>
      </w:r>
    </w:p>
    <w:p w:rsidR="00F235F2" w:rsidRPr="00CA3AEA" w:rsidRDefault="00F235F2" w:rsidP="00C8751B">
      <w:pPr>
        <w:pStyle w:val="a3"/>
        <w:numPr>
          <w:ilvl w:val="0"/>
          <w:numId w:val="0"/>
        </w:numPr>
        <w:ind w:firstLine="567"/>
      </w:pPr>
      <w:r w:rsidRPr="00CA3AEA">
        <w:t xml:space="preserve">12.1) тариф на тепловую энергию </w:t>
      </w:r>
      <w:proofErr w:type="spellStart"/>
      <w:r w:rsidRPr="00CA3AEA">
        <w:t>одноставочный</w:t>
      </w:r>
      <w:proofErr w:type="spellEnd"/>
      <w:r w:rsidRPr="00CA3AEA">
        <w:t>, установленный ООО УК «</w:t>
      </w:r>
      <w:proofErr w:type="spellStart"/>
      <w:r w:rsidRPr="00CA3AEA">
        <w:t>Богучанжилкомхоз</w:t>
      </w:r>
      <w:proofErr w:type="spellEnd"/>
      <w:r w:rsidRPr="00CA3AEA">
        <w:t>» для населения:</w:t>
      </w:r>
    </w:p>
    <w:p w:rsidR="00F235F2" w:rsidRPr="00CA3AEA" w:rsidRDefault="00F235F2" w:rsidP="00C8751B">
      <w:pPr>
        <w:pStyle w:val="a3"/>
        <w:ind w:left="0" w:firstLine="567"/>
      </w:pPr>
      <w:r w:rsidRPr="00CA3AEA">
        <w:t>в 2016 году – 4063,47 руб./Гкал</w:t>
      </w:r>
      <w:proofErr w:type="gramStart"/>
      <w:r w:rsidRPr="00CA3AEA">
        <w:t>.,</w:t>
      </w:r>
      <w:proofErr w:type="gramEnd"/>
    </w:p>
    <w:p w:rsidR="00F235F2" w:rsidRPr="00CA3AEA" w:rsidRDefault="00F235F2" w:rsidP="00C8751B">
      <w:pPr>
        <w:pStyle w:val="a3"/>
        <w:ind w:left="0" w:firstLine="567"/>
      </w:pPr>
      <w:r w:rsidRPr="00CA3AEA">
        <w:t xml:space="preserve"> в 2017 году – 3630,06 руб./Гкал</w:t>
      </w:r>
      <w:proofErr w:type="gramStart"/>
      <w:r w:rsidRPr="00CA3AEA">
        <w:t>.,</w:t>
      </w:r>
      <w:proofErr w:type="gramEnd"/>
    </w:p>
    <w:p w:rsidR="00F235F2" w:rsidRPr="00CA3AEA" w:rsidRDefault="00F235F2" w:rsidP="00C8751B">
      <w:pPr>
        <w:pStyle w:val="a3"/>
        <w:ind w:left="0" w:firstLine="567"/>
      </w:pPr>
      <w:r w:rsidRPr="00CA3AEA">
        <w:t>в 2018 году – 4832,21 руб./Гкал.</w:t>
      </w:r>
    </w:p>
    <w:p w:rsidR="00F235F2" w:rsidRPr="00CA3AEA" w:rsidRDefault="00F235F2" w:rsidP="00C8751B">
      <w:pPr>
        <w:pStyle w:val="a3"/>
        <w:numPr>
          <w:ilvl w:val="0"/>
          <w:numId w:val="0"/>
        </w:numPr>
        <w:ind w:firstLine="567"/>
      </w:pPr>
      <w:r w:rsidRPr="00CA3AEA">
        <w:t>12.2) тариф на теплоноситель (цена за ГВС):</w:t>
      </w:r>
    </w:p>
    <w:p w:rsidR="00F235F2" w:rsidRPr="00CA3AEA" w:rsidRDefault="00F235F2" w:rsidP="00C8751B">
      <w:pPr>
        <w:pStyle w:val="a3"/>
        <w:ind w:left="0" w:firstLine="567"/>
      </w:pPr>
      <w:r w:rsidRPr="00CA3AEA">
        <w:t>с 1.01.2016 по 30.06.2016 в размере 64,01 руб./куб.м.;</w:t>
      </w:r>
    </w:p>
    <w:p w:rsidR="00F235F2" w:rsidRPr="00CA3AEA" w:rsidRDefault="00F235F2" w:rsidP="00C8751B">
      <w:pPr>
        <w:pStyle w:val="a3"/>
        <w:ind w:left="0" w:firstLine="567"/>
      </w:pPr>
      <w:r w:rsidRPr="00CA3AEA">
        <w:lastRenderedPageBreak/>
        <w:t>с 01.07.2016 по 31.12.2018  в размере 67,85 руб./куб.м.</w:t>
      </w:r>
    </w:p>
    <w:p w:rsidR="00EF387C" w:rsidRPr="00CA3AEA" w:rsidRDefault="00EF387C" w:rsidP="00C8751B">
      <w:pPr>
        <w:pStyle w:val="a3"/>
        <w:numPr>
          <w:ilvl w:val="0"/>
          <w:numId w:val="0"/>
        </w:numPr>
        <w:ind w:firstLine="567"/>
      </w:pPr>
      <w:r w:rsidRPr="00CA3AEA">
        <w:t xml:space="preserve">Тарифы приняты в соответствии </w:t>
      </w:r>
      <w:proofErr w:type="gramStart"/>
      <w:r w:rsidRPr="00CA3AEA">
        <w:t>с</w:t>
      </w:r>
      <w:proofErr w:type="gramEnd"/>
      <w:r w:rsidRPr="00CA3AEA">
        <w:t>:</w:t>
      </w:r>
    </w:p>
    <w:p w:rsidR="00EF387C" w:rsidRPr="00CA3AEA" w:rsidRDefault="00EF387C" w:rsidP="00C8751B">
      <w:pPr>
        <w:pStyle w:val="a3"/>
        <w:ind w:left="0" w:firstLine="567"/>
      </w:pPr>
      <w:r w:rsidRPr="00CA3AEA">
        <w:t>данными Администрации Богучанского сельсовета Богучанского района Красноярского края</w:t>
      </w:r>
      <w:r w:rsidR="00FF77D9" w:rsidRPr="00CA3AEA">
        <w:t>;</w:t>
      </w:r>
    </w:p>
    <w:p w:rsidR="00EF387C" w:rsidRPr="00CA3AEA" w:rsidRDefault="00EF387C" w:rsidP="00C8751B">
      <w:pPr>
        <w:pStyle w:val="a3"/>
        <w:ind w:left="0" w:firstLine="567"/>
      </w:pPr>
      <w:r w:rsidRPr="00CA3AEA">
        <w:t>Приказом Региональной энергетической комиссии Красноярского края от 19.12.2017 № 610-п «Об установлении тарифов на электрическую энергию, отпускаемую публичным акционерным обществом «</w:t>
      </w:r>
      <w:proofErr w:type="spellStart"/>
      <w:r w:rsidRPr="00CA3AEA">
        <w:t>Красноярскэнергосбыт</w:t>
      </w:r>
      <w:proofErr w:type="spellEnd"/>
      <w:r w:rsidRPr="00CA3AEA">
        <w:t>» (г. Красноярск, ИНН 2466132221)</w:t>
      </w:r>
      <w:r w:rsidR="00FF77D9" w:rsidRPr="00CA3AEA">
        <w:t>;</w:t>
      </w:r>
    </w:p>
    <w:p w:rsidR="00EF387C" w:rsidRPr="00CA3AEA" w:rsidRDefault="00EF387C" w:rsidP="00C8751B">
      <w:pPr>
        <w:pStyle w:val="a3"/>
        <w:ind w:left="0" w:firstLine="567"/>
      </w:pPr>
      <w:r w:rsidRPr="00CA3AEA">
        <w:t>Приказом Региональной энергетической комиссии Красноярского края от 6 декабря 2017 года N 722-в «Об установлении тарифов на водоотведение для потребителей общества с ограниченной ответственностью "Водные ресурсы" (Богучанский район, ИНН 2407061730)»;</w:t>
      </w:r>
    </w:p>
    <w:p w:rsidR="00EF387C" w:rsidRPr="00CA3AEA" w:rsidRDefault="00EF387C" w:rsidP="00C8751B">
      <w:pPr>
        <w:pStyle w:val="a3"/>
        <w:ind w:left="0" w:firstLine="567"/>
      </w:pPr>
      <w:r w:rsidRPr="00CA3AEA">
        <w:t>Приказом Региональной энергетической комиссии Красноярского края от 6 декабря 2017 года N 720-в «Об установлении долгосрочных тарифов на питьевую воду для потребителей общества с ограниченной ответственностью "Водные ресурсы" (Богучанский район, ИНН 2407061730)»</w:t>
      </w:r>
      <w:r w:rsidR="00FF77D9" w:rsidRPr="00CA3AEA">
        <w:t>;</w:t>
      </w:r>
    </w:p>
    <w:p w:rsidR="00EF387C" w:rsidRPr="00CA3AEA" w:rsidRDefault="00EF387C" w:rsidP="00C8751B">
      <w:pPr>
        <w:pStyle w:val="a3"/>
        <w:ind w:left="0" w:firstLine="567"/>
      </w:pPr>
      <w:r w:rsidRPr="00CA3AEA">
        <w:t>Приказом Региональной энергетической комиссии Красноярского края от 6 декабря 2015 года N 475-п  «Об установлении долгосрочных тарифов на теплоноситель для потребителей общества с ограниченной ответственностью Управляющая компания «</w:t>
      </w:r>
      <w:proofErr w:type="spellStart"/>
      <w:r w:rsidRPr="00CA3AEA">
        <w:t>Богучанжилкомхоз</w:t>
      </w:r>
      <w:proofErr w:type="spellEnd"/>
      <w:r w:rsidRPr="00CA3AEA">
        <w:t xml:space="preserve">» (Богучанский район, с. </w:t>
      </w:r>
      <w:proofErr w:type="spellStart"/>
      <w:r w:rsidRPr="00CA3AEA">
        <w:t>Богучаны</w:t>
      </w:r>
      <w:proofErr w:type="spellEnd"/>
      <w:r w:rsidRPr="00CA3AEA">
        <w:t>, ИНН 2407061346)»</w:t>
      </w:r>
      <w:r w:rsidR="009E19D3" w:rsidRPr="00CA3AEA">
        <w:t xml:space="preserve"> (внесение изменений сог</w:t>
      </w:r>
      <w:r w:rsidR="00D23F5B" w:rsidRPr="00CA3AEA">
        <w:t>ла</w:t>
      </w:r>
      <w:r w:rsidR="009E19D3" w:rsidRPr="00CA3AEA">
        <w:t>сно приказу РЭК Красноярского края от 15.12.2017 №433-п)</w:t>
      </w:r>
      <w:r w:rsidRPr="00CA3AEA">
        <w:t>;</w:t>
      </w:r>
    </w:p>
    <w:p w:rsidR="00EF387C" w:rsidRPr="00CA3AEA" w:rsidRDefault="00EF387C" w:rsidP="00C8751B">
      <w:pPr>
        <w:pStyle w:val="a3"/>
        <w:ind w:left="0" w:firstLine="567"/>
      </w:pPr>
      <w:proofErr w:type="gramStart"/>
      <w:r w:rsidRPr="00CA3AEA">
        <w:t xml:space="preserve">Приказом Региональной энергетической комиссии Красноярского края от </w:t>
      </w:r>
      <w:r w:rsidR="002D5E27" w:rsidRPr="00CA3AEA">
        <w:t>1</w:t>
      </w:r>
      <w:r w:rsidRPr="00CA3AEA">
        <w:t>6 декабря 2015 года N 47</w:t>
      </w:r>
      <w:r w:rsidR="002D5E27" w:rsidRPr="00CA3AEA">
        <w:t>6</w:t>
      </w:r>
      <w:r w:rsidRPr="00CA3AEA">
        <w:t xml:space="preserve">-п  «Об установлении долгосрочных тарифов на </w:t>
      </w:r>
      <w:r w:rsidR="002D5E27" w:rsidRPr="00CA3AEA">
        <w:t>горячую воду, поставляемую</w:t>
      </w:r>
      <w:r w:rsidRPr="00CA3AEA">
        <w:t xml:space="preserve"> обществом с ограниченной ответственностью Управляющая компания "</w:t>
      </w:r>
      <w:proofErr w:type="spellStart"/>
      <w:r w:rsidRPr="00CA3AEA">
        <w:t>Богучанжилкомхоз</w:t>
      </w:r>
      <w:proofErr w:type="spellEnd"/>
      <w:r w:rsidRPr="00CA3AEA">
        <w:t xml:space="preserve">" (Богучанский район, с. </w:t>
      </w:r>
      <w:proofErr w:type="spellStart"/>
      <w:r w:rsidRPr="00CA3AEA">
        <w:t>Богучаны</w:t>
      </w:r>
      <w:proofErr w:type="spellEnd"/>
      <w:r w:rsidRPr="00CA3AEA">
        <w:t>, ИНН 2407061346)</w:t>
      </w:r>
      <w:r w:rsidR="002D5E27" w:rsidRPr="00CA3AEA">
        <w:t xml:space="preserve"> с использованием открытых систем теплоснабжения (горячего водоснабжения)» (внесение изменений сог</w:t>
      </w:r>
      <w:r w:rsidR="00D23F5B" w:rsidRPr="00CA3AEA">
        <w:t>ла</w:t>
      </w:r>
      <w:r w:rsidR="002D5E27" w:rsidRPr="00CA3AEA">
        <w:t>сно приказу РЭК Красноярского края от 15.12.2017 г. №434-п)</w:t>
      </w:r>
      <w:r w:rsidR="000661C6" w:rsidRPr="00CA3AEA">
        <w:t>.</w:t>
      </w:r>
      <w:proofErr w:type="gramEnd"/>
    </w:p>
    <w:p w:rsidR="000661C6" w:rsidRPr="00CA3AEA" w:rsidRDefault="000661C6" w:rsidP="00C8751B">
      <w:pPr>
        <w:pStyle w:val="a3"/>
        <w:numPr>
          <w:ilvl w:val="0"/>
          <w:numId w:val="0"/>
        </w:numPr>
        <w:ind w:firstLine="567"/>
      </w:pPr>
      <w:r w:rsidRPr="00CA3AEA">
        <w:t xml:space="preserve">Величина платы за подключение к системам </w:t>
      </w:r>
      <w:proofErr w:type="spellStart"/>
      <w:r w:rsidRPr="00CA3AEA">
        <w:t>ресурсоснабжения</w:t>
      </w:r>
      <w:proofErr w:type="spellEnd"/>
      <w:r w:rsidRPr="00CA3AEA">
        <w:t xml:space="preserve"> будет определяться при формировании инвестиционных программ организаций жилищно-коммунального комплекса в соответствии с установленной процедурой.   </w:t>
      </w:r>
    </w:p>
    <w:p w:rsidR="000661C6" w:rsidRPr="00CA3AEA" w:rsidRDefault="000661C6" w:rsidP="00C8751B">
      <w:pPr>
        <w:pStyle w:val="a3"/>
        <w:ind w:left="0" w:firstLine="568"/>
        <w:sectPr w:rsidR="000661C6" w:rsidRPr="00CA3AEA" w:rsidSect="003B4023">
          <w:pgSz w:w="11906" w:h="16838" w:code="9"/>
          <w:pgMar w:top="1134" w:right="851" w:bottom="1134" w:left="1418" w:header="709" w:footer="709" w:gutter="0"/>
          <w:cols w:space="708"/>
          <w:docGrid w:linePitch="381"/>
        </w:sectPr>
      </w:pPr>
    </w:p>
    <w:p w:rsidR="00557EF0" w:rsidRPr="00CA3AEA" w:rsidRDefault="00BB34FE" w:rsidP="00C8751B">
      <w:pPr>
        <w:pStyle w:val="12"/>
        <w:spacing w:before="0"/>
        <w:rPr>
          <w:color w:val="000000" w:themeColor="text1"/>
        </w:rPr>
      </w:pPr>
      <w:bookmarkStart w:id="44" w:name="_Toc511318612"/>
      <w:r w:rsidRPr="00CA3AEA">
        <w:rPr>
          <w:color w:val="000000" w:themeColor="text1"/>
        </w:rPr>
        <w:lastRenderedPageBreak/>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44"/>
    </w:p>
    <w:p w:rsidR="001C51DA" w:rsidRPr="00CA3AEA" w:rsidRDefault="001C51DA" w:rsidP="00C8751B">
      <w:pPr>
        <w:pStyle w:val="a5"/>
        <w:spacing w:before="0" w:after="0"/>
        <w:rPr>
          <w:color w:val="000000" w:themeColor="text1"/>
        </w:rPr>
      </w:pPr>
      <w:r w:rsidRPr="00CA3AEA">
        <w:rPr>
          <w:color w:val="000000" w:themeColor="text1"/>
        </w:rPr>
        <w:t xml:space="preserve">В основе определения доступности платы за коммунальные услуги лежит прогноз совокупного платежа населения </w:t>
      </w:r>
      <w:r w:rsidR="000661C6" w:rsidRPr="00CA3AEA">
        <w:rPr>
          <w:color w:val="000000" w:themeColor="text1"/>
        </w:rPr>
        <w:t>Богучанского сельсовета</w:t>
      </w:r>
      <w:r w:rsidRPr="00CA3AEA">
        <w:rPr>
          <w:color w:val="000000" w:themeColor="text1"/>
        </w:rPr>
        <w:t xml:space="preserve"> по всем видам коммунальных услуг.  </w:t>
      </w:r>
    </w:p>
    <w:p w:rsidR="001C51DA" w:rsidRPr="00CA3AEA" w:rsidRDefault="001C51DA" w:rsidP="00C8751B">
      <w:pPr>
        <w:pStyle w:val="a5"/>
        <w:spacing w:before="0" w:after="0"/>
        <w:rPr>
          <w:color w:val="000000" w:themeColor="text1"/>
        </w:rPr>
      </w:pPr>
      <w:r w:rsidRPr="00CA3AEA">
        <w:rPr>
          <w:color w:val="000000" w:themeColor="text1"/>
        </w:rPr>
        <w:t xml:space="preserve">Понятие «доступность для потребителей услуг организаций коммунального комплекса» введено </w:t>
      </w:r>
      <w:r w:rsidR="000661C6" w:rsidRPr="00CA3AEA">
        <w:t>Федеральным законом от 26.12.2005 № 184-ФЗ «О внесении изменений в Федеральный закон «Об основах регулирования тарифов организаций коммунального комплекса».</w:t>
      </w:r>
    </w:p>
    <w:p w:rsidR="00555042" w:rsidRPr="00CA3AEA" w:rsidRDefault="001C51DA" w:rsidP="00C8751B">
      <w:pPr>
        <w:autoSpaceDE w:val="0"/>
        <w:autoSpaceDN w:val="0"/>
        <w:adjustRightInd w:val="0"/>
        <w:ind w:firstLine="567"/>
        <w:jc w:val="both"/>
        <w:rPr>
          <w:color w:val="000000" w:themeColor="text1"/>
        </w:rPr>
      </w:pPr>
      <w:r w:rsidRPr="00CA3AEA">
        <w:rPr>
          <w:color w:val="000000" w:themeColor="text1"/>
        </w:rPr>
        <w:t xml:space="preserve">В соответствии с частью 4 статьи 154 Жилищного кодекса Российской Федерации структура платы граждан за коммунальные услуги состоит из </w:t>
      </w:r>
      <w:r w:rsidR="00555042" w:rsidRPr="00CA3AEA">
        <w:rPr>
          <w:color w:val="000000" w:themeColor="text1"/>
        </w:rPr>
        <w:t>платы за холодную воду, горячую воду, электрическую энергию, тепловую энергию, газ, бытовой газ в баллонах, твердое топливо при наличии печного отопления, плату за отведение сточных вод, обращение с твердыми коммунальными отходами.</w:t>
      </w:r>
    </w:p>
    <w:p w:rsidR="001C51DA" w:rsidRPr="00CA3AEA" w:rsidRDefault="001C51DA" w:rsidP="00C8751B">
      <w:pPr>
        <w:pStyle w:val="a5"/>
        <w:spacing w:before="0" w:after="0"/>
        <w:rPr>
          <w:color w:val="000000" w:themeColor="text1"/>
        </w:rPr>
      </w:pPr>
      <w:r w:rsidRPr="00CA3AEA">
        <w:rPr>
          <w:color w:val="000000" w:themeColor="text1"/>
        </w:rPr>
        <w:t xml:space="preserve">Логическая последовательность действий </w:t>
      </w:r>
      <w:proofErr w:type="gramStart"/>
      <w:r w:rsidRPr="00CA3AEA">
        <w:rPr>
          <w:color w:val="000000" w:themeColor="text1"/>
        </w:rPr>
        <w:t>по определению доступности для граждан платы за коммунальные услуги определена Методическими указаниями по расчету предельных индексов изменения размера платы граждан за коммунальные услуги</w:t>
      </w:r>
      <w:proofErr w:type="gramEnd"/>
      <w:r w:rsidRPr="00CA3AEA">
        <w:rPr>
          <w:color w:val="000000" w:themeColor="text1"/>
        </w:rPr>
        <w:t>, утвержденными приказом Министерства регионального развития Российской Федерации от 23.08.2010 № 378</w:t>
      </w:r>
      <w:r w:rsidR="00CD756A" w:rsidRPr="00CA3AEA">
        <w:rPr>
          <w:color w:val="000000" w:themeColor="text1"/>
        </w:rPr>
        <w:t>.</w:t>
      </w:r>
      <w:r w:rsidRPr="00CA3AEA">
        <w:rPr>
          <w:color w:val="000000" w:themeColor="text1"/>
        </w:rPr>
        <w:t xml:space="preserve">  </w:t>
      </w:r>
    </w:p>
    <w:p w:rsidR="00461FF6" w:rsidRPr="00CA3AEA" w:rsidRDefault="00461FF6" w:rsidP="00C8751B">
      <w:pPr>
        <w:pStyle w:val="a5"/>
        <w:spacing w:before="0" w:after="0"/>
        <w:rPr>
          <w:color w:val="000000" w:themeColor="text1"/>
        </w:rPr>
      </w:pPr>
      <w:r w:rsidRPr="00CA3AEA">
        <w:rPr>
          <w:color w:val="000000" w:themeColor="text1"/>
        </w:rPr>
        <w:t xml:space="preserve">Таким образом, в целях оценки доступности для граждан </w:t>
      </w:r>
      <w:r w:rsidR="000661C6" w:rsidRPr="00CA3AEA">
        <w:rPr>
          <w:color w:val="000000" w:themeColor="text1"/>
        </w:rPr>
        <w:t>Богучанского сельсовета</w:t>
      </w:r>
      <w:r w:rsidRPr="00CA3AEA">
        <w:rPr>
          <w:color w:val="000000" w:themeColor="text1"/>
        </w:rPr>
        <w:t xml:space="preserve"> платы за коммунальные услуги применяются следующие критерии, установленные Методическими указаниями по расчету предельных индексов изменения размера платы:</w:t>
      </w:r>
    </w:p>
    <w:p w:rsidR="001C51DA" w:rsidRPr="00CA3AEA" w:rsidRDefault="001C51DA" w:rsidP="00C8751B">
      <w:pPr>
        <w:pStyle w:val="a3"/>
        <w:ind w:left="0" w:firstLine="567"/>
        <w:rPr>
          <w:color w:val="000000" w:themeColor="text1"/>
        </w:rPr>
      </w:pPr>
      <w:r w:rsidRPr="00CA3AEA">
        <w:rPr>
          <w:color w:val="000000" w:themeColor="text1"/>
        </w:rPr>
        <w:t>доля расходов на коммунальные услуги в совокупном доходе семьи – не более 8,6 %;</w:t>
      </w:r>
    </w:p>
    <w:p w:rsidR="001C51DA" w:rsidRPr="00CA3AEA" w:rsidRDefault="001C51DA" w:rsidP="00C8751B">
      <w:pPr>
        <w:pStyle w:val="a3"/>
        <w:ind w:left="0" w:firstLine="567"/>
        <w:rPr>
          <w:color w:val="000000" w:themeColor="text1"/>
        </w:rPr>
      </w:pPr>
      <w:r w:rsidRPr="00CA3AEA">
        <w:rPr>
          <w:color w:val="000000" w:themeColor="text1"/>
        </w:rPr>
        <w:t>уровень собираемости платежей за комм</w:t>
      </w:r>
      <w:r w:rsidR="000E2FC1" w:rsidRPr="00CA3AEA">
        <w:rPr>
          <w:color w:val="000000" w:themeColor="text1"/>
        </w:rPr>
        <w:t>унальные услуги – не менее 85 %.</w:t>
      </w:r>
    </w:p>
    <w:p w:rsidR="00E843BD" w:rsidRPr="00CA3AEA" w:rsidRDefault="00E843BD" w:rsidP="00C8751B">
      <w:pPr>
        <w:pStyle w:val="a5"/>
        <w:spacing w:before="0" w:after="0"/>
        <w:rPr>
          <w:color w:val="000000" w:themeColor="text1"/>
        </w:rPr>
      </w:pPr>
      <w:r w:rsidRPr="00CA3AEA">
        <w:rPr>
          <w:color w:val="000000" w:themeColor="text1"/>
        </w:rPr>
        <w:t>Общая прогнозируемая совокупная плата граждан за все потребляемые коммунальные услуги определяется по формуле:</w:t>
      </w:r>
    </w:p>
    <w:p w:rsidR="00E843BD" w:rsidRPr="00CA3AEA" w:rsidRDefault="00046B3E" w:rsidP="00C8751B">
      <w:pPr>
        <w:ind w:firstLine="567"/>
        <w:jc w:val="center"/>
        <w:rPr>
          <w:color w:val="000000" w:themeColor="text1"/>
        </w:rPr>
      </w:pPr>
      <w:r w:rsidRPr="00CA3AEA">
        <w:rPr>
          <w:noProof/>
          <w:color w:val="000000" w:themeColor="text1"/>
        </w:rPr>
        <w:drawing>
          <wp:inline distT="0" distB="0" distL="0" distR="0">
            <wp:extent cx="1085850" cy="428625"/>
            <wp:effectExtent l="0" t="0" r="0" b="9525"/>
            <wp:docPr id="2698" name="Рисунок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428625"/>
                    </a:xfrm>
                    <a:prstGeom prst="rect">
                      <a:avLst/>
                    </a:prstGeom>
                    <a:noFill/>
                  </pic:spPr>
                </pic:pic>
              </a:graphicData>
            </a:graphic>
          </wp:inline>
        </w:drawing>
      </w:r>
      <w:r w:rsidR="00E843BD" w:rsidRPr="00CA3AEA">
        <w:rPr>
          <w:color w:val="000000" w:themeColor="text1"/>
        </w:rPr>
        <w:t>,</w:t>
      </w:r>
    </w:p>
    <w:p w:rsidR="00E843BD" w:rsidRPr="00CA3AEA" w:rsidRDefault="00E843BD" w:rsidP="00C8751B">
      <w:pPr>
        <w:ind w:firstLine="567"/>
        <w:jc w:val="both"/>
        <w:rPr>
          <w:color w:val="000000" w:themeColor="text1"/>
        </w:rPr>
      </w:pPr>
      <w:r w:rsidRPr="00CA3AEA">
        <w:rPr>
          <w:color w:val="000000" w:themeColor="text1"/>
        </w:rPr>
        <w:t xml:space="preserve">где </w:t>
      </w:r>
      <w:r w:rsidR="00046B3E" w:rsidRPr="00CA3AEA">
        <w:rPr>
          <w:noProof/>
          <w:color w:val="000000" w:themeColor="text1"/>
        </w:rPr>
        <w:drawing>
          <wp:inline distT="0" distB="0" distL="0" distR="0">
            <wp:extent cx="304800" cy="257175"/>
            <wp:effectExtent l="0" t="0" r="0" b="9525"/>
            <wp:docPr id="2699" name="Рисунок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57175"/>
                    </a:xfrm>
                    <a:prstGeom prst="rect">
                      <a:avLst/>
                    </a:prstGeom>
                    <a:noFill/>
                  </pic:spPr>
                </pic:pic>
              </a:graphicData>
            </a:graphic>
          </wp:inline>
        </w:drawing>
      </w:r>
      <w:r w:rsidRPr="00CA3AEA">
        <w:rPr>
          <w:color w:val="000000" w:themeColor="text1"/>
        </w:rPr>
        <w:t xml:space="preserve"> - общая прогнозируемая совокупная плата граждан за все потребляемые коммунальные услуги;</w:t>
      </w:r>
    </w:p>
    <w:p w:rsidR="00E843BD" w:rsidRPr="00CA3AEA" w:rsidRDefault="00C8751B" w:rsidP="00C8751B">
      <w:pPr>
        <w:ind w:firstLine="567"/>
        <w:jc w:val="both"/>
        <w:rPr>
          <w:color w:val="000000" w:themeColor="text1"/>
        </w:rPr>
      </w:pPr>
      <w:r w:rsidRPr="00CA3AEA">
        <w:rPr>
          <w:noProof/>
          <w:color w:val="000000" w:themeColor="text1"/>
        </w:rPr>
        <w:t xml:space="preserve">         </w:t>
      </w:r>
      <w:r w:rsidR="00046B3E" w:rsidRPr="00CA3AEA">
        <w:rPr>
          <w:noProof/>
          <w:color w:val="000000" w:themeColor="text1"/>
        </w:rPr>
        <w:drawing>
          <wp:inline distT="0" distB="0" distL="0" distR="0">
            <wp:extent cx="171450" cy="238125"/>
            <wp:effectExtent l="0" t="0" r="0" b="9525"/>
            <wp:docPr id="2700" name="Рисунок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238125"/>
                    </a:xfrm>
                    <a:prstGeom prst="rect">
                      <a:avLst/>
                    </a:prstGeom>
                    <a:noFill/>
                  </pic:spPr>
                </pic:pic>
              </a:graphicData>
            </a:graphic>
          </wp:inline>
        </w:drawing>
      </w:r>
      <w:r w:rsidR="00E843BD" w:rsidRPr="00CA3AEA">
        <w:rPr>
          <w:color w:val="000000" w:themeColor="text1"/>
        </w:rPr>
        <w:t xml:space="preserve">- проект тарифа за соответствующий </w:t>
      </w:r>
      <w:proofErr w:type="spellStart"/>
      <w:r w:rsidR="00E843BD" w:rsidRPr="00CA3AEA">
        <w:rPr>
          <w:color w:val="000000" w:themeColor="text1"/>
        </w:rPr>
        <w:t>i-й</w:t>
      </w:r>
      <w:proofErr w:type="spellEnd"/>
      <w:r w:rsidR="00E843BD" w:rsidRPr="00CA3AEA">
        <w:rPr>
          <w:color w:val="000000" w:themeColor="text1"/>
        </w:rPr>
        <w:t xml:space="preserve"> вид коммунальной услуги с учетом надбавки;</w:t>
      </w:r>
    </w:p>
    <w:p w:rsidR="00E843BD" w:rsidRPr="00CA3AEA" w:rsidRDefault="00C8751B" w:rsidP="00C8751B">
      <w:pPr>
        <w:ind w:firstLine="567"/>
        <w:jc w:val="both"/>
        <w:rPr>
          <w:color w:val="000000" w:themeColor="text1"/>
        </w:rPr>
      </w:pPr>
      <w:r w:rsidRPr="00CA3AEA">
        <w:rPr>
          <w:color w:val="000000" w:themeColor="text1"/>
        </w:rPr>
        <w:t xml:space="preserve">         </w:t>
      </w:r>
      <w:r w:rsidR="00046B3E" w:rsidRPr="00CA3AEA">
        <w:rPr>
          <w:noProof/>
          <w:color w:val="000000" w:themeColor="text1"/>
        </w:rPr>
        <w:drawing>
          <wp:inline distT="0" distB="0" distL="0" distR="0">
            <wp:extent cx="209550" cy="238125"/>
            <wp:effectExtent l="0" t="0" r="0" b="9525"/>
            <wp:docPr id="2701" name="Рисунок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238125"/>
                    </a:xfrm>
                    <a:prstGeom prst="rect">
                      <a:avLst/>
                    </a:prstGeom>
                    <a:noFill/>
                  </pic:spPr>
                </pic:pic>
              </a:graphicData>
            </a:graphic>
          </wp:inline>
        </w:drawing>
      </w:r>
      <w:r w:rsidR="00E843BD" w:rsidRPr="00CA3AEA">
        <w:rPr>
          <w:color w:val="000000" w:themeColor="text1"/>
        </w:rPr>
        <w:t>- объем потребления i-ого вида коммунальной услуги;</w:t>
      </w:r>
    </w:p>
    <w:p w:rsidR="00E843BD" w:rsidRPr="00CA3AEA" w:rsidRDefault="00C8751B" w:rsidP="00C8751B">
      <w:pPr>
        <w:ind w:firstLine="567"/>
        <w:jc w:val="both"/>
        <w:rPr>
          <w:color w:val="000000" w:themeColor="text1"/>
        </w:rPr>
      </w:pPr>
      <w:r w:rsidRPr="00CA3AEA">
        <w:rPr>
          <w:color w:val="000000" w:themeColor="text1"/>
        </w:rPr>
        <w:t xml:space="preserve">          </w:t>
      </w:r>
      <w:proofErr w:type="spellStart"/>
      <w:r w:rsidR="00E843BD" w:rsidRPr="00CA3AEA">
        <w:rPr>
          <w:i/>
          <w:color w:val="000000" w:themeColor="text1"/>
        </w:rPr>
        <w:t>n</w:t>
      </w:r>
      <w:proofErr w:type="spellEnd"/>
      <w:r w:rsidR="00E843BD" w:rsidRPr="00CA3AEA">
        <w:rPr>
          <w:i/>
          <w:color w:val="000000" w:themeColor="text1"/>
        </w:rPr>
        <w:t xml:space="preserve"> </w:t>
      </w:r>
      <w:r w:rsidR="00E843BD" w:rsidRPr="00CA3AEA">
        <w:rPr>
          <w:color w:val="000000" w:themeColor="text1"/>
        </w:rPr>
        <w:t>- количество видов коммунальных услуг.</w:t>
      </w:r>
    </w:p>
    <w:p w:rsidR="000661C6" w:rsidRPr="00CA3AEA" w:rsidRDefault="003C27FD" w:rsidP="00C8751B">
      <w:pPr>
        <w:pStyle w:val="a5"/>
        <w:spacing w:before="0" w:after="0"/>
        <w:rPr>
          <w:color w:val="000000" w:themeColor="text1"/>
        </w:rPr>
      </w:pPr>
      <w:r w:rsidRPr="00CA3AEA">
        <w:rPr>
          <w:color w:val="000000" w:themeColor="text1"/>
        </w:rPr>
        <w:t>С</w:t>
      </w:r>
      <w:r w:rsidR="001C51DA" w:rsidRPr="00CA3AEA">
        <w:rPr>
          <w:color w:val="000000" w:themeColor="text1"/>
        </w:rPr>
        <w:t xml:space="preserve"> целью учета риска негативных тенденций в мировой и российской экономики для расчета совокупного платежа граждан за коммунальные услуги принят размер тарифа с наибольшим возможным ростом.   </w:t>
      </w:r>
    </w:p>
    <w:p w:rsidR="000661C6" w:rsidRPr="00CA3AEA" w:rsidRDefault="000661C6" w:rsidP="00C8751B">
      <w:pPr>
        <w:shd w:val="clear" w:color="auto" w:fill="FFFFFF"/>
        <w:tabs>
          <w:tab w:val="left" w:pos="709"/>
          <w:tab w:val="left" w:pos="9498"/>
        </w:tabs>
        <w:ind w:right="6"/>
        <w:rPr>
          <w:color w:val="000000"/>
          <w:sz w:val="29"/>
          <w:szCs w:val="29"/>
        </w:rPr>
        <w:sectPr w:rsidR="000661C6" w:rsidRPr="00CA3AEA" w:rsidSect="00F76A36">
          <w:pgSz w:w="11906" w:h="16838" w:code="9"/>
          <w:pgMar w:top="1134" w:right="851" w:bottom="1134" w:left="1418" w:header="709" w:footer="709" w:gutter="0"/>
          <w:cols w:space="708"/>
          <w:docGrid w:linePitch="381"/>
        </w:sectPr>
      </w:pPr>
    </w:p>
    <w:p w:rsidR="000661C6" w:rsidRPr="00CA3AEA" w:rsidRDefault="000661C6" w:rsidP="00C8751B">
      <w:pPr>
        <w:shd w:val="clear" w:color="auto" w:fill="FFFFFF"/>
        <w:tabs>
          <w:tab w:val="left" w:pos="709"/>
          <w:tab w:val="left" w:pos="9498"/>
        </w:tabs>
        <w:ind w:right="6" w:firstLine="851"/>
      </w:pPr>
    </w:p>
    <w:p w:rsidR="000661C6" w:rsidRPr="00CA3AEA" w:rsidRDefault="000661C6" w:rsidP="00C8751B">
      <w:pPr>
        <w:shd w:val="clear" w:color="auto" w:fill="FFFFFF"/>
        <w:tabs>
          <w:tab w:val="left" w:pos="709"/>
          <w:tab w:val="left" w:pos="9498"/>
        </w:tabs>
        <w:ind w:right="6"/>
        <w:jc w:val="right"/>
        <w:rPr>
          <w:i/>
        </w:rPr>
      </w:pPr>
      <w:r w:rsidRPr="00CA3AEA">
        <w:rPr>
          <w:i/>
        </w:rPr>
        <w:t>Таблица 1</w:t>
      </w:r>
      <w:r w:rsidR="00C8751B" w:rsidRPr="00CA3AEA">
        <w:rPr>
          <w:i/>
        </w:rPr>
        <w:t>5</w:t>
      </w:r>
      <w:r w:rsidRPr="00CA3AEA">
        <w:rPr>
          <w:i/>
        </w:rPr>
        <w:t>-1</w:t>
      </w:r>
    </w:p>
    <w:p w:rsidR="000661C6" w:rsidRPr="00CA3AEA" w:rsidRDefault="000661C6" w:rsidP="00C8751B">
      <w:pPr>
        <w:shd w:val="clear" w:color="auto" w:fill="FFFFFF"/>
        <w:tabs>
          <w:tab w:val="left" w:pos="709"/>
          <w:tab w:val="left" w:pos="9498"/>
        </w:tabs>
        <w:spacing w:after="240"/>
        <w:ind w:right="6"/>
        <w:jc w:val="center"/>
      </w:pPr>
      <w:r w:rsidRPr="00CA3AEA">
        <w:t>Прогноз тарифов на коммунальные услуги и суммарные затраты  населения за услуги ЖКХ на период до 2032 г.</w:t>
      </w:r>
    </w:p>
    <w:tbl>
      <w:tblPr>
        <w:tblW w:w="0" w:type="auto"/>
        <w:jc w:val="center"/>
        <w:tblLook w:val="04A0"/>
      </w:tblPr>
      <w:tblGrid>
        <w:gridCol w:w="5954"/>
        <w:gridCol w:w="866"/>
        <w:gridCol w:w="866"/>
        <w:gridCol w:w="966"/>
        <w:gridCol w:w="966"/>
        <w:gridCol w:w="966"/>
        <w:gridCol w:w="966"/>
        <w:gridCol w:w="966"/>
        <w:gridCol w:w="966"/>
        <w:gridCol w:w="966"/>
      </w:tblGrid>
      <w:tr w:rsidR="000661C6" w:rsidRPr="00CA3AEA" w:rsidTr="00F76A36">
        <w:trPr>
          <w:trHeight w:val="90"/>
          <w:jc w:val="center"/>
        </w:trPr>
        <w:tc>
          <w:tcPr>
            <w:tcW w:w="0" w:type="auto"/>
            <w:vMerge w:val="restart"/>
            <w:tcBorders>
              <w:top w:val="single" w:sz="4" w:space="0" w:color="auto"/>
              <w:left w:val="single" w:sz="4" w:space="0" w:color="auto"/>
              <w:right w:val="nil"/>
            </w:tcBorders>
            <w:shd w:val="clear" w:color="auto" w:fill="auto"/>
            <w:noWrap/>
            <w:vAlign w:val="center"/>
            <w:hideMark/>
          </w:tcPr>
          <w:p w:rsidR="000661C6" w:rsidRPr="00CA3AEA" w:rsidRDefault="000661C6" w:rsidP="00C8751B">
            <w:pPr>
              <w:jc w:val="center"/>
            </w:pPr>
            <w:r w:rsidRPr="00CA3AEA">
              <w:t>Наименование услуги</w:t>
            </w:r>
          </w:p>
        </w:tc>
        <w:tc>
          <w:tcPr>
            <w:tcW w:w="0" w:type="auto"/>
            <w:gridSpan w:val="3"/>
            <w:tcBorders>
              <w:top w:val="single" w:sz="4" w:space="0" w:color="auto"/>
              <w:left w:val="single" w:sz="4" w:space="0" w:color="auto"/>
              <w:bottom w:val="single" w:sz="4" w:space="0" w:color="auto"/>
              <w:right w:val="single" w:sz="4" w:space="0" w:color="auto"/>
            </w:tcBorders>
          </w:tcPr>
          <w:p w:rsidR="000661C6" w:rsidRPr="00CA3AEA" w:rsidRDefault="000661C6" w:rsidP="00C8751B">
            <w:pPr>
              <w:jc w:val="center"/>
              <w:rPr>
                <w:bCs/>
              </w:rPr>
            </w:pPr>
            <w:r w:rsidRPr="00CA3AEA">
              <w:rPr>
                <w:bCs/>
              </w:rPr>
              <w:t>Годы</w:t>
            </w:r>
            <w:r w:rsidR="00E864BC" w:rsidRPr="00CA3AEA">
              <w:rPr>
                <w:bCs/>
              </w:rPr>
              <w:t xml:space="preserve"> </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rsidR="000661C6" w:rsidRPr="00CA3AEA" w:rsidRDefault="000661C6" w:rsidP="00C8751B">
            <w:pPr>
              <w:ind w:firstLine="42"/>
              <w:jc w:val="center"/>
              <w:rPr>
                <w:bCs/>
              </w:rPr>
            </w:pPr>
            <w:r w:rsidRPr="00CA3AEA">
              <w:rPr>
                <w:bCs/>
              </w:rPr>
              <w:t>Годы (прогноз)</w:t>
            </w:r>
          </w:p>
        </w:tc>
      </w:tr>
      <w:tr w:rsidR="000661C6" w:rsidRPr="00CA3AEA" w:rsidTr="00F76A36">
        <w:trPr>
          <w:trHeight w:val="90"/>
          <w:jc w:val="center"/>
        </w:trPr>
        <w:tc>
          <w:tcPr>
            <w:tcW w:w="0" w:type="auto"/>
            <w:vMerge/>
            <w:tcBorders>
              <w:left w:val="single" w:sz="4" w:space="0" w:color="auto"/>
              <w:bottom w:val="single" w:sz="4" w:space="0" w:color="auto"/>
              <w:right w:val="nil"/>
            </w:tcBorders>
            <w:shd w:val="clear" w:color="auto" w:fill="auto"/>
            <w:noWrap/>
            <w:vAlign w:val="bottom"/>
            <w:hideMark/>
          </w:tcPr>
          <w:p w:rsidR="000661C6" w:rsidRPr="00CA3AEA" w:rsidRDefault="000661C6" w:rsidP="00C8751B">
            <w:pPr>
              <w:jc w:val="cente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61C6" w:rsidRPr="00CA3AEA" w:rsidRDefault="000661C6" w:rsidP="00C8751B">
            <w:pPr>
              <w:jc w:val="center"/>
              <w:rPr>
                <w:bCs/>
              </w:rPr>
            </w:pPr>
            <w:r w:rsidRPr="00CA3AEA">
              <w:rPr>
                <w:bCs/>
              </w:rPr>
              <w:t>2016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661C6" w:rsidRPr="00CA3AEA" w:rsidRDefault="000661C6" w:rsidP="00C8751B">
            <w:pPr>
              <w:ind w:firstLine="10"/>
              <w:jc w:val="center"/>
              <w:rPr>
                <w:bCs/>
              </w:rPr>
            </w:pPr>
            <w:r w:rsidRPr="00CA3AEA">
              <w:rPr>
                <w:bCs/>
              </w:rPr>
              <w:t>2017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661C6" w:rsidRPr="00CA3AEA" w:rsidRDefault="000661C6" w:rsidP="00C8751B">
            <w:pPr>
              <w:jc w:val="center"/>
              <w:rPr>
                <w:bCs/>
              </w:rPr>
            </w:pPr>
            <w:r w:rsidRPr="00CA3AEA">
              <w:rPr>
                <w:bCs/>
              </w:rPr>
              <w:t>2018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661C6" w:rsidRPr="00CA3AEA" w:rsidRDefault="000661C6" w:rsidP="00C8751B">
            <w:pPr>
              <w:ind w:firstLine="42"/>
              <w:jc w:val="center"/>
              <w:rPr>
                <w:bCs/>
              </w:rPr>
            </w:pPr>
            <w:r w:rsidRPr="00CA3AEA">
              <w:rPr>
                <w:bCs/>
              </w:rPr>
              <w:t>2019</w:t>
            </w:r>
          </w:p>
        </w:tc>
        <w:tc>
          <w:tcPr>
            <w:tcW w:w="0" w:type="auto"/>
            <w:tcBorders>
              <w:top w:val="single" w:sz="4" w:space="0" w:color="auto"/>
              <w:left w:val="nil"/>
              <w:bottom w:val="single" w:sz="4" w:space="0" w:color="auto"/>
              <w:right w:val="single" w:sz="4" w:space="0" w:color="auto"/>
            </w:tcBorders>
            <w:vAlign w:val="center"/>
          </w:tcPr>
          <w:p w:rsidR="000661C6" w:rsidRPr="00CA3AEA" w:rsidRDefault="000661C6" w:rsidP="00C8751B">
            <w:pPr>
              <w:ind w:firstLine="42"/>
              <w:jc w:val="center"/>
              <w:rPr>
                <w:bCs/>
              </w:rPr>
            </w:pPr>
            <w:r w:rsidRPr="00CA3AEA">
              <w:rPr>
                <w:bCs/>
              </w:rPr>
              <w:t>2020</w:t>
            </w:r>
          </w:p>
        </w:tc>
        <w:tc>
          <w:tcPr>
            <w:tcW w:w="0" w:type="auto"/>
            <w:tcBorders>
              <w:top w:val="single" w:sz="4" w:space="0" w:color="auto"/>
              <w:left w:val="single" w:sz="4" w:space="0" w:color="auto"/>
              <w:bottom w:val="single" w:sz="4" w:space="0" w:color="auto"/>
              <w:right w:val="single" w:sz="4" w:space="0" w:color="auto"/>
            </w:tcBorders>
            <w:vAlign w:val="center"/>
          </w:tcPr>
          <w:p w:rsidR="000661C6" w:rsidRPr="00CA3AEA" w:rsidRDefault="000661C6" w:rsidP="00C8751B">
            <w:pPr>
              <w:ind w:firstLine="42"/>
              <w:jc w:val="center"/>
              <w:rPr>
                <w:bCs/>
              </w:rPr>
            </w:pPr>
            <w:r w:rsidRPr="00CA3AEA">
              <w:rPr>
                <w:bCs/>
              </w:rPr>
              <w:t>2021</w:t>
            </w:r>
          </w:p>
        </w:tc>
        <w:tc>
          <w:tcPr>
            <w:tcW w:w="0" w:type="auto"/>
            <w:tcBorders>
              <w:top w:val="single" w:sz="4" w:space="0" w:color="auto"/>
              <w:left w:val="single" w:sz="4" w:space="0" w:color="auto"/>
              <w:bottom w:val="single" w:sz="4" w:space="0" w:color="auto"/>
              <w:right w:val="single" w:sz="4" w:space="0" w:color="auto"/>
            </w:tcBorders>
            <w:vAlign w:val="center"/>
          </w:tcPr>
          <w:p w:rsidR="000661C6" w:rsidRPr="00CA3AEA" w:rsidRDefault="000661C6" w:rsidP="00C8751B">
            <w:pPr>
              <w:ind w:firstLine="42"/>
              <w:jc w:val="center"/>
              <w:rPr>
                <w:bCs/>
              </w:rPr>
            </w:pPr>
            <w:r w:rsidRPr="00CA3AEA">
              <w:rPr>
                <w:bCs/>
              </w:rPr>
              <w:t>2022</w:t>
            </w:r>
          </w:p>
        </w:tc>
        <w:tc>
          <w:tcPr>
            <w:tcW w:w="0" w:type="auto"/>
            <w:tcBorders>
              <w:top w:val="single" w:sz="4" w:space="0" w:color="auto"/>
              <w:left w:val="single" w:sz="4" w:space="0" w:color="auto"/>
              <w:bottom w:val="single" w:sz="4" w:space="0" w:color="auto"/>
              <w:right w:val="single" w:sz="4" w:space="0" w:color="auto"/>
            </w:tcBorders>
            <w:vAlign w:val="center"/>
          </w:tcPr>
          <w:p w:rsidR="000661C6" w:rsidRPr="00CA3AEA" w:rsidRDefault="000661C6" w:rsidP="00C8751B">
            <w:pPr>
              <w:ind w:firstLine="42"/>
              <w:jc w:val="center"/>
              <w:rPr>
                <w:bCs/>
              </w:rPr>
            </w:pPr>
            <w:r w:rsidRPr="00CA3AEA">
              <w:rPr>
                <w:bCs/>
              </w:rPr>
              <w:t>2023</w:t>
            </w:r>
          </w:p>
        </w:tc>
        <w:tc>
          <w:tcPr>
            <w:tcW w:w="0" w:type="auto"/>
            <w:tcBorders>
              <w:top w:val="single" w:sz="4" w:space="0" w:color="auto"/>
              <w:left w:val="single" w:sz="4" w:space="0" w:color="auto"/>
              <w:bottom w:val="single" w:sz="4" w:space="0" w:color="auto"/>
              <w:right w:val="single" w:sz="4" w:space="0" w:color="auto"/>
            </w:tcBorders>
            <w:vAlign w:val="center"/>
          </w:tcPr>
          <w:p w:rsidR="000661C6" w:rsidRPr="00CA3AEA" w:rsidRDefault="000661C6" w:rsidP="00C8751B">
            <w:pPr>
              <w:ind w:firstLine="42"/>
              <w:jc w:val="center"/>
              <w:rPr>
                <w:bCs/>
              </w:rPr>
            </w:pPr>
            <w:r w:rsidRPr="00CA3AEA">
              <w:rPr>
                <w:bCs/>
              </w:rPr>
              <w:t>2032</w:t>
            </w:r>
          </w:p>
        </w:tc>
      </w:tr>
      <w:tr w:rsidR="00BA1FC6" w:rsidRPr="00CA3AEA" w:rsidTr="004E1B32">
        <w:trPr>
          <w:trHeight w:val="375"/>
          <w:jc w:val="center"/>
        </w:trPr>
        <w:tc>
          <w:tcPr>
            <w:tcW w:w="0" w:type="auto"/>
            <w:tcBorders>
              <w:top w:val="single" w:sz="4" w:space="0" w:color="auto"/>
              <w:left w:val="single" w:sz="4" w:space="0" w:color="auto"/>
              <w:bottom w:val="single" w:sz="4" w:space="0" w:color="auto"/>
              <w:right w:val="nil"/>
            </w:tcBorders>
            <w:shd w:val="clear" w:color="auto" w:fill="auto"/>
            <w:noWrap/>
            <w:vAlign w:val="bottom"/>
            <w:hideMark/>
          </w:tcPr>
          <w:p w:rsidR="00BA1FC6" w:rsidRPr="00CA3AEA" w:rsidRDefault="00BA1FC6" w:rsidP="00C8751B">
            <w:pPr>
              <w:ind w:firstLine="49"/>
            </w:pPr>
            <w:r w:rsidRPr="00CA3AEA">
              <w:t>Тариф на холодное водоснабжение, руб. за 1куб. м.</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80,06</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80,06</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88,67</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88,67</w:t>
            </w:r>
          </w:p>
        </w:tc>
        <w:tc>
          <w:tcPr>
            <w:tcW w:w="0" w:type="auto"/>
            <w:tcBorders>
              <w:top w:val="nil"/>
              <w:left w:val="nil"/>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91,04</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91,04</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95,14</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95,14</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118,56</w:t>
            </w:r>
          </w:p>
        </w:tc>
      </w:tr>
      <w:tr w:rsidR="00BA1FC6" w:rsidRPr="00CA3AEA" w:rsidTr="004E1B32">
        <w:trPr>
          <w:trHeight w:val="375"/>
          <w:jc w:val="center"/>
        </w:trPr>
        <w:tc>
          <w:tcPr>
            <w:tcW w:w="0" w:type="auto"/>
            <w:tcBorders>
              <w:top w:val="single" w:sz="4" w:space="0" w:color="auto"/>
              <w:left w:val="single" w:sz="4" w:space="0" w:color="auto"/>
              <w:bottom w:val="single" w:sz="4" w:space="0" w:color="auto"/>
              <w:right w:val="nil"/>
            </w:tcBorders>
            <w:shd w:val="clear" w:color="auto" w:fill="auto"/>
            <w:noWrap/>
            <w:vAlign w:val="bottom"/>
            <w:hideMark/>
          </w:tcPr>
          <w:p w:rsidR="00BA1FC6" w:rsidRPr="00CA3AEA" w:rsidRDefault="00BA1FC6" w:rsidP="00C8751B">
            <w:pPr>
              <w:ind w:firstLine="49"/>
            </w:pPr>
            <w:r w:rsidRPr="00CA3AEA">
              <w:t>Общие расходы семьи за месяц за водоснабжение, руб.</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900,68</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900,68</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997,54</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997,54</w:t>
            </w:r>
          </w:p>
        </w:tc>
        <w:tc>
          <w:tcPr>
            <w:tcW w:w="0" w:type="auto"/>
            <w:tcBorders>
              <w:top w:val="nil"/>
              <w:left w:val="nil"/>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1024,20</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1024,20</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1070,29</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1070,29</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1333,80</w:t>
            </w:r>
          </w:p>
        </w:tc>
      </w:tr>
      <w:tr w:rsidR="00BA1FC6" w:rsidRPr="00CA3AEA" w:rsidTr="004E1B32">
        <w:trPr>
          <w:trHeight w:val="90"/>
          <w:jc w:val="center"/>
        </w:trPr>
        <w:tc>
          <w:tcPr>
            <w:tcW w:w="0" w:type="auto"/>
            <w:tcBorders>
              <w:top w:val="single" w:sz="4" w:space="0" w:color="auto"/>
              <w:left w:val="single" w:sz="4" w:space="0" w:color="auto"/>
              <w:bottom w:val="single" w:sz="4" w:space="0" w:color="auto"/>
              <w:right w:val="nil"/>
            </w:tcBorders>
            <w:shd w:val="clear" w:color="auto" w:fill="auto"/>
            <w:noWrap/>
            <w:vAlign w:val="bottom"/>
            <w:hideMark/>
          </w:tcPr>
          <w:p w:rsidR="00BA1FC6" w:rsidRPr="00CA3AEA" w:rsidRDefault="00BA1FC6" w:rsidP="00C8751B">
            <w:pPr>
              <w:rPr>
                <w:color w:val="000000"/>
              </w:rPr>
            </w:pPr>
            <w:r w:rsidRPr="00CA3AEA">
              <w:rPr>
                <w:color w:val="000000"/>
              </w:rPr>
              <w:t>Тариф за водоотведение, руб. за 1 куб.</w:t>
            </w:r>
            <w:proofErr w:type="gramStart"/>
            <w:r w:rsidRPr="00CA3AEA">
              <w:rPr>
                <w:color w:val="000000"/>
              </w:rPr>
              <w:t>м</w:t>
            </w:r>
            <w:proofErr w:type="gramEnd"/>
            <w:r w:rsidRPr="00CA3AEA">
              <w:rPr>
                <w:color w:val="000000"/>
              </w:rPr>
              <w:t>.</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295,01</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324,51</w:t>
            </w:r>
          </w:p>
        </w:tc>
        <w:tc>
          <w:tcPr>
            <w:tcW w:w="0" w:type="auto"/>
            <w:tcBorders>
              <w:top w:val="nil"/>
              <w:left w:val="nil"/>
              <w:bottom w:val="single" w:sz="4" w:space="0" w:color="auto"/>
              <w:right w:val="single" w:sz="4" w:space="0" w:color="auto"/>
            </w:tcBorders>
            <w:shd w:val="clear" w:color="auto" w:fill="auto"/>
            <w:vAlign w:val="center"/>
          </w:tcPr>
          <w:p w:rsidR="00BA1FC6" w:rsidRPr="00CA3AEA" w:rsidRDefault="00BA1FC6" w:rsidP="004E1B32">
            <w:pPr>
              <w:jc w:val="center"/>
              <w:rPr>
                <w:sz w:val="20"/>
                <w:szCs w:val="20"/>
              </w:rPr>
            </w:pPr>
            <w:r w:rsidRPr="00CA3AEA">
              <w:rPr>
                <w:sz w:val="20"/>
                <w:szCs w:val="20"/>
              </w:rPr>
              <w:t>356,96</w:t>
            </w:r>
          </w:p>
        </w:tc>
        <w:tc>
          <w:tcPr>
            <w:tcW w:w="0" w:type="auto"/>
            <w:tcBorders>
              <w:top w:val="nil"/>
              <w:left w:val="single" w:sz="4" w:space="0" w:color="auto"/>
              <w:bottom w:val="single" w:sz="4" w:space="0" w:color="auto"/>
              <w:right w:val="single" w:sz="4" w:space="0" w:color="auto"/>
            </w:tcBorders>
            <w:shd w:val="clear" w:color="auto" w:fill="auto"/>
            <w:vAlign w:val="center"/>
          </w:tcPr>
          <w:p w:rsidR="00BA1FC6" w:rsidRPr="00CA3AEA" w:rsidRDefault="00BA1FC6" w:rsidP="004E1B32">
            <w:pPr>
              <w:jc w:val="center"/>
              <w:rPr>
                <w:sz w:val="20"/>
                <w:szCs w:val="20"/>
              </w:rPr>
            </w:pPr>
            <w:r w:rsidRPr="00CA3AEA">
              <w:rPr>
                <w:sz w:val="20"/>
                <w:szCs w:val="20"/>
              </w:rPr>
              <w:t>392,66</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431,92</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475,12</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135,00</w:t>
            </w:r>
          </w:p>
        </w:tc>
      </w:tr>
      <w:tr w:rsidR="00BA1FC6" w:rsidRPr="00CA3AEA" w:rsidTr="004E1B32">
        <w:trPr>
          <w:trHeight w:val="375"/>
          <w:jc w:val="center"/>
        </w:trPr>
        <w:tc>
          <w:tcPr>
            <w:tcW w:w="0" w:type="auto"/>
            <w:tcBorders>
              <w:top w:val="single" w:sz="4" w:space="0" w:color="auto"/>
              <w:left w:val="single" w:sz="4" w:space="0" w:color="auto"/>
              <w:bottom w:val="single" w:sz="4" w:space="0" w:color="auto"/>
              <w:right w:val="nil"/>
            </w:tcBorders>
            <w:shd w:val="clear" w:color="auto" w:fill="auto"/>
            <w:noWrap/>
            <w:vAlign w:val="bottom"/>
            <w:hideMark/>
          </w:tcPr>
          <w:p w:rsidR="00BA1FC6" w:rsidRPr="00CA3AEA" w:rsidRDefault="00BA1FC6" w:rsidP="00C8751B">
            <w:pPr>
              <w:rPr>
                <w:color w:val="000000"/>
              </w:rPr>
            </w:pPr>
            <w:r w:rsidRPr="00CA3AEA">
              <w:rPr>
                <w:color w:val="000000"/>
              </w:rPr>
              <w:t>Общие расходы семьи за водоотведение, руб.</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2212,58</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2433,83</w:t>
            </w:r>
          </w:p>
        </w:tc>
        <w:tc>
          <w:tcPr>
            <w:tcW w:w="0" w:type="auto"/>
            <w:tcBorders>
              <w:top w:val="nil"/>
              <w:left w:val="nil"/>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2677,22</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2944,94</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3239,43</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3563,37</w:t>
            </w:r>
          </w:p>
        </w:tc>
        <w:tc>
          <w:tcPr>
            <w:tcW w:w="0" w:type="auto"/>
            <w:tcBorders>
              <w:top w:val="nil"/>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1518,75</w:t>
            </w:r>
          </w:p>
        </w:tc>
      </w:tr>
      <w:tr w:rsidR="00BA1FC6" w:rsidRPr="00CA3AEA" w:rsidTr="004E1B32">
        <w:trPr>
          <w:trHeight w:val="9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1FC6" w:rsidRPr="00CA3AEA" w:rsidRDefault="00BA1FC6" w:rsidP="00C8751B">
            <w:pPr>
              <w:rPr>
                <w:color w:val="000000"/>
              </w:rPr>
            </w:pPr>
            <w:r w:rsidRPr="00CA3AEA">
              <w:rPr>
                <w:color w:val="000000"/>
              </w:rPr>
              <w:t>Тариф на теплоснабжение (отопление), руб. за 1 Гкал</w:t>
            </w:r>
          </w:p>
        </w:tc>
        <w:tc>
          <w:tcPr>
            <w:tcW w:w="0" w:type="auto"/>
            <w:tcBorders>
              <w:top w:val="nil"/>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sz w:val="20"/>
                <w:szCs w:val="20"/>
              </w:rPr>
            </w:pPr>
            <w:r w:rsidRPr="00CA3AEA">
              <w:rPr>
                <w:sz w:val="20"/>
                <w:szCs w:val="20"/>
              </w:rPr>
              <w:t>4063,47</w:t>
            </w:r>
          </w:p>
        </w:tc>
        <w:tc>
          <w:tcPr>
            <w:tcW w:w="0" w:type="auto"/>
            <w:tcBorders>
              <w:top w:val="nil"/>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sz w:val="20"/>
                <w:szCs w:val="20"/>
              </w:rPr>
            </w:pPr>
            <w:r w:rsidRPr="00CA3AEA">
              <w:rPr>
                <w:sz w:val="20"/>
                <w:szCs w:val="20"/>
              </w:rPr>
              <w:t>3630,06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4832,21</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5122,14</w:t>
            </w:r>
          </w:p>
        </w:tc>
        <w:tc>
          <w:tcPr>
            <w:tcW w:w="0" w:type="auto"/>
            <w:tcBorders>
              <w:top w:val="single" w:sz="4" w:space="0" w:color="auto"/>
              <w:left w:val="nil"/>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5122,14</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5122,14</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5429,47</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5429,47</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6466,59</w:t>
            </w:r>
          </w:p>
        </w:tc>
      </w:tr>
      <w:tr w:rsidR="00BA1FC6" w:rsidRPr="00CA3AEA" w:rsidTr="004E1B32">
        <w:trPr>
          <w:trHeight w:val="9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1FC6" w:rsidRPr="00CA3AEA" w:rsidRDefault="00BA1FC6" w:rsidP="00C8751B">
            <w:pPr>
              <w:rPr>
                <w:color w:val="000000"/>
              </w:rPr>
            </w:pPr>
            <w:r w:rsidRPr="00CA3AEA">
              <w:rPr>
                <w:color w:val="000000"/>
              </w:rPr>
              <w:t>Обеспеченность жилого фонда, кв.м. на человека</w:t>
            </w:r>
          </w:p>
        </w:tc>
        <w:tc>
          <w:tcPr>
            <w:tcW w:w="0" w:type="auto"/>
            <w:tcBorders>
              <w:top w:val="nil"/>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sz w:val="20"/>
                <w:szCs w:val="20"/>
              </w:rPr>
            </w:pPr>
            <w:r w:rsidRPr="00CA3AEA">
              <w:rPr>
                <w:sz w:val="20"/>
                <w:szCs w:val="20"/>
              </w:rPr>
              <w:t>-</w:t>
            </w:r>
          </w:p>
        </w:tc>
        <w:tc>
          <w:tcPr>
            <w:tcW w:w="0" w:type="auto"/>
            <w:tcBorders>
              <w:top w:val="nil"/>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sz w:val="20"/>
                <w:szCs w:val="20"/>
              </w:rPr>
            </w:pPr>
            <w:r w:rsidRPr="00CA3AEA">
              <w:rPr>
                <w:sz w:val="20"/>
                <w:szCs w:val="20"/>
              </w:rPr>
              <w:t>-</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26,70</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27,00</w:t>
            </w:r>
          </w:p>
        </w:tc>
        <w:tc>
          <w:tcPr>
            <w:tcW w:w="0" w:type="auto"/>
            <w:tcBorders>
              <w:top w:val="single" w:sz="4" w:space="0" w:color="auto"/>
              <w:left w:val="nil"/>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27,30</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27,60</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27,90</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28,20</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30,00</w:t>
            </w:r>
          </w:p>
        </w:tc>
      </w:tr>
      <w:tr w:rsidR="00BA1FC6" w:rsidRPr="00CA3AEA" w:rsidTr="004E1B32">
        <w:trPr>
          <w:trHeight w:val="9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1FC6" w:rsidRPr="00CA3AEA" w:rsidRDefault="00BA1FC6" w:rsidP="00C8751B">
            <w:pPr>
              <w:rPr>
                <w:color w:val="000000"/>
              </w:rPr>
            </w:pPr>
            <w:r w:rsidRPr="00CA3AEA">
              <w:rPr>
                <w:color w:val="000000"/>
              </w:rPr>
              <w:t>Общие расходы семьи на теплоснабжение, руб.</w:t>
            </w:r>
          </w:p>
        </w:tc>
        <w:tc>
          <w:tcPr>
            <w:tcW w:w="0" w:type="auto"/>
            <w:tcBorders>
              <w:top w:val="nil"/>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w:t>
            </w:r>
          </w:p>
        </w:tc>
        <w:tc>
          <w:tcPr>
            <w:tcW w:w="0" w:type="auto"/>
            <w:tcBorders>
              <w:top w:val="nil"/>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10321,60</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11063,83</w:t>
            </w:r>
          </w:p>
        </w:tc>
        <w:tc>
          <w:tcPr>
            <w:tcW w:w="0" w:type="auto"/>
            <w:tcBorders>
              <w:top w:val="single" w:sz="4" w:space="0" w:color="auto"/>
              <w:left w:val="nil"/>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11186,76</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11309,69</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12118,58</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12248,89</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15519,81</w:t>
            </w:r>
          </w:p>
        </w:tc>
      </w:tr>
      <w:tr w:rsidR="00BA1FC6" w:rsidRPr="00CA3AEA" w:rsidTr="004E1B32">
        <w:trPr>
          <w:trHeight w:val="9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1FC6" w:rsidRPr="00CA3AEA" w:rsidRDefault="00BA1FC6" w:rsidP="00C8751B">
            <w:pPr>
              <w:ind w:firstLine="45"/>
              <w:rPr>
                <w:color w:val="000000"/>
              </w:rPr>
            </w:pPr>
            <w:r w:rsidRPr="00CA3AEA">
              <w:rPr>
                <w:color w:val="000000"/>
              </w:rPr>
              <w:t>Тариф на теплоноситель (ГВС), руб. за  1 куб.</w:t>
            </w:r>
            <w:proofErr w:type="gramStart"/>
            <w:r w:rsidRPr="00CA3AEA">
              <w:rPr>
                <w:color w:val="000000"/>
              </w:rPr>
              <w:t>м</w:t>
            </w:r>
            <w:proofErr w:type="gramEnd"/>
            <w:r w:rsidRPr="00CA3AEA">
              <w:rPr>
                <w:color w:val="000000"/>
              </w:rPr>
              <w:t>.</w:t>
            </w:r>
          </w:p>
        </w:tc>
        <w:tc>
          <w:tcPr>
            <w:tcW w:w="0" w:type="auto"/>
            <w:tcBorders>
              <w:top w:val="nil"/>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64,01</w:t>
            </w:r>
          </w:p>
        </w:tc>
        <w:tc>
          <w:tcPr>
            <w:tcW w:w="0" w:type="auto"/>
            <w:tcBorders>
              <w:top w:val="nil"/>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67,85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67,85</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67,85</w:t>
            </w:r>
          </w:p>
        </w:tc>
        <w:tc>
          <w:tcPr>
            <w:tcW w:w="0" w:type="auto"/>
            <w:tcBorders>
              <w:top w:val="single" w:sz="4" w:space="0" w:color="auto"/>
              <w:left w:val="nil"/>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71,92</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71,92</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71,92</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76,24</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90,80</w:t>
            </w:r>
          </w:p>
        </w:tc>
      </w:tr>
      <w:tr w:rsidR="00BA1FC6" w:rsidRPr="00CA3AEA" w:rsidTr="004E1B32">
        <w:trPr>
          <w:trHeight w:val="9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1FC6" w:rsidRPr="00CA3AEA" w:rsidRDefault="00BA1FC6" w:rsidP="00C8751B">
            <w:pPr>
              <w:ind w:firstLine="45"/>
              <w:rPr>
                <w:color w:val="000000"/>
              </w:rPr>
            </w:pPr>
            <w:r w:rsidRPr="00CA3AEA">
              <w:rPr>
                <w:color w:val="000000"/>
              </w:rPr>
              <w:t>Общие расходы семьи на ГВС, руб.</w:t>
            </w:r>
          </w:p>
        </w:tc>
        <w:tc>
          <w:tcPr>
            <w:tcW w:w="0" w:type="auto"/>
            <w:tcBorders>
              <w:top w:val="nil"/>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163,23</w:t>
            </w:r>
          </w:p>
        </w:tc>
        <w:tc>
          <w:tcPr>
            <w:tcW w:w="0" w:type="auto"/>
            <w:tcBorders>
              <w:top w:val="nil"/>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173,02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173,02</w:t>
            </w:r>
          </w:p>
        </w:tc>
        <w:tc>
          <w:tcPr>
            <w:tcW w:w="0" w:type="auto"/>
            <w:tcBorders>
              <w:top w:val="nil"/>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173,02</w:t>
            </w:r>
          </w:p>
        </w:tc>
        <w:tc>
          <w:tcPr>
            <w:tcW w:w="0" w:type="auto"/>
            <w:tcBorders>
              <w:top w:val="single" w:sz="4" w:space="0" w:color="auto"/>
              <w:left w:val="nil"/>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183,40</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183,40</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183,40</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194,40</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347,30</w:t>
            </w:r>
          </w:p>
        </w:tc>
      </w:tr>
      <w:tr w:rsidR="00BA1FC6" w:rsidRPr="00CA3AEA" w:rsidTr="004E1B32">
        <w:trPr>
          <w:trHeight w:val="9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1FC6" w:rsidRPr="00CA3AEA" w:rsidRDefault="00BA1FC6" w:rsidP="00C8751B">
            <w:r w:rsidRPr="00CA3AEA">
              <w:t>Тариф за электроснабжение*, руб. 1кВт/ч.</w:t>
            </w:r>
          </w:p>
        </w:tc>
        <w:tc>
          <w:tcPr>
            <w:tcW w:w="0" w:type="auto"/>
            <w:tcBorders>
              <w:top w:val="single" w:sz="4" w:space="0" w:color="auto"/>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1,45</w:t>
            </w:r>
          </w:p>
        </w:tc>
        <w:tc>
          <w:tcPr>
            <w:tcW w:w="0" w:type="auto"/>
            <w:tcBorders>
              <w:top w:val="single" w:sz="4" w:space="0" w:color="auto"/>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1,58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1,66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color w:val="000000"/>
                <w:sz w:val="20"/>
                <w:szCs w:val="20"/>
              </w:rPr>
            </w:pPr>
            <w:r w:rsidRPr="00CA3AEA">
              <w:rPr>
                <w:color w:val="000000"/>
                <w:sz w:val="20"/>
                <w:szCs w:val="20"/>
              </w:rPr>
              <w:t>1,74</w:t>
            </w:r>
          </w:p>
        </w:tc>
        <w:tc>
          <w:tcPr>
            <w:tcW w:w="0" w:type="auto"/>
            <w:tcBorders>
              <w:top w:val="single" w:sz="4" w:space="0" w:color="auto"/>
              <w:left w:val="nil"/>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1,84</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1,96</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2,07</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2,20</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color w:val="000000"/>
                <w:sz w:val="20"/>
                <w:szCs w:val="20"/>
              </w:rPr>
            </w:pPr>
            <w:r w:rsidRPr="00CA3AEA">
              <w:rPr>
                <w:color w:val="000000"/>
                <w:sz w:val="20"/>
                <w:szCs w:val="20"/>
              </w:rPr>
              <w:t>3,71</w:t>
            </w:r>
          </w:p>
        </w:tc>
      </w:tr>
      <w:tr w:rsidR="00BA1FC6" w:rsidRPr="00CA3AEA" w:rsidTr="004E1B32">
        <w:trPr>
          <w:trHeight w:val="9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1FC6" w:rsidRPr="00CA3AEA" w:rsidRDefault="00BA1FC6" w:rsidP="00C8751B">
            <w:pPr>
              <w:ind w:firstLine="1"/>
            </w:pPr>
            <w:r w:rsidRPr="00CA3AEA">
              <w:t>Общие расходы семьи за месяц за электроэнергию, руб.</w:t>
            </w:r>
          </w:p>
        </w:tc>
        <w:tc>
          <w:tcPr>
            <w:tcW w:w="0" w:type="auto"/>
            <w:tcBorders>
              <w:top w:val="single" w:sz="4" w:space="0" w:color="auto"/>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sz w:val="20"/>
                <w:szCs w:val="20"/>
              </w:rPr>
            </w:pPr>
            <w:r w:rsidRPr="00CA3AEA">
              <w:rPr>
                <w:sz w:val="20"/>
                <w:szCs w:val="20"/>
              </w:rPr>
              <w:t>271,9</w:t>
            </w:r>
          </w:p>
        </w:tc>
        <w:tc>
          <w:tcPr>
            <w:tcW w:w="0" w:type="auto"/>
            <w:tcBorders>
              <w:top w:val="single" w:sz="4" w:space="0" w:color="auto"/>
              <w:left w:val="single" w:sz="4" w:space="0" w:color="auto"/>
              <w:bottom w:val="single" w:sz="4" w:space="0" w:color="auto"/>
              <w:right w:val="nil"/>
            </w:tcBorders>
            <w:shd w:val="clear" w:color="auto" w:fill="auto"/>
            <w:noWrap/>
            <w:vAlign w:val="center"/>
            <w:hideMark/>
          </w:tcPr>
          <w:p w:rsidR="00BA1FC6" w:rsidRPr="00CA3AEA" w:rsidRDefault="00BA1FC6" w:rsidP="004E1B32">
            <w:pPr>
              <w:jc w:val="center"/>
              <w:rPr>
                <w:sz w:val="20"/>
                <w:szCs w:val="20"/>
              </w:rPr>
            </w:pPr>
            <w:r w:rsidRPr="00CA3AEA">
              <w:rPr>
                <w:sz w:val="20"/>
                <w:szCs w:val="20"/>
              </w:rPr>
              <w:t>296,3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311,3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BA1FC6" w:rsidRPr="00CA3AEA" w:rsidRDefault="00BA1FC6" w:rsidP="004E1B32">
            <w:pPr>
              <w:jc w:val="center"/>
              <w:rPr>
                <w:sz w:val="20"/>
                <w:szCs w:val="20"/>
              </w:rPr>
            </w:pPr>
            <w:r w:rsidRPr="00CA3AEA">
              <w:rPr>
                <w:sz w:val="20"/>
                <w:szCs w:val="20"/>
              </w:rPr>
              <w:t>326,3</w:t>
            </w:r>
          </w:p>
        </w:tc>
        <w:tc>
          <w:tcPr>
            <w:tcW w:w="0" w:type="auto"/>
            <w:tcBorders>
              <w:top w:val="single" w:sz="4" w:space="0" w:color="auto"/>
              <w:left w:val="nil"/>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345,8</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366,6</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388,6</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411,9</w:t>
            </w:r>
          </w:p>
        </w:tc>
        <w:tc>
          <w:tcPr>
            <w:tcW w:w="0" w:type="auto"/>
            <w:tcBorders>
              <w:top w:val="single" w:sz="4" w:space="0" w:color="auto"/>
              <w:left w:val="single" w:sz="4" w:space="0" w:color="auto"/>
              <w:bottom w:val="single" w:sz="4" w:space="0" w:color="auto"/>
              <w:right w:val="single" w:sz="4" w:space="0" w:color="auto"/>
            </w:tcBorders>
            <w:vAlign w:val="center"/>
          </w:tcPr>
          <w:p w:rsidR="00BA1FC6" w:rsidRPr="00CA3AEA" w:rsidRDefault="00BA1FC6" w:rsidP="004E1B32">
            <w:pPr>
              <w:jc w:val="center"/>
              <w:rPr>
                <w:sz w:val="20"/>
                <w:szCs w:val="20"/>
              </w:rPr>
            </w:pPr>
            <w:r w:rsidRPr="00CA3AEA">
              <w:rPr>
                <w:sz w:val="20"/>
                <w:szCs w:val="20"/>
              </w:rPr>
              <w:t>695,9</w:t>
            </w:r>
          </w:p>
        </w:tc>
      </w:tr>
      <w:tr w:rsidR="00BA1FC6" w:rsidRPr="00CA3AEA" w:rsidTr="00F76A36">
        <w:trPr>
          <w:trHeight w:val="9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1FC6" w:rsidRPr="00CA3AEA" w:rsidRDefault="00BA1FC6" w:rsidP="00C8751B">
            <w:pPr>
              <w:ind w:firstLine="49"/>
              <w:rPr>
                <w:b/>
              </w:rPr>
            </w:pPr>
            <w:r w:rsidRPr="00CA3AEA">
              <w:rPr>
                <w:b/>
              </w:rPr>
              <w:t>Общие затраты за услуги, руб./мес. </w:t>
            </w:r>
          </w:p>
        </w:tc>
        <w:tc>
          <w:tcPr>
            <w:tcW w:w="0" w:type="auto"/>
            <w:tcBorders>
              <w:top w:val="single" w:sz="4" w:space="0" w:color="auto"/>
              <w:left w:val="single" w:sz="4" w:space="0" w:color="auto"/>
              <w:bottom w:val="single" w:sz="4" w:space="0" w:color="auto"/>
              <w:right w:val="nil"/>
            </w:tcBorders>
            <w:shd w:val="clear" w:color="auto" w:fill="auto"/>
            <w:noWrap/>
            <w:vAlign w:val="bottom"/>
            <w:hideMark/>
          </w:tcPr>
          <w:p w:rsidR="00BA1FC6" w:rsidRPr="00CA3AEA" w:rsidRDefault="00BA1FC6" w:rsidP="00C8751B">
            <w:pPr>
              <w:jc w:val="center"/>
              <w:rPr>
                <w:b/>
                <w:sz w:val="20"/>
                <w:szCs w:val="20"/>
              </w:rPr>
            </w:pPr>
            <w:r w:rsidRPr="00CA3AEA">
              <w:rPr>
                <w:b/>
                <w:sz w:val="20"/>
                <w:szCs w:val="20"/>
              </w:rPr>
              <w:t>-</w:t>
            </w:r>
          </w:p>
        </w:tc>
        <w:tc>
          <w:tcPr>
            <w:tcW w:w="0" w:type="auto"/>
            <w:tcBorders>
              <w:top w:val="single" w:sz="4" w:space="0" w:color="auto"/>
              <w:left w:val="single" w:sz="4" w:space="0" w:color="auto"/>
              <w:bottom w:val="single" w:sz="4" w:space="0" w:color="auto"/>
              <w:right w:val="nil"/>
            </w:tcBorders>
            <w:shd w:val="clear" w:color="auto" w:fill="auto"/>
            <w:noWrap/>
            <w:vAlign w:val="bottom"/>
            <w:hideMark/>
          </w:tcPr>
          <w:p w:rsidR="00BA1FC6" w:rsidRPr="00CA3AEA" w:rsidRDefault="00BA1FC6" w:rsidP="00C8751B">
            <w:pPr>
              <w:jc w:val="center"/>
              <w:rPr>
                <w:b/>
                <w:sz w:val="20"/>
                <w:szCs w:val="20"/>
              </w:rPr>
            </w:pPr>
            <w:r w:rsidRPr="00CA3AEA">
              <w:rPr>
                <w:b/>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1FC6" w:rsidRPr="00CA3AEA" w:rsidRDefault="00BA1FC6" w:rsidP="00C8751B">
            <w:pPr>
              <w:jc w:val="center"/>
              <w:rPr>
                <w:b/>
                <w:sz w:val="20"/>
                <w:szCs w:val="20"/>
              </w:rPr>
            </w:pPr>
            <w:r w:rsidRPr="00CA3AEA">
              <w:rPr>
                <w:b/>
                <w:sz w:val="20"/>
                <w:szCs w:val="20"/>
              </w:rPr>
              <w:t>14016,0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BA1FC6" w:rsidRPr="00CA3AEA" w:rsidRDefault="00BA1FC6" w:rsidP="00C8751B">
            <w:pPr>
              <w:jc w:val="center"/>
              <w:rPr>
                <w:b/>
                <w:sz w:val="20"/>
                <w:szCs w:val="20"/>
              </w:rPr>
            </w:pPr>
            <w:r w:rsidRPr="00CA3AEA">
              <w:rPr>
                <w:b/>
                <w:sz w:val="20"/>
                <w:szCs w:val="20"/>
              </w:rPr>
              <w:t>14994,5</w:t>
            </w:r>
          </w:p>
        </w:tc>
        <w:tc>
          <w:tcPr>
            <w:tcW w:w="0" w:type="auto"/>
            <w:tcBorders>
              <w:top w:val="single" w:sz="4" w:space="0" w:color="auto"/>
              <w:left w:val="nil"/>
              <w:bottom w:val="single" w:sz="4" w:space="0" w:color="auto"/>
              <w:right w:val="single" w:sz="4" w:space="0" w:color="auto"/>
            </w:tcBorders>
            <w:vAlign w:val="bottom"/>
          </w:tcPr>
          <w:p w:rsidR="00BA1FC6" w:rsidRPr="00CA3AEA" w:rsidRDefault="00BA1FC6" w:rsidP="00C8751B">
            <w:pPr>
              <w:jc w:val="center"/>
              <w:rPr>
                <w:b/>
                <w:sz w:val="20"/>
                <w:szCs w:val="20"/>
              </w:rPr>
            </w:pPr>
            <w:r w:rsidRPr="00CA3AEA">
              <w:rPr>
                <w:b/>
                <w:sz w:val="20"/>
                <w:szCs w:val="20"/>
              </w:rPr>
              <w:t>15417,4</w:t>
            </w:r>
          </w:p>
        </w:tc>
        <w:tc>
          <w:tcPr>
            <w:tcW w:w="0" w:type="auto"/>
            <w:tcBorders>
              <w:top w:val="single" w:sz="4" w:space="0" w:color="auto"/>
              <w:left w:val="single" w:sz="4" w:space="0" w:color="auto"/>
              <w:bottom w:val="single" w:sz="4" w:space="0" w:color="auto"/>
              <w:right w:val="single" w:sz="4" w:space="0" w:color="auto"/>
            </w:tcBorders>
            <w:vAlign w:val="bottom"/>
          </w:tcPr>
          <w:p w:rsidR="00BA1FC6" w:rsidRPr="00CA3AEA" w:rsidRDefault="00BA1FC6" w:rsidP="00C8751B">
            <w:pPr>
              <w:jc w:val="center"/>
              <w:rPr>
                <w:b/>
                <w:sz w:val="20"/>
                <w:szCs w:val="20"/>
              </w:rPr>
            </w:pPr>
            <w:r w:rsidRPr="00CA3AEA">
              <w:rPr>
                <w:b/>
                <w:sz w:val="20"/>
                <w:szCs w:val="20"/>
              </w:rPr>
              <w:t>15828,8</w:t>
            </w:r>
          </w:p>
        </w:tc>
        <w:tc>
          <w:tcPr>
            <w:tcW w:w="0" w:type="auto"/>
            <w:tcBorders>
              <w:top w:val="single" w:sz="4" w:space="0" w:color="auto"/>
              <w:left w:val="single" w:sz="4" w:space="0" w:color="auto"/>
              <w:bottom w:val="single" w:sz="4" w:space="0" w:color="auto"/>
              <w:right w:val="single" w:sz="4" w:space="0" w:color="auto"/>
            </w:tcBorders>
            <w:vAlign w:val="bottom"/>
          </w:tcPr>
          <w:p w:rsidR="00BA1FC6" w:rsidRPr="00CA3AEA" w:rsidRDefault="00BA1FC6" w:rsidP="00C8751B">
            <w:pPr>
              <w:jc w:val="center"/>
              <w:rPr>
                <w:b/>
                <w:sz w:val="20"/>
                <w:szCs w:val="20"/>
              </w:rPr>
            </w:pPr>
            <w:r w:rsidRPr="00CA3AEA">
              <w:rPr>
                <w:b/>
                <w:sz w:val="20"/>
                <w:szCs w:val="20"/>
              </w:rPr>
              <w:t>17000,3</w:t>
            </w:r>
          </w:p>
        </w:tc>
        <w:tc>
          <w:tcPr>
            <w:tcW w:w="0" w:type="auto"/>
            <w:tcBorders>
              <w:top w:val="single" w:sz="4" w:space="0" w:color="auto"/>
              <w:left w:val="single" w:sz="4" w:space="0" w:color="auto"/>
              <w:bottom w:val="single" w:sz="4" w:space="0" w:color="auto"/>
              <w:right w:val="single" w:sz="4" w:space="0" w:color="auto"/>
            </w:tcBorders>
            <w:vAlign w:val="bottom"/>
          </w:tcPr>
          <w:p w:rsidR="00BA1FC6" w:rsidRPr="00CA3AEA" w:rsidRDefault="00BA1FC6" w:rsidP="00C8751B">
            <w:pPr>
              <w:jc w:val="center"/>
              <w:rPr>
                <w:b/>
                <w:sz w:val="20"/>
                <w:szCs w:val="20"/>
              </w:rPr>
            </w:pPr>
            <w:r w:rsidRPr="00CA3AEA">
              <w:rPr>
                <w:b/>
                <w:sz w:val="20"/>
                <w:szCs w:val="20"/>
              </w:rPr>
              <w:t>17488,8</w:t>
            </w:r>
          </w:p>
        </w:tc>
        <w:tc>
          <w:tcPr>
            <w:tcW w:w="0" w:type="auto"/>
            <w:tcBorders>
              <w:top w:val="single" w:sz="4" w:space="0" w:color="auto"/>
              <w:left w:val="single" w:sz="4" w:space="0" w:color="auto"/>
              <w:bottom w:val="single" w:sz="4" w:space="0" w:color="auto"/>
              <w:right w:val="single" w:sz="4" w:space="0" w:color="auto"/>
            </w:tcBorders>
            <w:vAlign w:val="bottom"/>
          </w:tcPr>
          <w:p w:rsidR="00BA1FC6" w:rsidRPr="00CA3AEA" w:rsidRDefault="00BA1FC6" w:rsidP="00C8751B">
            <w:pPr>
              <w:jc w:val="center"/>
              <w:rPr>
                <w:b/>
                <w:sz w:val="20"/>
                <w:szCs w:val="20"/>
              </w:rPr>
            </w:pPr>
            <w:r w:rsidRPr="00CA3AEA">
              <w:rPr>
                <w:b/>
                <w:sz w:val="20"/>
                <w:szCs w:val="20"/>
              </w:rPr>
              <w:t>19415,5</w:t>
            </w:r>
          </w:p>
        </w:tc>
      </w:tr>
    </w:tbl>
    <w:p w:rsidR="000661C6" w:rsidRPr="00CA3AEA" w:rsidRDefault="000661C6" w:rsidP="00C8751B">
      <w:pPr>
        <w:shd w:val="clear" w:color="auto" w:fill="FFFFFF"/>
        <w:tabs>
          <w:tab w:val="left" w:pos="709"/>
          <w:tab w:val="left" w:pos="9498"/>
        </w:tabs>
        <w:ind w:right="6" w:firstLine="426"/>
        <w:rPr>
          <w:sz w:val="20"/>
          <w:szCs w:val="20"/>
        </w:rPr>
      </w:pPr>
      <w:r w:rsidRPr="00CA3AEA">
        <w:rPr>
          <w:sz w:val="20"/>
          <w:szCs w:val="20"/>
        </w:rPr>
        <w:t xml:space="preserve">Примечание: </w:t>
      </w:r>
      <w:r w:rsidRPr="00CA3AEA">
        <w:rPr>
          <w:sz w:val="20"/>
          <w:szCs w:val="20"/>
          <w:vertAlign w:val="superscript"/>
        </w:rPr>
        <w:t>*</w:t>
      </w:r>
      <w:r w:rsidRPr="00CA3AEA">
        <w:rPr>
          <w:sz w:val="20"/>
          <w:szCs w:val="20"/>
        </w:rPr>
        <w:t xml:space="preserve"> - </w:t>
      </w:r>
      <w:proofErr w:type="spellStart"/>
      <w:r w:rsidRPr="00CA3AEA">
        <w:rPr>
          <w:sz w:val="20"/>
          <w:szCs w:val="20"/>
        </w:rPr>
        <w:t>Одноставочный</w:t>
      </w:r>
      <w:proofErr w:type="spellEnd"/>
      <w:r w:rsidRPr="00CA3AEA">
        <w:rPr>
          <w:sz w:val="20"/>
          <w:szCs w:val="20"/>
        </w:rPr>
        <w:t xml:space="preserve"> тариф для населения, проживающего в сельских населенн</w:t>
      </w:r>
      <w:r w:rsidR="00C61414" w:rsidRPr="00CA3AEA">
        <w:rPr>
          <w:sz w:val="20"/>
          <w:szCs w:val="20"/>
        </w:rPr>
        <w:t>ых пунктах и приравненных к ним.</w:t>
      </w:r>
    </w:p>
    <w:p w:rsidR="000661C6" w:rsidRPr="00CA3AEA" w:rsidRDefault="000661C6" w:rsidP="00C8751B">
      <w:pPr>
        <w:shd w:val="clear" w:color="auto" w:fill="FFFFFF"/>
        <w:tabs>
          <w:tab w:val="left" w:pos="709"/>
          <w:tab w:val="left" w:pos="9498"/>
        </w:tabs>
        <w:ind w:right="6" w:firstLine="709"/>
      </w:pPr>
    </w:p>
    <w:p w:rsidR="000661C6" w:rsidRPr="00CA3AEA" w:rsidRDefault="000661C6" w:rsidP="00C8751B">
      <w:pPr>
        <w:shd w:val="clear" w:color="auto" w:fill="FFFFFF"/>
        <w:tabs>
          <w:tab w:val="left" w:pos="709"/>
          <w:tab w:val="left" w:pos="9498"/>
        </w:tabs>
        <w:ind w:right="6" w:firstLine="709"/>
      </w:pPr>
    </w:p>
    <w:p w:rsidR="000661C6" w:rsidRPr="00CA3AEA" w:rsidRDefault="000661C6" w:rsidP="00C8751B">
      <w:pPr>
        <w:shd w:val="clear" w:color="auto" w:fill="FFFFFF"/>
        <w:tabs>
          <w:tab w:val="left" w:pos="709"/>
          <w:tab w:val="left" w:pos="9498"/>
        </w:tabs>
        <w:ind w:right="6" w:firstLine="709"/>
      </w:pPr>
    </w:p>
    <w:p w:rsidR="000661C6" w:rsidRPr="00CA3AEA" w:rsidRDefault="000661C6" w:rsidP="00C8751B">
      <w:pPr>
        <w:shd w:val="clear" w:color="auto" w:fill="FFFFFF"/>
        <w:tabs>
          <w:tab w:val="left" w:pos="709"/>
          <w:tab w:val="left" w:pos="9498"/>
        </w:tabs>
        <w:ind w:right="6" w:firstLine="709"/>
      </w:pPr>
    </w:p>
    <w:p w:rsidR="000661C6" w:rsidRPr="00CA3AEA" w:rsidRDefault="000661C6" w:rsidP="00C8751B">
      <w:pPr>
        <w:shd w:val="clear" w:color="auto" w:fill="FFFFFF"/>
        <w:tabs>
          <w:tab w:val="left" w:pos="709"/>
          <w:tab w:val="left" w:pos="9498"/>
        </w:tabs>
        <w:ind w:right="6" w:firstLine="709"/>
        <w:sectPr w:rsidR="000661C6" w:rsidRPr="00CA3AEA" w:rsidSect="00F76A36">
          <w:pgSz w:w="16838" w:h="11906" w:orient="landscape" w:code="9"/>
          <w:pgMar w:top="1418" w:right="1134" w:bottom="851" w:left="1134" w:header="709" w:footer="709" w:gutter="0"/>
          <w:cols w:space="708"/>
          <w:docGrid w:linePitch="381"/>
        </w:sectPr>
      </w:pPr>
    </w:p>
    <w:p w:rsidR="000661C6" w:rsidRPr="00CA3AEA" w:rsidRDefault="000661C6" w:rsidP="00C8751B">
      <w:pPr>
        <w:shd w:val="clear" w:color="auto" w:fill="FFFFFF"/>
        <w:tabs>
          <w:tab w:val="left" w:pos="709"/>
          <w:tab w:val="left" w:pos="9498"/>
        </w:tabs>
        <w:ind w:right="6" w:firstLine="567"/>
        <w:jc w:val="both"/>
      </w:pPr>
      <w:r w:rsidRPr="00CA3AEA">
        <w:lastRenderedPageBreak/>
        <w:t xml:space="preserve">Как видно из </w:t>
      </w:r>
      <w:r w:rsidRPr="00CA3AEA">
        <w:rPr>
          <w:i/>
        </w:rPr>
        <w:t xml:space="preserve">таблицы </w:t>
      </w:r>
      <w:r w:rsidR="00C61414" w:rsidRPr="00CA3AEA">
        <w:rPr>
          <w:i/>
        </w:rPr>
        <w:t>1</w:t>
      </w:r>
      <w:r w:rsidR="00C8751B" w:rsidRPr="00CA3AEA">
        <w:rPr>
          <w:i/>
        </w:rPr>
        <w:t>5</w:t>
      </w:r>
      <w:r w:rsidRPr="00CA3AEA">
        <w:rPr>
          <w:i/>
        </w:rPr>
        <w:t>-1</w:t>
      </w:r>
      <w:r w:rsidRPr="00CA3AEA">
        <w:t>, общие затраты на коммунальные услуги на семью</w:t>
      </w:r>
      <w:r w:rsidR="004727CC" w:rsidRPr="00CA3AEA">
        <w:t xml:space="preserve"> в настоящее время</w:t>
      </w:r>
      <w:r w:rsidRPr="00CA3AEA">
        <w:t>, при условии средней заработной платы на уровне прожиточного минимума на душу населения в размере 14614 рублей</w:t>
      </w:r>
      <w:r w:rsidR="0001538A" w:rsidRPr="00CA3AEA">
        <w:t xml:space="preserve"> (согласно данным Министерства социальной политики Красноярского края)</w:t>
      </w:r>
      <w:r w:rsidRPr="00CA3AEA">
        <w:t xml:space="preserve">, составляют </w:t>
      </w:r>
      <w:r w:rsidR="009433B8" w:rsidRPr="00CA3AEA">
        <w:t>38,4</w:t>
      </w:r>
      <w:r w:rsidRPr="00CA3AEA">
        <w:t>%, а значит недоступны населению. Размер тарифов по услугам теплоснабжения не позволяет обеспечить социально приемлемые условия оплаты потребителями услуг теплоснабжения без субсидий и дотаций.</w:t>
      </w:r>
      <w:r w:rsidR="00D7101B" w:rsidRPr="00CA3AEA">
        <w:t xml:space="preserve"> По данным </w:t>
      </w:r>
      <w:proofErr w:type="spellStart"/>
      <w:r w:rsidR="00D7101B" w:rsidRPr="00CA3AEA">
        <w:t>Управлнения</w:t>
      </w:r>
      <w:proofErr w:type="spellEnd"/>
      <w:r w:rsidR="00D7101B" w:rsidRPr="00CA3AEA">
        <w:t xml:space="preserve"> Федеральной службы государственной статистики по Красноярскому краю, Республике Хакасия и Республике Тыва </w:t>
      </w:r>
      <w:r w:rsidR="00BC1BDF" w:rsidRPr="00CA3AEA">
        <w:t>в</w:t>
      </w:r>
      <w:r w:rsidR="00D7101B" w:rsidRPr="00CA3AEA">
        <w:t xml:space="preserve"> 2017 год</w:t>
      </w:r>
      <w:r w:rsidR="00BC1BDF" w:rsidRPr="00CA3AEA">
        <w:t>у</w:t>
      </w:r>
      <w:r w:rsidR="00D7101B" w:rsidRPr="00CA3AEA">
        <w:t xml:space="preserve"> в Богучанском сельсовете на предоставление социальной поддержки по оплате жилого помещения и коммунальных услуг направлено 168498,6 тыс.р.</w:t>
      </w:r>
    </w:p>
    <w:p w:rsidR="00D258A6" w:rsidRPr="00CA3AEA" w:rsidRDefault="001716AC" w:rsidP="00C8751B">
      <w:pPr>
        <w:pStyle w:val="af"/>
        <w:spacing w:before="0" w:after="0"/>
        <w:ind w:firstLine="567"/>
        <w:jc w:val="both"/>
        <w:rPr>
          <w:b w:val="0"/>
          <w:bCs w:val="0"/>
          <w:color w:val="000000" w:themeColor="text1"/>
          <w:sz w:val="24"/>
          <w:szCs w:val="24"/>
        </w:rPr>
      </w:pPr>
      <w:r w:rsidRPr="00CA3AEA">
        <w:rPr>
          <w:b w:val="0"/>
          <w:bCs w:val="0"/>
          <w:color w:val="000000" w:themeColor="text1"/>
          <w:sz w:val="24"/>
          <w:szCs w:val="24"/>
        </w:rPr>
        <w:t xml:space="preserve">Уровень собираемости платежей за предоставленные жилищно-коммунальные услуги в 2016 году составил </w:t>
      </w:r>
      <w:r w:rsidR="00A30808" w:rsidRPr="00CA3AEA">
        <w:rPr>
          <w:b w:val="0"/>
          <w:bCs w:val="0"/>
          <w:color w:val="000000" w:themeColor="text1"/>
          <w:sz w:val="24"/>
          <w:szCs w:val="24"/>
        </w:rPr>
        <w:t xml:space="preserve"> </w:t>
      </w:r>
      <w:r w:rsidRPr="00CA3AEA">
        <w:rPr>
          <w:b w:val="0"/>
          <w:bCs w:val="0"/>
          <w:color w:val="000000" w:themeColor="text1"/>
          <w:sz w:val="24"/>
          <w:szCs w:val="24"/>
        </w:rPr>
        <w:t xml:space="preserve">91,2 %, по сравнению с 2015 годом показатель снизился на 5,79 %, к 2020 году показатель составит </w:t>
      </w:r>
      <w:r w:rsidR="00F76A36" w:rsidRPr="00CA3AEA">
        <w:rPr>
          <w:b w:val="0"/>
          <w:bCs w:val="0"/>
          <w:color w:val="000000" w:themeColor="text1"/>
          <w:sz w:val="24"/>
          <w:szCs w:val="24"/>
        </w:rPr>
        <w:t xml:space="preserve">95,9 %, что не </w:t>
      </w:r>
      <w:proofErr w:type="spellStart"/>
      <w:r w:rsidR="00F76A36" w:rsidRPr="00CA3AEA">
        <w:rPr>
          <w:b w:val="0"/>
          <w:bCs w:val="0"/>
          <w:color w:val="000000" w:themeColor="text1"/>
          <w:sz w:val="24"/>
          <w:szCs w:val="24"/>
        </w:rPr>
        <w:t>превышет</w:t>
      </w:r>
      <w:proofErr w:type="spellEnd"/>
      <w:r w:rsidR="00F76A36" w:rsidRPr="00CA3AEA">
        <w:rPr>
          <w:b w:val="0"/>
          <w:bCs w:val="0"/>
          <w:color w:val="000000" w:themeColor="text1"/>
          <w:sz w:val="24"/>
          <w:szCs w:val="24"/>
        </w:rPr>
        <w:t xml:space="preserve"> критерий доступности с ограничением не менее 85 %.</w:t>
      </w:r>
    </w:p>
    <w:p w:rsidR="001C51DA" w:rsidRPr="00CA3AEA" w:rsidRDefault="001C51DA" w:rsidP="00C8751B">
      <w:pPr>
        <w:pStyle w:val="a5"/>
        <w:spacing w:before="0" w:after="0"/>
        <w:rPr>
          <w:color w:val="000000" w:themeColor="text1"/>
        </w:rPr>
      </w:pPr>
      <w:r w:rsidRPr="00CA3AEA">
        <w:rPr>
          <w:color w:val="000000" w:themeColor="text1"/>
        </w:rPr>
        <w:t xml:space="preserve">Так как прогнозируемый совокупный платеж граждан за коммунальные услуги </w:t>
      </w:r>
      <w:r w:rsidR="001716AC" w:rsidRPr="00CA3AEA">
        <w:rPr>
          <w:color w:val="000000" w:themeColor="text1"/>
        </w:rPr>
        <w:t xml:space="preserve">не </w:t>
      </w:r>
      <w:r w:rsidRPr="00CA3AEA">
        <w:rPr>
          <w:color w:val="000000" w:themeColor="text1"/>
        </w:rPr>
        <w:t xml:space="preserve">соответствует критерию доступности и превышает предельно допустимой доли расходов на коммунальные услуги в совокупном доходе семьи, </w:t>
      </w:r>
      <w:r w:rsidR="001716AC" w:rsidRPr="00CA3AEA">
        <w:rPr>
          <w:color w:val="000000" w:themeColor="text1"/>
        </w:rPr>
        <w:t xml:space="preserve">требуются </w:t>
      </w:r>
      <w:r w:rsidRPr="00CA3AEA">
        <w:rPr>
          <w:color w:val="000000" w:themeColor="text1"/>
        </w:rPr>
        <w:t>дополнительны</w:t>
      </w:r>
      <w:r w:rsidR="001716AC" w:rsidRPr="00CA3AEA">
        <w:rPr>
          <w:color w:val="000000" w:themeColor="text1"/>
        </w:rPr>
        <w:t>е</w:t>
      </w:r>
      <w:r w:rsidRPr="00CA3AEA">
        <w:rPr>
          <w:color w:val="000000" w:themeColor="text1"/>
        </w:rPr>
        <w:t xml:space="preserve"> мер</w:t>
      </w:r>
      <w:r w:rsidR="001716AC" w:rsidRPr="00CA3AEA">
        <w:rPr>
          <w:color w:val="000000" w:themeColor="text1"/>
        </w:rPr>
        <w:t>ы</w:t>
      </w:r>
      <w:r w:rsidRPr="00CA3AEA">
        <w:rPr>
          <w:color w:val="000000" w:themeColor="text1"/>
        </w:rPr>
        <w:t xml:space="preserve"> социальной поддержки</w:t>
      </w:r>
      <w:r w:rsidR="001716AC" w:rsidRPr="00CA3AEA">
        <w:rPr>
          <w:color w:val="000000" w:themeColor="text1"/>
        </w:rPr>
        <w:t xml:space="preserve"> и</w:t>
      </w:r>
      <w:r w:rsidRPr="00CA3AEA">
        <w:rPr>
          <w:color w:val="000000" w:themeColor="text1"/>
        </w:rPr>
        <w:t xml:space="preserve"> дополнительн</w:t>
      </w:r>
      <w:r w:rsidR="001716AC" w:rsidRPr="00CA3AEA">
        <w:rPr>
          <w:color w:val="000000" w:themeColor="text1"/>
        </w:rPr>
        <w:t xml:space="preserve">ый </w:t>
      </w:r>
      <w:r w:rsidRPr="00CA3AEA">
        <w:rPr>
          <w:color w:val="000000" w:themeColor="text1"/>
        </w:rPr>
        <w:t>объем субсидий на оплату коммунальных услуг на период реализации Программы.</w:t>
      </w:r>
    </w:p>
    <w:p w:rsidR="001C51DA" w:rsidRPr="00CA3AEA" w:rsidRDefault="001C51DA" w:rsidP="00C8751B">
      <w:pPr>
        <w:pStyle w:val="a5"/>
        <w:spacing w:before="0" w:after="0"/>
        <w:rPr>
          <w:color w:val="000000" w:themeColor="text1"/>
        </w:rPr>
      </w:pPr>
      <w:r w:rsidRPr="00CA3AEA">
        <w:rPr>
          <w:color w:val="000000" w:themeColor="text1"/>
        </w:rPr>
        <w:t xml:space="preserve">Результаты проведенного сравнительного анализа показали, что прогнозируемые тарифы </w:t>
      </w:r>
      <w:r w:rsidR="0001538A" w:rsidRPr="00CA3AEA">
        <w:rPr>
          <w:color w:val="000000" w:themeColor="text1"/>
        </w:rPr>
        <w:t xml:space="preserve">не </w:t>
      </w:r>
      <w:r w:rsidRPr="00CA3AEA">
        <w:rPr>
          <w:color w:val="000000" w:themeColor="text1"/>
        </w:rPr>
        <w:t xml:space="preserve">соответствуют установленным критериям доступности платы за коммунальные услуги для граждан </w:t>
      </w:r>
      <w:r w:rsidR="0001538A" w:rsidRPr="00CA3AEA">
        <w:rPr>
          <w:color w:val="000000" w:themeColor="text1"/>
        </w:rPr>
        <w:t>Богучанского сельсовета.</w:t>
      </w:r>
    </w:p>
    <w:p w:rsidR="001C51DA" w:rsidRPr="00CA3AEA" w:rsidRDefault="001C51DA" w:rsidP="00C8751B">
      <w:pPr>
        <w:pStyle w:val="a5"/>
        <w:spacing w:before="0" w:after="0"/>
        <w:rPr>
          <w:color w:val="000000" w:themeColor="text1"/>
        </w:rPr>
      </w:pPr>
      <w:r w:rsidRPr="00CA3AEA">
        <w:rPr>
          <w:color w:val="000000" w:themeColor="text1"/>
        </w:rPr>
        <w:t xml:space="preserve">При этом необходимо отметить, что в перспективе при внесении изменений в Программу возникающие несоответствия рассчитанных тарифов на коммунальные услуги одному или более критериям доступности осуществляется корректировка Программы одним или несколькими из указанных способов: </w:t>
      </w:r>
    </w:p>
    <w:p w:rsidR="001C51DA" w:rsidRPr="00CA3AEA" w:rsidRDefault="001C51DA" w:rsidP="00C8751B">
      <w:pPr>
        <w:pStyle w:val="a3"/>
        <w:ind w:left="0" w:firstLine="567"/>
        <w:rPr>
          <w:color w:val="000000" w:themeColor="text1"/>
        </w:rPr>
      </w:pPr>
      <w:r w:rsidRPr="00CA3AEA">
        <w:rPr>
          <w:color w:val="000000" w:themeColor="text1"/>
        </w:rPr>
        <w:t>изменение порядка реализации проектов с целью снижения совокупных затрат;</w:t>
      </w:r>
    </w:p>
    <w:p w:rsidR="001C51DA" w:rsidRPr="00CA3AEA" w:rsidRDefault="001C51DA" w:rsidP="00C8751B">
      <w:pPr>
        <w:pStyle w:val="a3"/>
        <w:ind w:left="0" w:firstLine="567"/>
        <w:rPr>
          <w:color w:val="000000" w:themeColor="text1"/>
        </w:rPr>
      </w:pPr>
      <w:r w:rsidRPr="00CA3AEA">
        <w:rPr>
          <w:color w:val="000000" w:themeColor="text1"/>
        </w:rPr>
        <w:t>изменение источников финансирования за счет увеличения доли бюджетных источников;</w:t>
      </w:r>
    </w:p>
    <w:p w:rsidR="001C51DA" w:rsidRPr="00CA3AEA" w:rsidRDefault="001C51DA" w:rsidP="00C8751B">
      <w:pPr>
        <w:pStyle w:val="a3"/>
        <w:ind w:left="0" w:firstLine="567"/>
        <w:rPr>
          <w:color w:val="000000" w:themeColor="text1"/>
        </w:rPr>
      </w:pPr>
      <w:r w:rsidRPr="00CA3AEA">
        <w:rPr>
          <w:color w:val="000000" w:themeColor="text1"/>
        </w:rPr>
        <w:t>изменение перечня инвестиционных проектов.</w:t>
      </w:r>
    </w:p>
    <w:p w:rsidR="001C51DA" w:rsidRPr="00CA3AEA" w:rsidRDefault="001C51DA" w:rsidP="00C8751B">
      <w:pPr>
        <w:pStyle w:val="a5"/>
        <w:spacing w:before="0" w:after="0"/>
        <w:rPr>
          <w:color w:val="000000" w:themeColor="text1"/>
        </w:rPr>
      </w:pPr>
    </w:p>
    <w:p w:rsidR="00557EF0" w:rsidRPr="00CA3AEA" w:rsidRDefault="00BE30BB" w:rsidP="00C8751B">
      <w:pPr>
        <w:pStyle w:val="12"/>
        <w:spacing w:before="0"/>
        <w:rPr>
          <w:color w:val="000000" w:themeColor="text1"/>
        </w:rPr>
      </w:pPr>
      <w:bookmarkStart w:id="45" w:name="_Toc511318613"/>
      <w:r w:rsidRPr="00CA3AEA">
        <w:rPr>
          <w:color w:val="000000" w:themeColor="text1"/>
        </w:rPr>
        <w:lastRenderedPageBreak/>
        <w:t>Модель для расчета программы</w:t>
      </w:r>
      <w:bookmarkEnd w:id="45"/>
    </w:p>
    <w:p w:rsidR="00D12B67" w:rsidRPr="00CA3AEA" w:rsidRDefault="00D12B67" w:rsidP="00C8751B">
      <w:pPr>
        <w:pStyle w:val="a5"/>
        <w:spacing w:before="0" w:after="0"/>
        <w:rPr>
          <w:color w:val="000000" w:themeColor="text1"/>
        </w:rPr>
      </w:pPr>
      <w:r w:rsidRPr="00CA3AEA">
        <w:rPr>
          <w:color w:val="000000" w:themeColor="text1"/>
        </w:rPr>
        <w:t xml:space="preserve">Расчет основных целевых показателей </w:t>
      </w:r>
      <w:r w:rsidR="000F3AFD" w:rsidRPr="00CA3AEA">
        <w:rPr>
          <w:color w:val="000000" w:themeColor="text1"/>
        </w:rPr>
        <w:t>П</w:t>
      </w:r>
      <w:r w:rsidRPr="00CA3AEA">
        <w:rPr>
          <w:color w:val="000000" w:themeColor="text1"/>
        </w:rPr>
        <w:t xml:space="preserve">рограммы проводился исходя из данных, полученных от администрации </w:t>
      </w:r>
      <w:r w:rsidR="00B65059" w:rsidRPr="00CA3AEA">
        <w:rPr>
          <w:color w:val="000000" w:themeColor="text1"/>
        </w:rPr>
        <w:t>Богучанского сельсовета Богучанского района Красноярского края</w:t>
      </w:r>
      <w:r w:rsidRPr="00CA3AEA">
        <w:rPr>
          <w:color w:val="000000" w:themeColor="text1"/>
        </w:rPr>
        <w:t xml:space="preserve">, ресурсоснабжающих организаций, организаций коммунального комплекса. За основу были взяты фактические балансовые показатели по </w:t>
      </w:r>
      <w:proofErr w:type="spellStart"/>
      <w:r w:rsidRPr="00CA3AEA">
        <w:rPr>
          <w:color w:val="000000" w:themeColor="text1"/>
        </w:rPr>
        <w:t>ресурсоснабжению</w:t>
      </w:r>
      <w:proofErr w:type="spellEnd"/>
      <w:r w:rsidRPr="00CA3AEA">
        <w:rPr>
          <w:color w:val="000000" w:themeColor="text1"/>
        </w:rPr>
        <w:t>, инженерные характеристики существующего оборудования, исходным для разработки принят 201</w:t>
      </w:r>
      <w:r w:rsidR="00B65059" w:rsidRPr="00CA3AEA">
        <w:rPr>
          <w:color w:val="000000" w:themeColor="text1"/>
        </w:rPr>
        <w:t>8</w:t>
      </w:r>
      <w:r w:rsidRPr="00CA3AEA">
        <w:rPr>
          <w:color w:val="000000" w:themeColor="text1"/>
        </w:rPr>
        <w:t xml:space="preserve"> год. С учетом прогноза </w:t>
      </w:r>
      <w:r w:rsidR="00B65059" w:rsidRPr="00CA3AEA">
        <w:rPr>
          <w:color w:val="000000" w:themeColor="text1"/>
        </w:rPr>
        <w:t xml:space="preserve">численности населения и объемов потребления энергоресурсов </w:t>
      </w:r>
      <w:r w:rsidRPr="00CA3AEA">
        <w:rPr>
          <w:color w:val="000000" w:themeColor="text1"/>
        </w:rPr>
        <w:t>были сделаны выводы по существующему состоянию инженерной инфраструктуры, были предложены мероприятия по совершенствованию, модернизации существующих инженерных комплексов.</w:t>
      </w:r>
    </w:p>
    <w:p w:rsidR="009F462B" w:rsidRPr="00CA3AEA" w:rsidRDefault="009F462B" w:rsidP="00C8751B">
      <w:pPr>
        <w:pStyle w:val="a5"/>
        <w:spacing w:before="0" w:after="0"/>
        <w:rPr>
          <w:color w:val="000000" w:themeColor="text1"/>
        </w:rPr>
      </w:pPr>
      <w:r w:rsidRPr="00CA3AEA">
        <w:rPr>
          <w:color w:val="000000" w:themeColor="text1"/>
        </w:rPr>
        <w:t xml:space="preserve">Объем потребления услуг определяется как произведение планируемой на период численности населения или площади жилищного фонда на удельный объем потребления товаров (услуг) организаций коммунального комплекса: </w:t>
      </w:r>
    </w:p>
    <w:p w:rsidR="009F462B" w:rsidRPr="00CA3AEA" w:rsidRDefault="009F462B" w:rsidP="00001BE4">
      <w:pPr>
        <w:spacing w:before="240" w:after="240"/>
        <w:ind w:firstLine="567"/>
        <w:jc w:val="center"/>
        <w:rPr>
          <w:i/>
          <w:color w:val="000000" w:themeColor="text1"/>
        </w:rPr>
      </w:pPr>
      <w:r w:rsidRPr="00CA3AEA">
        <w:rPr>
          <w:i/>
          <w:color w:val="000000" w:themeColor="text1"/>
        </w:rPr>
        <w:t>СП</w:t>
      </w:r>
      <w:proofErr w:type="spellStart"/>
      <w:proofErr w:type="gramStart"/>
      <w:r w:rsidRPr="00CA3AEA">
        <w:rPr>
          <w:i/>
          <w:color w:val="000000" w:themeColor="text1"/>
          <w:vertAlign w:val="subscript"/>
          <w:lang w:val="en-US"/>
        </w:rPr>
        <w:t>i</w:t>
      </w:r>
      <w:proofErr w:type="spellEnd"/>
      <w:proofErr w:type="gramEnd"/>
      <w:r w:rsidRPr="00CA3AEA">
        <w:rPr>
          <w:i/>
          <w:color w:val="000000" w:themeColor="text1"/>
        </w:rPr>
        <w:t xml:space="preserve"> = </w:t>
      </w:r>
      <w:proofErr w:type="spellStart"/>
      <w:r w:rsidRPr="00CA3AEA">
        <w:rPr>
          <w:i/>
          <w:color w:val="000000" w:themeColor="text1"/>
        </w:rPr>
        <w:t>ОП</w:t>
      </w:r>
      <w:r w:rsidRPr="00CA3AEA">
        <w:rPr>
          <w:i/>
          <w:color w:val="000000" w:themeColor="text1"/>
          <w:vertAlign w:val="subscript"/>
        </w:rPr>
        <w:t>i</w:t>
      </w:r>
      <w:proofErr w:type="spellEnd"/>
      <w:r w:rsidRPr="00CA3AEA">
        <w:rPr>
          <w:i/>
          <w:color w:val="000000" w:themeColor="text1"/>
        </w:rPr>
        <w:t xml:space="preserve"> </w:t>
      </w:r>
      <w:proofErr w:type="spellStart"/>
      <w:r w:rsidRPr="00CA3AEA">
        <w:rPr>
          <w:i/>
          <w:color w:val="000000" w:themeColor="text1"/>
        </w:rPr>
        <w:t>х</w:t>
      </w:r>
      <w:proofErr w:type="spellEnd"/>
      <w:r w:rsidRPr="00CA3AEA">
        <w:rPr>
          <w:i/>
          <w:color w:val="000000" w:themeColor="text1"/>
        </w:rPr>
        <w:t xml:space="preserve"> </w:t>
      </w:r>
      <w:proofErr w:type="spellStart"/>
      <w:r w:rsidRPr="00CA3AEA">
        <w:rPr>
          <w:i/>
          <w:color w:val="000000" w:themeColor="text1"/>
        </w:rPr>
        <w:t>УО</w:t>
      </w:r>
      <w:r w:rsidRPr="00CA3AEA">
        <w:rPr>
          <w:i/>
          <w:color w:val="000000" w:themeColor="text1"/>
          <w:vertAlign w:val="subscript"/>
        </w:rPr>
        <w:t>i</w:t>
      </w:r>
      <w:proofErr w:type="spellEnd"/>
      <w:r w:rsidR="00C8751B" w:rsidRPr="00CA3AEA">
        <w:rPr>
          <w:i/>
          <w:color w:val="000000" w:themeColor="text1"/>
          <w:vertAlign w:val="subscript"/>
        </w:rPr>
        <w:t xml:space="preserve"> </w:t>
      </w:r>
      <w:r w:rsidR="00C8751B" w:rsidRPr="00CA3AEA">
        <w:rPr>
          <w:i/>
          <w:color w:val="000000" w:themeColor="text1"/>
        </w:rPr>
        <w:t>,</w:t>
      </w:r>
    </w:p>
    <w:p w:rsidR="009F462B" w:rsidRPr="00CA3AEA" w:rsidRDefault="009F462B" w:rsidP="00C8751B">
      <w:pPr>
        <w:ind w:firstLine="567"/>
        <w:jc w:val="both"/>
        <w:rPr>
          <w:color w:val="000000" w:themeColor="text1"/>
        </w:rPr>
      </w:pPr>
      <w:r w:rsidRPr="00CA3AEA">
        <w:rPr>
          <w:color w:val="000000" w:themeColor="text1"/>
        </w:rPr>
        <w:t xml:space="preserve">где </w:t>
      </w:r>
      <w:r w:rsidRPr="00CA3AEA">
        <w:rPr>
          <w:i/>
          <w:color w:val="000000" w:themeColor="text1"/>
        </w:rPr>
        <w:t>СП</w:t>
      </w:r>
      <w:proofErr w:type="spellStart"/>
      <w:proofErr w:type="gramStart"/>
      <w:r w:rsidRPr="00CA3AEA">
        <w:rPr>
          <w:i/>
          <w:color w:val="000000" w:themeColor="text1"/>
          <w:vertAlign w:val="subscript"/>
          <w:lang w:val="en-US"/>
        </w:rPr>
        <w:t>i</w:t>
      </w:r>
      <w:proofErr w:type="spellEnd"/>
      <w:proofErr w:type="gramEnd"/>
      <w:r w:rsidRPr="00CA3AEA">
        <w:rPr>
          <w:color w:val="000000" w:themeColor="text1"/>
        </w:rPr>
        <w:t xml:space="preserve"> – совокупное потребление </w:t>
      </w:r>
      <w:proofErr w:type="spellStart"/>
      <w:r w:rsidRPr="00CA3AEA">
        <w:rPr>
          <w:i/>
          <w:color w:val="000000" w:themeColor="text1"/>
        </w:rPr>
        <w:t>i-й</w:t>
      </w:r>
      <w:proofErr w:type="spellEnd"/>
      <w:r w:rsidRPr="00CA3AEA">
        <w:rPr>
          <w:color w:val="000000" w:themeColor="text1"/>
        </w:rPr>
        <w:t xml:space="preserve"> коммунальной услуги (теплоснабжения, водоснабжения, водоотведения и очистки сточных вод, электроснабжения, газоснабжения) населением, в соответствующих единицах измерения в год;</w:t>
      </w:r>
    </w:p>
    <w:p w:rsidR="009F462B" w:rsidRPr="00CA3AEA" w:rsidRDefault="00C8751B" w:rsidP="00C8751B">
      <w:pPr>
        <w:ind w:firstLine="567"/>
        <w:jc w:val="both"/>
        <w:rPr>
          <w:color w:val="000000" w:themeColor="text1"/>
        </w:rPr>
      </w:pPr>
      <w:r w:rsidRPr="00CA3AEA">
        <w:rPr>
          <w:color w:val="000000" w:themeColor="text1"/>
        </w:rPr>
        <w:t xml:space="preserve">        </w:t>
      </w:r>
      <w:r w:rsidRPr="00CA3AEA">
        <w:rPr>
          <w:i/>
          <w:color w:val="000000" w:themeColor="text1"/>
        </w:rPr>
        <w:t xml:space="preserve"> </w:t>
      </w:r>
      <w:proofErr w:type="spellStart"/>
      <w:r w:rsidR="009F462B" w:rsidRPr="00CA3AEA">
        <w:rPr>
          <w:i/>
          <w:color w:val="000000" w:themeColor="text1"/>
        </w:rPr>
        <w:t>ОП</w:t>
      </w:r>
      <w:proofErr w:type="gramStart"/>
      <w:r w:rsidR="009F462B" w:rsidRPr="00CA3AEA">
        <w:rPr>
          <w:i/>
          <w:color w:val="000000" w:themeColor="text1"/>
          <w:vertAlign w:val="subscript"/>
        </w:rPr>
        <w:t>i</w:t>
      </w:r>
      <w:proofErr w:type="spellEnd"/>
      <w:proofErr w:type="gramEnd"/>
      <w:r w:rsidR="009F462B" w:rsidRPr="00CA3AEA">
        <w:rPr>
          <w:color w:val="000000" w:themeColor="text1"/>
        </w:rPr>
        <w:t xml:space="preserve"> – определяющий показатель для </w:t>
      </w:r>
      <w:proofErr w:type="spellStart"/>
      <w:r w:rsidR="009F462B" w:rsidRPr="00CA3AEA">
        <w:rPr>
          <w:i/>
          <w:color w:val="000000" w:themeColor="text1"/>
        </w:rPr>
        <w:t>i-й</w:t>
      </w:r>
      <w:proofErr w:type="spellEnd"/>
      <w:r w:rsidR="009F462B" w:rsidRPr="00CA3AEA">
        <w:rPr>
          <w:color w:val="000000" w:themeColor="text1"/>
        </w:rPr>
        <w:t xml:space="preserve"> коммунальной услуги (численность населения, пользующегося </w:t>
      </w:r>
      <w:proofErr w:type="spellStart"/>
      <w:r w:rsidR="009F462B" w:rsidRPr="00CA3AEA">
        <w:rPr>
          <w:i/>
          <w:color w:val="000000" w:themeColor="text1"/>
        </w:rPr>
        <w:t>i-й</w:t>
      </w:r>
      <w:proofErr w:type="spellEnd"/>
      <w:r w:rsidR="009F462B" w:rsidRPr="00CA3AEA">
        <w:rPr>
          <w:color w:val="000000" w:themeColor="text1"/>
        </w:rPr>
        <w:t xml:space="preserve"> коммунальной услугой, площадь жилищного фонда, подключенного к </w:t>
      </w:r>
      <w:proofErr w:type="spellStart"/>
      <w:r w:rsidR="009F462B" w:rsidRPr="00CA3AEA">
        <w:rPr>
          <w:i/>
          <w:color w:val="000000" w:themeColor="text1"/>
        </w:rPr>
        <w:t>i-й</w:t>
      </w:r>
      <w:proofErr w:type="spellEnd"/>
      <w:r w:rsidR="009F462B" w:rsidRPr="00CA3AEA">
        <w:rPr>
          <w:color w:val="000000" w:themeColor="text1"/>
        </w:rPr>
        <w:t xml:space="preserve"> системе коммунальной инфраструктуры) в соответствующих единицах измерения;</w:t>
      </w:r>
    </w:p>
    <w:p w:rsidR="009F462B" w:rsidRPr="00CA3AEA" w:rsidRDefault="00C8751B" w:rsidP="00C8751B">
      <w:pPr>
        <w:ind w:firstLine="567"/>
        <w:jc w:val="both"/>
        <w:rPr>
          <w:color w:val="000000" w:themeColor="text1"/>
        </w:rPr>
      </w:pPr>
      <w:r w:rsidRPr="00CA3AEA">
        <w:rPr>
          <w:color w:val="000000" w:themeColor="text1"/>
        </w:rPr>
        <w:t xml:space="preserve">       </w:t>
      </w:r>
      <w:r w:rsidRPr="00CA3AEA">
        <w:rPr>
          <w:i/>
          <w:color w:val="000000" w:themeColor="text1"/>
        </w:rPr>
        <w:t xml:space="preserve"> </w:t>
      </w:r>
      <w:proofErr w:type="spellStart"/>
      <w:r w:rsidR="009F462B" w:rsidRPr="00CA3AEA">
        <w:rPr>
          <w:i/>
          <w:color w:val="000000" w:themeColor="text1"/>
        </w:rPr>
        <w:t>УО</w:t>
      </w:r>
      <w:proofErr w:type="gramStart"/>
      <w:r w:rsidR="009F462B" w:rsidRPr="00CA3AEA">
        <w:rPr>
          <w:i/>
          <w:color w:val="000000" w:themeColor="text1"/>
          <w:vertAlign w:val="subscript"/>
        </w:rPr>
        <w:t>i</w:t>
      </w:r>
      <w:proofErr w:type="spellEnd"/>
      <w:proofErr w:type="gramEnd"/>
      <w:r w:rsidR="009F462B" w:rsidRPr="00CA3AEA">
        <w:rPr>
          <w:color w:val="000000" w:themeColor="text1"/>
        </w:rPr>
        <w:t xml:space="preserve"> – удельный объем потребления </w:t>
      </w:r>
      <w:proofErr w:type="spellStart"/>
      <w:r w:rsidR="009F462B" w:rsidRPr="00CA3AEA">
        <w:rPr>
          <w:i/>
          <w:color w:val="000000" w:themeColor="text1"/>
          <w:lang w:val="en-US"/>
        </w:rPr>
        <w:t>i</w:t>
      </w:r>
      <w:proofErr w:type="spellEnd"/>
      <w:r w:rsidR="009F462B" w:rsidRPr="00CA3AEA">
        <w:rPr>
          <w:i/>
          <w:color w:val="000000" w:themeColor="text1"/>
        </w:rPr>
        <w:t>-</w:t>
      </w:r>
      <w:proofErr w:type="spellStart"/>
      <w:r w:rsidR="009F462B" w:rsidRPr="00CA3AEA">
        <w:rPr>
          <w:i/>
          <w:color w:val="000000" w:themeColor="text1"/>
        </w:rPr>
        <w:t>й</w:t>
      </w:r>
      <w:proofErr w:type="spellEnd"/>
      <w:r w:rsidR="009F462B" w:rsidRPr="00CA3AEA">
        <w:rPr>
          <w:color w:val="000000" w:themeColor="text1"/>
        </w:rPr>
        <w:t xml:space="preserve"> коммунальной услуги в год, приведенной к определяющему показателю.</w:t>
      </w:r>
    </w:p>
    <w:p w:rsidR="009F462B" w:rsidRPr="00CA3AEA" w:rsidRDefault="009F462B" w:rsidP="00C8751B">
      <w:pPr>
        <w:pStyle w:val="a5"/>
        <w:spacing w:before="0" w:after="0"/>
        <w:rPr>
          <w:color w:val="000000" w:themeColor="text1"/>
        </w:rPr>
      </w:pPr>
      <w:r w:rsidRPr="00CA3AEA">
        <w:rPr>
          <w:color w:val="000000" w:themeColor="text1"/>
        </w:rPr>
        <w:t>При оценке перспективного совокупного потребления услуг организаций коммунального комплекса населением учитываются прогнозируемые значения численности населения и площади жилищного фонда с учетом его ввода и выбытия на рассматриваемый период.</w:t>
      </w:r>
    </w:p>
    <w:p w:rsidR="00664EE4" w:rsidRPr="00C60705" w:rsidRDefault="00B65059" w:rsidP="00C8751B">
      <w:pPr>
        <w:pStyle w:val="a5"/>
        <w:spacing w:before="0" w:after="0"/>
        <w:rPr>
          <w:color w:val="000000" w:themeColor="text1"/>
        </w:rPr>
      </w:pPr>
      <w:r w:rsidRPr="00CA3AEA">
        <w:rPr>
          <w:color w:val="000000" w:themeColor="text1"/>
        </w:rPr>
        <w:t>Для прогнозирования изменения доходов населения Богучанского сельсовета используются</w:t>
      </w:r>
      <w:r w:rsidR="00915960" w:rsidRPr="00CA3AEA">
        <w:rPr>
          <w:color w:val="000000" w:themeColor="text1"/>
        </w:rPr>
        <w:t xml:space="preserve"> в качестве базовых исходных данных объявленные планы и прогнозы федеральных, региональных, муниципальных властей в части макроэкономических параметров, а также данные ежегодных отчетов о социально-экономическом положении в </w:t>
      </w:r>
      <w:r w:rsidRPr="00CA3AEA">
        <w:rPr>
          <w:color w:val="000000" w:themeColor="text1"/>
        </w:rPr>
        <w:t>Богучанском сельсовете и Богучанском районе</w:t>
      </w:r>
      <w:r w:rsidR="00915960" w:rsidRPr="00CA3AEA">
        <w:rPr>
          <w:color w:val="000000" w:themeColor="text1"/>
        </w:rPr>
        <w:t>.</w:t>
      </w:r>
    </w:p>
    <w:sectPr w:rsidR="00664EE4" w:rsidRPr="00C60705" w:rsidSect="00CD756A">
      <w:headerReference w:type="default" r:id="rId58"/>
      <w:footerReference w:type="default" r:id="rId59"/>
      <w:pgSz w:w="11907" w:h="16840" w:code="9"/>
      <w:pgMar w:top="1134" w:right="851" w:bottom="1134" w:left="1134" w:header="709" w:footer="53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1B32" w:rsidRDefault="004E1B32">
      <w:r>
        <w:separator/>
      </w:r>
    </w:p>
    <w:p w:rsidR="004E1B32" w:rsidRDefault="004E1B32"/>
  </w:endnote>
  <w:endnote w:type="continuationSeparator" w:id="0">
    <w:p w:rsidR="004E1B32" w:rsidRDefault="004E1B32">
      <w:r>
        <w:continuationSeparator/>
      </w:r>
    </w:p>
    <w:p w:rsidR="004E1B32" w:rsidRDefault="004E1B32"/>
  </w:endnote>
</w:endnotes>
</file>

<file path=word/fontTable.xml><?xml version="1.0" encoding="utf-8"?>
<w:fonts xmlns:r="http://schemas.openxmlformats.org/officeDocument/2006/relationships" xmlns:w="http://schemas.openxmlformats.org/wordprocessingml/2006/main">
  <w:font w:name="Proxy 4">
    <w:panose1 w:val="00000400000000000000"/>
    <w:charset w:val="CC"/>
    <w:family w:val="auto"/>
    <w:pitch w:val="variable"/>
    <w:sig w:usb0="A0002AA7" w:usb1="00000000" w:usb2="00000000" w:usb3="00000000" w:csb0="000001FF" w:csb1="00000000"/>
  </w:font>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Peterburg">
    <w:altName w:val="Times New Roman"/>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sidR="006C4B22">
        <w:rPr>
          <w:noProof/>
        </w:rPr>
        <w:t>44</w:t>
      </w:r>
    </w:fldSimple>
  </w:p>
  <w:p w:rsidR="004E1B32" w:rsidRPr="00427D38" w:rsidRDefault="004E1B32" w:rsidP="00427D38">
    <w:pPr>
      <w:pStyle w:val="afff4"/>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Pr>
          <w:noProof/>
        </w:rPr>
        <w:t>46</w:t>
      </w:r>
    </w:fldSimple>
  </w:p>
  <w:p w:rsidR="004E1B32" w:rsidRPr="00427D38" w:rsidRDefault="004E1B32" w:rsidP="00427D38">
    <w:pPr>
      <w:pStyle w:val="afff4"/>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sidR="006C4B22">
        <w:rPr>
          <w:noProof/>
        </w:rPr>
        <w:t>56</w:t>
      </w:r>
    </w:fldSimple>
  </w:p>
  <w:p w:rsidR="004E1B32" w:rsidRPr="00427D38" w:rsidRDefault="004E1B32" w:rsidP="00427D38">
    <w:pPr>
      <w:pStyle w:val="afff4"/>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Pr>
          <w:noProof/>
        </w:rPr>
        <w:t>57</w:t>
      </w:r>
    </w:fldSimple>
  </w:p>
  <w:p w:rsidR="004E1B32" w:rsidRPr="00427D38" w:rsidRDefault="004E1B32" w:rsidP="00427D38">
    <w:pPr>
      <w:pStyle w:val="afff4"/>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Pr>
          <w:noProof/>
        </w:rPr>
        <w:t>58</w:t>
      </w:r>
    </w:fldSimple>
  </w:p>
  <w:p w:rsidR="004E1B32" w:rsidRPr="00427D38" w:rsidRDefault="004E1B32" w:rsidP="00427D38">
    <w:pPr>
      <w:pStyle w:val="afff4"/>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Pr>
          <w:noProof/>
        </w:rPr>
        <w:t>59</w:t>
      </w:r>
    </w:fldSimple>
  </w:p>
  <w:p w:rsidR="004E1B32" w:rsidRPr="00427D38" w:rsidRDefault="004E1B32" w:rsidP="00427D38">
    <w:pPr>
      <w:pStyle w:val="afff4"/>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Pr>
          <w:noProof/>
        </w:rPr>
        <w:t>62</w:t>
      </w:r>
    </w:fldSimple>
  </w:p>
  <w:p w:rsidR="004E1B32" w:rsidRPr="00427D38" w:rsidRDefault="004E1B32" w:rsidP="00427D38">
    <w:pPr>
      <w:pStyle w:val="afff4"/>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sidR="006C4B22">
        <w:rPr>
          <w:noProof/>
        </w:rPr>
        <w:t>63</w:t>
      </w:r>
    </w:fldSimple>
  </w:p>
  <w:p w:rsidR="004E1B32" w:rsidRPr="00427D38" w:rsidRDefault="004E1B32" w:rsidP="00427D38">
    <w:pPr>
      <w:pStyle w:val="afff4"/>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sidR="006C4B22">
        <w:rPr>
          <w:noProof/>
        </w:rPr>
        <w:t>65</w:t>
      </w:r>
    </w:fldSimple>
  </w:p>
  <w:p w:rsidR="004E1B32" w:rsidRPr="00427D38" w:rsidRDefault="004E1B32" w:rsidP="00427D38">
    <w:pPr>
      <w:pStyle w:val="afff4"/>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sidR="006C4B22">
        <w:rPr>
          <w:noProof/>
        </w:rPr>
        <w:t>78</w:t>
      </w:r>
    </w:fldSimple>
  </w:p>
  <w:p w:rsidR="004E1B32" w:rsidRPr="004F4403" w:rsidRDefault="004E1B32" w:rsidP="004F4403">
    <w:pPr>
      <w:pStyle w:val="afff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rPr>
        <w:lang w:val="en-US"/>
      </w:rPr>
    </w:pPr>
    <w:fldSimple w:instr=" PAGE   \* MERGEFORMAT ">
      <w:r>
        <w:rPr>
          <w:noProof/>
        </w:rPr>
        <w:t>4</w:t>
      </w:r>
    </w:fldSimple>
  </w:p>
  <w:p w:rsidR="004E1B32" w:rsidRDefault="004E1B32"/>
  <w:p w:rsidR="004E1B32" w:rsidRDefault="004E1B32"/>
  <w:p w:rsidR="004E1B32" w:rsidRDefault="004E1B32"/>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sidR="006C4B22">
        <w:rPr>
          <w:noProof/>
        </w:rPr>
        <w:t>4</w:t>
      </w:r>
    </w:fldSimple>
  </w:p>
  <w:p w:rsidR="004E1B32" w:rsidRPr="001F6CB6" w:rsidRDefault="004E1B32" w:rsidP="001F6CB6">
    <w:pPr>
      <w:pStyle w:val="afff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rPr>
        <w:lang w:val="en-US"/>
      </w:rPr>
    </w:pPr>
    <w:fldSimple w:instr=" PAGE   \* MERGEFORMAT ">
      <w:r>
        <w:rPr>
          <w:noProof/>
        </w:rPr>
        <w:t>4</w:t>
      </w:r>
    </w:fldSimple>
  </w:p>
  <w:p w:rsidR="004E1B32" w:rsidRDefault="004E1B32"/>
  <w:p w:rsidR="004E1B32" w:rsidRDefault="004E1B32"/>
  <w:p w:rsidR="004E1B32" w:rsidRDefault="004E1B32"/>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sidR="006C4B22">
        <w:rPr>
          <w:noProof/>
        </w:rPr>
        <w:t>8</w:t>
      </w:r>
    </w:fldSimple>
  </w:p>
  <w:p w:rsidR="004E1B32" w:rsidRPr="00444388" w:rsidRDefault="004E1B32" w:rsidP="003E04E2">
    <w:pPr>
      <w:pStyle w:val="afff4"/>
      <w:tabs>
        <w:tab w:val="clear" w:pos="9355"/>
      </w:tabs>
      <w:ind w:right="-2"/>
      <w:jc w:val="right"/>
      <w:rPr>
        <w:color w:val="F4F4F4"/>
        <w:lang w:val="en-US"/>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 PAGE   \* MERGEFORMAT ">
      <w:r>
        <w:rPr>
          <w:noProof/>
        </w:rPr>
        <w:t>15</w:t>
      </w:r>
    </w:fldSimple>
  </w:p>
  <w:p w:rsidR="004E1B32" w:rsidRDefault="004E1B32">
    <w:pPr>
      <w:pStyle w:val="afff4"/>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Pr>
          <w:noProof/>
        </w:rPr>
        <w:t>32</w:t>
      </w:r>
    </w:fldSimple>
  </w:p>
  <w:p w:rsidR="004E1B32" w:rsidRPr="00427D38" w:rsidRDefault="004E1B32" w:rsidP="00427D38">
    <w:pPr>
      <w:pStyle w:val="afff4"/>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Pr>
          <w:noProof/>
        </w:rPr>
        <w:t>34</w:t>
      </w:r>
    </w:fldSimple>
  </w:p>
  <w:p w:rsidR="004E1B32" w:rsidRPr="00666A29" w:rsidRDefault="004E1B32" w:rsidP="00C91A75">
    <w:pPr>
      <w:pStyle w:val="afff4"/>
      <w:jc w:val="right"/>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pPr>
      <w:pStyle w:val="afff4"/>
      <w:jc w:val="right"/>
    </w:pPr>
    <w:fldSimple w:instr="PAGE   \* MERGEFORMAT">
      <w:r>
        <w:rPr>
          <w:noProof/>
        </w:rPr>
        <w:t>35</w:t>
      </w:r>
    </w:fldSimple>
  </w:p>
  <w:p w:rsidR="004E1B32" w:rsidRPr="00427D38" w:rsidRDefault="004E1B32" w:rsidP="00427D38">
    <w:pPr>
      <w:pStyle w:val="aff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1B32" w:rsidRDefault="004E1B32">
      <w:r>
        <w:separator/>
      </w:r>
    </w:p>
    <w:p w:rsidR="004E1B32" w:rsidRDefault="004E1B32"/>
  </w:footnote>
  <w:footnote w:type="continuationSeparator" w:id="0">
    <w:p w:rsidR="004E1B32" w:rsidRDefault="004E1B32">
      <w:r>
        <w:continuationSeparator/>
      </w:r>
    </w:p>
    <w:p w:rsidR="004E1B32" w:rsidRDefault="004E1B3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rsidP="00B24B41">
    <w:r>
      <w:t>ИФУГ.</w:t>
    </w:r>
    <w:r w:rsidRPr="00B24B41">
      <w:rPr>
        <w:color w:val="0000FF"/>
        <w:lang w:val="en-US"/>
      </w:rPr>
      <w:t>XXXXXX</w:t>
    </w:r>
    <w:r w:rsidRPr="00B24B41">
      <w:rPr>
        <w:color w:val="0000FF"/>
      </w:rPr>
      <w:t>.</w:t>
    </w:r>
    <w:r w:rsidRPr="00B24B41">
      <w:rPr>
        <w:color w:val="0000FF"/>
        <w:lang w:val="en-US"/>
      </w:rPr>
      <w:t>YYY</w:t>
    </w:r>
    <w:proofErr w:type="gramStart"/>
    <w:r>
      <w:t>РЭ</w:t>
    </w:r>
    <w:proofErr w:type="gramEnd"/>
  </w:p>
  <w:tbl>
    <w:tblPr>
      <w:tblW w:w="0" w:type="auto"/>
      <w:tblInd w:w="108" w:type="dxa"/>
      <w:tblLook w:val="01E0"/>
    </w:tblPr>
    <w:tblGrid>
      <w:gridCol w:w="9745"/>
    </w:tblGrid>
    <w:tr w:rsidR="004E1B32">
      <w:trPr>
        <w:trHeight w:val="274"/>
      </w:trPr>
      <w:tc>
        <w:tcPr>
          <w:tcW w:w="9745" w:type="dxa"/>
          <w:tcBorders>
            <w:top w:val="nil"/>
            <w:left w:val="nil"/>
            <w:bottom w:val="single" w:sz="4" w:space="0" w:color="auto"/>
            <w:right w:val="nil"/>
          </w:tcBorders>
        </w:tcPr>
        <w:p w:rsidR="004E1B32" w:rsidRDefault="004E1B32">
          <w:pPr>
            <w:jc w:val="right"/>
            <w:rPr>
              <w:rFonts w:ascii="Arial" w:hAnsi="Arial" w:cs="Arial"/>
              <w:b/>
              <w:i/>
              <w:sz w:val="20"/>
              <w:szCs w:val="20"/>
            </w:rPr>
          </w:pPr>
          <w:r>
            <w:rPr>
              <w:rFonts w:ascii="Arial" w:hAnsi="Arial" w:cs="Arial"/>
              <w:b/>
              <w:i/>
              <w:sz w:val="20"/>
              <w:szCs w:val="20"/>
            </w:rPr>
            <w:t>Руководство по эксплуатации</w:t>
          </w:r>
        </w:p>
      </w:tc>
    </w:tr>
  </w:tbl>
  <w:p w:rsidR="004E1B32" w:rsidRDefault="004E1B32"/>
  <w:p w:rsidR="004E1B32" w:rsidRDefault="004E1B32"/>
  <w:p w:rsidR="004E1B32" w:rsidRDefault="004E1B32"/>
  <w:p w:rsidR="004E1B32" w:rsidRDefault="004E1B32"/>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666A29" w:rsidRDefault="004E1B32" w:rsidP="00C91A75">
    <w:pPr>
      <w:pStyle w:val="afff2"/>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427D38" w:rsidRDefault="004E1B32" w:rsidP="00427D38">
    <w:pPr>
      <w:pStyle w:val="afff2"/>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666A29" w:rsidRDefault="004E1B32" w:rsidP="00C91A75">
    <w:pPr>
      <w:pStyle w:val="afff2"/>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427D38" w:rsidRDefault="004E1B32" w:rsidP="00427D38">
    <w:pPr>
      <w:pStyle w:val="afff2"/>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666A29" w:rsidRDefault="004E1B32" w:rsidP="00C91A75">
    <w:pPr>
      <w:pStyle w:val="afff2"/>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427D38" w:rsidRDefault="004E1B32" w:rsidP="00427D38">
    <w:pPr>
      <w:pStyle w:val="afff2"/>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666A29" w:rsidRDefault="004E1B32" w:rsidP="00C91A75">
    <w:pPr>
      <w:pStyle w:val="afff2"/>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4F4403" w:rsidRDefault="004E1B32" w:rsidP="004F4403">
    <w:pPr>
      <w:pStyle w:val="afff2"/>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D82750" w:rsidRDefault="004E1B32">
    <w:pPr>
      <w:pStyle w:val="afff2"/>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Default="004E1B32" w:rsidP="00B24B41">
    <w:r>
      <w:t>ИФУГ.</w:t>
    </w:r>
    <w:r w:rsidRPr="00B24B41">
      <w:rPr>
        <w:color w:val="0000FF"/>
        <w:lang w:val="en-US"/>
      </w:rPr>
      <w:t>XXXXXX</w:t>
    </w:r>
    <w:r w:rsidRPr="00B24B41">
      <w:rPr>
        <w:color w:val="0000FF"/>
      </w:rPr>
      <w:t>.</w:t>
    </w:r>
    <w:r w:rsidRPr="00B24B41">
      <w:rPr>
        <w:color w:val="0000FF"/>
        <w:lang w:val="en-US"/>
      </w:rPr>
      <w:t>YYY</w:t>
    </w:r>
    <w:proofErr w:type="gramStart"/>
    <w:r>
      <w:t>РЭ</w:t>
    </w:r>
    <w:proofErr w:type="gramEnd"/>
  </w:p>
  <w:tbl>
    <w:tblPr>
      <w:tblW w:w="0" w:type="auto"/>
      <w:tblInd w:w="108" w:type="dxa"/>
      <w:tblLook w:val="01E0"/>
    </w:tblPr>
    <w:tblGrid>
      <w:gridCol w:w="9745"/>
    </w:tblGrid>
    <w:tr w:rsidR="004E1B32">
      <w:trPr>
        <w:trHeight w:val="274"/>
      </w:trPr>
      <w:tc>
        <w:tcPr>
          <w:tcW w:w="9745" w:type="dxa"/>
          <w:tcBorders>
            <w:top w:val="nil"/>
            <w:left w:val="nil"/>
            <w:bottom w:val="single" w:sz="4" w:space="0" w:color="auto"/>
            <w:right w:val="nil"/>
          </w:tcBorders>
        </w:tcPr>
        <w:p w:rsidR="004E1B32" w:rsidRDefault="004E1B32">
          <w:pPr>
            <w:jc w:val="right"/>
            <w:rPr>
              <w:rFonts w:ascii="Arial" w:hAnsi="Arial" w:cs="Arial"/>
              <w:b/>
              <w:i/>
              <w:sz w:val="20"/>
              <w:szCs w:val="20"/>
            </w:rPr>
          </w:pPr>
          <w:r>
            <w:rPr>
              <w:rFonts w:ascii="Arial" w:hAnsi="Arial" w:cs="Arial"/>
              <w:b/>
              <w:i/>
              <w:sz w:val="20"/>
              <w:szCs w:val="20"/>
            </w:rPr>
            <w:t>Руководство по эксплуатации</w:t>
          </w:r>
        </w:p>
      </w:tc>
    </w:tr>
  </w:tbl>
  <w:p w:rsidR="004E1B32" w:rsidRDefault="004E1B32"/>
  <w:p w:rsidR="004E1B32" w:rsidRDefault="004E1B32"/>
  <w:p w:rsidR="004E1B32" w:rsidRDefault="004E1B32"/>
  <w:p w:rsidR="004E1B32" w:rsidRDefault="004E1B32"/>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291658" w:rsidRDefault="004E1B32" w:rsidP="00291658">
    <w:pPr>
      <w:pStyle w:val="afff2"/>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427D38" w:rsidRDefault="004E1B32" w:rsidP="00427D38">
    <w:pPr>
      <w:pStyle w:val="afff2"/>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427D38" w:rsidRDefault="004E1B32" w:rsidP="00427D38">
    <w:pPr>
      <w:pStyle w:val="afff2"/>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427D38" w:rsidRDefault="004E1B32" w:rsidP="00427D38">
    <w:pPr>
      <w:pStyle w:val="afff2"/>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666A29" w:rsidRDefault="004E1B32" w:rsidP="00C91A75">
    <w:pPr>
      <w:pStyle w:val="afff2"/>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B32" w:rsidRPr="00427D38" w:rsidRDefault="004E1B32" w:rsidP="00427D38">
    <w:pPr>
      <w:pStyle w:val="afff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name w:val="WW8Num19"/>
    <w:lvl w:ilvl="0">
      <w:start w:val="1"/>
      <w:numFmt w:val="bullet"/>
      <w:pStyle w:val="S"/>
      <w:lvlText w:val="-"/>
      <w:lvlJc w:val="left"/>
      <w:pPr>
        <w:tabs>
          <w:tab w:val="num" w:pos="928"/>
        </w:tabs>
        <w:ind w:left="928" w:hanging="360"/>
      </w:pPr>
      <w:rPr>
        <w:rFonts w:ascii="Proxy 4" w:hAnsi="Proxy 4"/>
      </w:rPr>
    </w:lvl>
  </w:abstractNum>
  <w:abstractNum w:abstractNumId="1">
    <w:nsid w:val="00000008"/>
    <w:multiLevelType w:val="multilevel"/>
    <w:tmpl w:val="F6B4E4B0"/>
    <w:name w:val="WW8Num14"/>
    <w:lvl w:ilvl="0">
      <w:start w:val="1"/>
      <w:numFmt w:val="decimal"/>
      <w:lvlText w:val="%1"/>
      <w:lvlJc w:val="left"/>
      <w:pPr>
        <w:tabs>
          <w:tab w:val="num" w:pos="360"/>
        </w:tabs>
        <w:ind w:left="360" w:hanging="360"/>
      </w:pPr>
      <w:rPr>
        <w:rFonts w:ascii="Symbol" w:hAnsi="Symbol"/>
        <w:color w:val="auto"/>
      </w:rPr>
    </w:lvl>
    <w:lvl w:ilvl="1">
      <w:start w:val="1"/>
      <w:numFmt w:val="decimal"/>
      <w:lvlText w:val="%1.%2"/>
      <w:lvlJc w:val="left"/>
      <w:pPr>
        <w:tabs>
          <w:tab w:val="num" w:pos="720"/>
        </w:tabs>
        <w:ind w:left="720" w:hanging="360"/>
      </w:pPr>
      <w:rPr>
        <w:rFonts w:ascii="Symbol" w:hAnsi="Symbol"/>
        <w:color w:val="auto"/>
      </w:rPr>
    </w:lvl>
    <w:lvl w:ilvl="2">
      <w:start w:val="1"/>
      <w:numFmt w:val="decimal"/>
      <w:lvlText w:val="%1.%2.%3"/>
      <w:lvlJc w:val="left"/>
      <w:pPr>
        <w:tabs>
          <w:tab w:val="num" w:pos="1712"/>
        </w:tabs>
        <w:ind w:left="1712" w:hanging="720"/>
      </w:pPr>
      <w:rPr>
        <w:rFonts w:ascii="Wingdings" w:hAnsi="Wingdings"/>
      </w:r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
    <w:nsid w:val="00000009"/>
    <w:multiLevelType w:val="singleLevel"/>
    <w:tmpl w:val="00000009"/>
    <w:name w:val="WW8Num11"/>
    <w:lvl w:ilvl="0">
      <w:start w:val="1"/>
      <w:numFmt w:val="bullet"/>
      <w:lvlText w:val=""/>
      <w:lvlJc w:val="left"/>
      <w:pPr>
        <w:tabs>
          <w:tab w:val="num" w:pos="720"/>
        </w:tabs>
        <w:ind w:left="720" w:hanging="360"/>
      </w:pPr>
      <w:rPr>
        <w:rFonts w:ascii="Symbol" w:hAnsi="Symbol" w:hint="default"/>
      </w:rPr>
    </w:lvl>
  </w:abstractNum>
  <w:abstractNum w:abstractNumId="3">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4">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5">
    <w:nsid w:val="07D46FD3"/>
    <w:multiLevelType w:val="multilevel"/>
    <w:tmpl w:val="B9A468A0"/>
    <w:lvl w:ilvl="0">
      <w:start w:val="1"/>
      <w:numFmt w:val="decimal"/>
      <w:pStyle w:val="1"/>
      <w:lvlText w:val="%1"/>
      <w:lvlJc w:val="left"/>
      <w:pPr>
        <w:tabs>
          <w:tab w:val="num" w:pos="432"/>
        </w:tabs>
        <w:ind w:left="432" w:hanging="432"/>
      </w:pPr>
      <w:rPr>
        <w:rFonts w:hint="default"/>
      </w:rPr>
    </w:lvl>
    <w:lvl w:ilvl="1">
      <w:start w:val="1"/>
      <w:numFmt w:val="decimal"/>
      <w:pStyle w:val="11"/>
      <w:lvlText w:val="%1.%2"/>
      <w:lvlJc w:val="left"/>
      <w:pPr>
        <w:tabs>
          <w:tab w:val="num" w:pos="576"/>
        </w:tabs>
        <w:ind w:left="576" w:hanging="576"/>
      </w:pPr>
      <w:rPr>
        <w:rFonts w:hint="default"/>
      </w:rPr>
    </w:lvl>
    <w:lvl w:ilvl="2">
      <w:start w:val="1"/>
      <w:numFmt w:val="decimal"/>
      <w:pStyle w:val="111"/>
      <w:lvlText w:val="%1.%2.%3"/>
      <w:lvlJc w:val="left"/>
      <w:pPr>
        <w:tabs>
          <w:tab w:val="num" w:pos="720"/>
        </w:tabs>
        <w:ind w:left="720" w:hanging="72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091179FB"/>
    <w:multiLevelType w:val="hybridMultilevel"/>
    <w:tmpl w:val="B09A8C2E"/>
    <w:lvl w:ilvl="0" w:tplc="0D502ED8">
      <w:start w:val="1"/>
      <w:numFmt w:val="decimal"/>
      <w:pStyle w:val="10"/>
      <w:lvlText w:val="%1"/>
      <w:lvlJc w:val="left"/>
      <w:pPr>
        <w:ind w:left="720" w:hanging="360"/>
      </w:pPr>
      <w:rPr>
        <w:rFonts w:hint="default"/>
      </w:rPr>
    </w:lvl>
    <w:lvl w:ilvl="1" w:tplc="787A866E" w:tentative="1">
      <w:start w:val="1"/>
      <w:numFmt w:val="lowerLetter"/>
      <w:lvlText w:val="%2."/>
      <w:lvlJc w:val="left"/>
      <w:pPr>
        <w:ind w:left="1440" w:hanging="360"/>
      </w:pPr>
    </w:lvl>
    <w:lvl w:ilvl="2" w:tplc="AE4896CA" w:tentative="1">
      <w:start w:val="1"/>
      <w:numFmt w:val="lowerRoman"/>
      <w:lvlText w:val="%3."/>
      <w:lvlJc w:val="right"/>
      <w:pPr>
        <w:ind w:left="2160" w:hanging="180"/>
      </w:pPr>
    </w:lvl>
    <w:lvl w:ilvl="3" w:tplc="64FA2ADA" w:tentative="1">
      <w:start w:val="1"/>
      <w:numFmt w:val="decimal"/>
      <w:lvlText w:val="%4."/>
      <w:lvlJc w:val="left"/>
      <w:pPr>
        <w:ind w:left="2880" w:hanging="360"/>
      </w:pPr>
    </w:lvl>
    <w:lvl w:ilvl="4" w:tplc="75C456CE" w:tentative="1">
      <w:start w:val="1"/>
      <w:numFmt w:val="lowerLetter"/>
      <w:lvlText w:val="%5."/>
      <w:lvlJc w:val="left"/>
      <w:pPr>
        <w:ind w:left="3600" w:hanging="360"/>
      </w:pPr>
    </w:lvl>
    <w:lvl w:ilvl="5" w:tplc="87204F96" w:tentative="1">
      <w:start w:val="1"/>
      <w:numFmt w:val="lowerRoman"/>
      <w:lvlText w:val="%6."/>
      <w:lvlJc w:val="right"/>
      <w:pPr>
        <w:ind w:left="4320" w:hanging="180"/>
      </w:pPr>
    </w:lvl>
    <w:lvl w:ilvl="6" w:tplc="7D4C4CDE" w:tentative="1">
      <w:start w:val="1"/>
      <w:numFmt w:val="decimal"/>
      <w:lvlText w:val="%7."/>
      <w:lvlJc w:val="left"/>
      <w:pPr>
        <w:ind w:left="5040" w:hanging="360"/>
      </w:pPr>
    </w:lvl>
    <w:lvl w:ilvl="7" w:tplc="66ECC16C" w:tentative="1">
      <w:start w:val="1"/>
      <w:numFmt w:val="lowerLetter"/>
      <w:lvlText w:val="%8."/>
      <w:lvlJc w:val="left"/>
      <w:pPr>
        <w:ind w:left="5760" w:hanging="360"/>
      </w:pPr>
    </w:lvl>
    <w:lvl w:ilvl="8" w:tplc="D7BE1644" w:tentative="1">
      <w:start w:val="1"/>
      <w:numFmt w:val="lowerRoman"/>
      <w:lvlText w:val="%9."/>
      <w:lvlJc w:val="right"/>
      <w:pPr>
        <w:ind w:left="6480" w:hanging="180"/>
      </w:pPr>
    </w:lvl>
  </w:abstractNum>
  <w:abstractNum w:abstractNumId="7">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nsid w:val="2C557F61"/>
    <w:multiLevelType w:val="hybridMultilevel"/>
    <w:tmpl w:val="6764E6CE"/>
    <w:lvl w:ilvl="0" w:tplc="5A4C67FE">
      <w:start w:val="1"/>
      <w:numFmt w:val="decimal"/>
      <w:pStyle w:val="a1"/>
      <w:lvlText w:val="%1"/>
      <w:lvlJc w:val="left"/>
      <w:pPr>
        <w:tabs>
          <w:tab w:val="num" w:pos="340"/>
        </w:tabs>
        <w:ind w:left="0" w:firstLine="5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38345307"/>
    <w:multiLevelType w:val="multilevel"/>
    <w:tmpl w:val="82A2222A"/>
    <w:lvl w:ilvl="0">
      <w:start w:val="1"/>
      <w:numFmt w:val="decimal"/>
      <w:lvlText w:val="%1"/>
      <w:lvlJc w:val="left"/>
      <w:pPr>
        <w:tabs>
          <w:tab w:val="num" w:pos="-360"/>
        </w:tabs>
        <w:ind w:left="-360" w:hanging="360"/>
      </w:pPr>
      <w:rPr>
        <w:rFonts w:hint="default"/>
        <w:b/>
      </w:rPr>
    </w:lvl>
    <w:lvl w:ilvl="1">
      <w:start w:val="1"/>
      <w:numFmt w:val="decimal"/>
      <w:pStyle w:val="S2"/>
      <w:lvlText w:val="%1.%2"/>
      <w:lvlJc w:val="left"/>
      <w:pPr>
        <w:tabs>
          <w:tab w:val="num" w:pos="360"/>
        </w:tabs>
        <w:ind w:left="360" w:hanging="360"/>
      </w:pPr>
      <w:rPr>
        <w:rFonts w:hint="default"/>
        <w:b/>
      </w:rPr>
    </w:lvl>
    <w:lvl w:ilvl="2">
      <w:start w:val="1"/>
      <w:numFmt w:val="decimal"/>
      <w:lvlText w:val="%1.%2.%3"/>
      <w:lvlJc w:val="left"/>
      <w:pPr>
        <w:tabs>
          <w:tab w:val="num" w:pos="720"/>
        </w:tabs>
        <w:ind w:left="720" w:hanging="96"/>
      </w:pPr>
      <w:rPr>
        <w:rFonts w:hint="default"/>
      </w:rPr>
    </w:lvl>
    <w:lvl w:ilvl="3">
      <w:start w:val="1"/>
      <w:numFmt w:val="decimal"/>
      <w:pStyle w:val="S4"/>
      <w:lvlText w:val="%1.%2.%3.%4"/>
      <w:lvlJc w:val="left"/>
      <w:pPr>
        <w:tabs>
          <w:tab w:val="num" w:pos="1080"/>
        </w:tabs>
        <w:ind w:left="108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160"/>
        </w:tabs>
        <w:ind w:left="216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240"/>
        </w:tabs>
        <w:ind w:left="324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10">
    <w:nsid w:val="3D911A42"/>
    <w:multiLevelType w:val="multilevel"/>
    <w:tmpl w:val="AF70CD20"/>
    <w:lvl w:ilvl="0">
      <w:start w:val="1"/>
      <w:numFmt w:val="decimal"/>
      <w:pStyle w:val="12"/>
      <w:suff w:val="space"/>
      <w:lvlText w:val="%1"/>
      <w:lvlJc w:val="left"/>
      <w:pPr>
        <w:ind w:left="0" w:firstLine="567"/>
      </w:pPr>
      <w:rPr>
        <w:rFonts w:hint="default"/>
      </w:rPr>
    </w:lvl>
    <w:lvl w:ilvl="1">
      <w:start w:val="1"/>
      <w:numFmt w:val="decimal"/>
      <w:pStyle w:val="2"/>
      <w:suff w:val="space"/>
      <w:lvlText w:val="%1.%2"/>
      <w:lvlJc w:val="left"/>
      <w:pPr>
        <w:ind w:left="1" w:firstLine="567"/>
      </w:pPr>
      <w:rPr>
        <w:rFonts w:hint="default"/>
      </w:rPr>
    </w:lvl>
    <w:lvl w:ilvl="2">
      <w:start w:val="1"/>
      <w:numFmt w:val="decimal"/>
      <w:pStyle w:val="3"/>
      <w:suff w:val="space"/>
      <w:lvlText w:val="%1.%2.%3"/>
      <w:lvlJc w:val="left"/>
      <w:pPr>
        <w:ind w:left="0" w:firstLine="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pStyle w:val="4"/>
      <w:suff w:val="space"/>
      <w:lvlText w:val="%1.%2.%3.%4"/>
      <w:lvlJc w:val="left"/>
      <w:pPr>
        <w:ind w:left="426"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1">
    <w:nsid w:val="4729370E"/>
    <w:multiLevelType w:val="multilevel"/>
    <w:tmpl w:val="36E6982E"/>
    <w:styleLink w:val="13"/>
    <w:lvl w:ilvl="0">
      <w:start w:val="1"/>
      <w:numFmt w:val="decimal"/>
      <w:lvlText w:val="%1."/>
      <w:lvlJc w:val="left"/>
      <w:pPr>
        <w:ind w:left="720" w:hanging="360"/>
      </w:pPr>
      <w:rPr>
        <w:spacing w:val="0"/>
        <w:position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49643F15"/>
    <w:multiLevelType w:val="hybridMultilevel"/>
    <w:tmpl w:val="51220E92"/>
    <w:styleLink w:val="1ai1"/>
    <w:lvl w:ilvl="0" w:tplc="DE74BD72">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3">
    <w:nsid w:val="4BDF68B4"/>
    <w:multiLevelType w:val="multilevel"/>
    <w:tmpl w:val="0419001F"/>
    <w:styleLink w:val="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4">
    <w:nsid w:val="4F65195B"/>
    <w:multiLevelType w:val="multilevel"/>
    <w:tmpl w:val="95869BE6"/>
    <w:lvl w:ilvl="0">
      <w:start w:val="1"/>
      <w:numFmt w:val="decimal"/>
      <w:pStyle w:val="14"/>
      <w:suff w:val="space"/>
      <w:lvlText w:val="%1)"/>
      <w:lvlJc w:val="left"/>
      <w:pPr>
        <w:ind w:left="-567" w:firstLine="567"/>
      </w:pPr>
      <w:rPr>
        <w:rFonts w:hint="default"/>
        <w:color w:val="auto"/>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5">
    <w:nsid w:val="70CC008F"/>
    <w:multiLevelType w:val="multilevel"/>
    <w:tmpl w:val="D3A4E860"/>
    <w:lvl w:ilvl="0">
      <w:start w:val="1"/>
      <w:numFmt w:val="decimal"/>
      <w:pStyle w:val="S1"/>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2"/>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6">
    <w:nsid w:val="77001BA7"/>
    <w:multiLevelType w:val="hybridMultilevel"/>
    <w:tmpl w:val="0C72DB20"/>
    <w:lvl w:ilvl="0" w:tplc="04190001">
      <w:start w:val="1"/>
      <w:numFmt w:val="bullet"/>
      <w:pStyle w:val="a3"/>
      <w:lvlText w:val=""/>
      <w:lvlJc w:val="left"/>
      <w:pPr>
        <w:ind w:left="928"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10"/>
  </w:num>
  <w:num w:numId="2">
    <w:abstractNumId w:val="7"/>
  </w:num>
  <w:num w:numId="3">
    <w:abstractNumId w:val="8"/>
  </w:num>
  <w:num w:numId="4">
    <w:abstractNumId w:val="15"/>
  </w:num>
  <w:num w:numId="5">
    <w:abstractNumId w:val="4"/>
  </w:num>
  <w:num w:numId="6">
    <w:abstractNumId w:val="6"/>
  </w:num>
  <w:num w:numId="7">
    <w:abstractNumId w:val="13"/>
  </w:num>
  <w:num w:numId="8">
    <w:abstractNumId w:val="12"/>
  </w:num>
  <w:num w:numId="9">
    <w:abstractNumId w:val="5"/>
  </w:num>
  <w:num w:numId="10">
    <w:abstractNumId w:val="0"/>
  </w:num>
  <w:num w:numId="11">
    <w:abstractNumId w:val="9"/>
  </w:num>
  <w:num w:numId="12">
    <w:abstractNumId w:val="16"/>
  </w:num>
  <w:num w:numId="13">
    <w:abstractNumId w:val="11"/>
  </w:num>
  <w:num w:numId="14">
    <w:abstractNumId w:val="14"/>
  </w:num>
  <w:num w:numId="15">
    <w:abstractNumId w:val="16"/>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embedSystemFonts/>
  <w:hideSpellingErrors/>
  <w:proofState w:spelling="clean" w:grammar="clean"/>
  <w:attachedTemplate r:id="rId1"/>
  <w:stylePaneFormatFilter w:val="3008"/>
  <w:documentProtection w:formatting="1" w:enforcement="0"/>
  <w:defaultTabStop w:val="709"/>
  <w:drawingGridHorizontalSpacing w:val="120"/>
  <w:drawingGridVerticalSpacing w:val="57"/>
  <w:displayHorizontalDrawingGridEvery w:val="2"/>
  <w:doNotShadeFormData/>
  <w:noPunctuationKerning/>
  <w:characterSpacingControl w:val="doNotCompress"/>
  <w:hdrShapeDefaults>
    <o:shapedefaults v:ext="edit" spidmax="98305" style="mso-position-vertical-relative:line" fill="f" fillcolor="white" stroke="f">
      <v:fill color="white" on="f"/>
      <v:stroke on="f"/>
    </o:shapedefaults>
  </w:hdrShapeDefaults>
  <w:footnotePr>
    <w:footnote w:id="-1"/>
    <w:footnote w:id="0"/>
  </w:footnotePr>
  <w:endnotePr>
    <w:endnote w:id="-1"/>
    <w:endnote w:id="0"/>
  </w:endnotePr>
  <w:compat/>
  <w:rsids>
    <w:rsidRoot w:val="00534B4C"/>
    <w:rsid w:val="000018DF"/>
    <w:rsid w:val="00001BE4"/>
    <w:rsid w:val="00001D18"/>
    <w:rsid w:val="0000348A"/>
    <w:rsid w:val="00003775"/>
    <w:rsid w:val="00005B52"/>
    <w:rsid w:val="00005C13"/>
    <w:rsid w:val="00005C1C"/>
    <w:rsid w:val="00006246"/>
    <w:rsid w:val="000075BE"/>
    <w:rsid w:val="00010AE1"/>
    <w:rsid w:val="0001139E"/>
    <w:rsid w:val="00011DA7"/>
    <w:rsid w:val="00012CE1"/>
    <w:rsid w:val="0001538A"/>
    <w:rsid w:val="000156B1"/>
    <w:rsid w:val="00015B4D"/>
    <w:rsid w:val="00017126"/>
    <w:rsid w:val="0001750F"/>
    <w:rsid w:val="00017906"/>
    <w:rsid w:val="00017A7B"/>
    <w:rsid w:val="00020246"/>
    <w:rsid w:val="00020CCB"/>
    <w:rsid w:val="00020DD0"/>
    <w:rsid w:val="000213CC"/>
    <w:rsid w:val="000214D3"/>
    <w:rsid w:val="000214F3"/>
    <w:rsid w:val="000215EA"/>
    <w:rsid w:val="0002165B"/>
    <w:rsid w:val="00021C20"/>
    <w:rsid w:val="000231DC"/>
    <w:rsid w:val="0002347B"/>
    <w:rsid w:val="00023967"/>
    <w:rsid w:val="000253D3"/>
    <w:rsid w:val="00025467"/>
    <w:rsid w:val="000254F3"/>
    <w:rsid w:val="00025B83"/>
    <w:rsid w:val="000279A7"/>
    <w:rsid w:val="00027AAC"/>
    <w:rsid w:val="0003088D"/>
    <w:rsid w:val="000313C5"/>
    <w:rsid w:val="00032F17"/>
    <w:rsid w:val="00033FC8"/>
    <w:rsid w:val="00035AA8"/>
    <w:rsid w:val="00036D87"/>
    <w:rsid w:val="00037DF6"/>
    <w:rsid w:val="0004069D"/>
    <w:rsid w:val="00041611"/>
    <w:rsid w:val="00041FB0"/>
    <w:rsid w:val="00042092"/>
    <w:rsid w:val="00042986"/>
    <w:rsid w:val="000435BE"/>
    <w:rsid w:val="0004379B"/>
    <w:rsid w:val="00043A9B"/>
    <w:rsid w:val="00043CA5"/>
    <w:rsid w:val="000443C8"/>
    <w:rsid w:val="00044ABE"/>
    <w:rsid w:val="00044BBB"/>
    <w:rsid w:val="000452EE"/>
    <w:rsid w:val="00045350"/>
    <w:rsid w:val="00045A14"/>
    <w:rsid w:val="00045B7A"/>
    <w:rsid w:val="00046B3E"/>
    <w:rsid w:val="00046D3F"/>
    <w:rsid w:val="0004737F"/>
    <w:rsid w:val="000474CE"/>
    <w:rsid w:val="00050210"/>
    <w:rsid w:val="00050592"/>
    <w:rsid w:val="00050D1A"/>
    <w:rsid w:val="00051877"/>
    <w:rsid w:val="0005249C"/>
    <w:rsid w:val="00052E56"/>
    <w:rsid w:val="000538BB"/>
    <w:rsid w:val="000546DE"/>
    <w:rsid w:val="00054A60"/>
    <w:rsid w:val="00054F14"/>
    <w:rsid w:val="0005519F"/>
    <w:rsid w:val="00055E54"/>
    <w:rsid w:val="0005609D"/>
    <w:rsid w:val="00056EF0"/>
    <w:rsid w:val="00060BF4"/>
    <w:rsid w:val="00060D76"/>
    <w:rsid w:val="000617A7"/>
    <w:rsid w:val="00061CC7"/>
    <w:rsid w:val="000637E8"/>
    <w:rsid w:val="00064192"/>
    <w:rsid w:val="00064CB1"/>
    <w:rsid w:val="000651AF"/>
    <w:rsid w:val="000661C6"/>
    <w:rsid w:val="00067D2B"/>
    <w:rsid w:val="00071AB5"/>
    <w:rsid w:val="00071F1C"/>
    <w:rsid w:val="000733BC"/>
    <w:rsid w:val="00074487"/>
    <w:rsid w:val="0007474A"/>
    <w:rsid w:val="0007576A"/>
    <w:rsid w:val="00076595"/>
    <w:rsid w:val="00076AEA"/>
    <w:rsid w:val="00076C46"/>
    <w:rsid w:val="000772F5"/>
    <w:rsid w:val="00080575"/>
    <w:rsid w:val="00080CE8"/>
    <w:rsid w:val="00081418"/>
    <w:rsid w:val="00081D76"/>
    <w:rsid w:val="00082631"/>
    <w:rsid w:val="00082D90"/>
    <w:rsid w:val="00082EF4"/>
    <w:rsid w:val="00083054"/>
    <w:rsid w:val="000834A0"/>
    <w:rsid w:val="00083E78"/>
    <w:rsid w:val="000848F3"/>
    <w:rsid w:val="00084D50"/>
    <w:rsid w:val="000850AE"/>
    <w:rsid w:val="00085753"/>
    <w:rsid w:val="00086754"/>
    <w:rsid w:val="00086BC0"/>
    <w:rsid w:val="0008780D"/>
    <w:rsid w:val="00090999"/>
    <w:rsid w:val="00091384"/>
    <w:rsid w:val="00091D5E"/>
    <w:rsid w:val="000935DD"/>
    <w:rsid w:val="000944E0"/>
    <w:rsid w:val="00094843"/>
    <w:rsid w:val="00094933"/>
    <w:rsid w:val="000953CE"/>
    <w:rsid w:val="0009569F"/>
    <w:rsid w:val="00096B07"/>
    <w:rsid w:val="000971C3"/>
    <w:rsid w:val="00097A21"/>
    <w:rsid w:val="000A02CB"/>
    <w:rsid w:val="000A0B0A"/>
    <w:rsid w:val="000A0B12"/>
    <w:rsid w:val="000A1709"/>
    <w:rsid w:val="000A1C3A"/>
    <w:rsid w:val="000A482F"/>
    <w:rsid w:val="000A48CD"/>
    <w:rsid w:val="000A4C5C"/>
    <w:rsid w:val="000A4EFD"/>
    <w:rsid w:val="000A5BC1"/>
    <w:rsid w:val="000A735C"/>
    <w:rsid w:val="000A79D3"/>
    <w:rsid w:val="000B045E"/>
    <w:rsid w:val="000B12E9"/>
    <w:rsid w:val="000B2D33"/>
    <w:rsid w:val="000B3427"/>
    <w:rsid w:val="000B384D"/>
    <w:rsid w:val="000B48D5"/>
    <w:rsid w:val="000B5FA8"/>
    <w:rsid w:val="000B714F"/>
    <w:rsid w:val="000B7B7F"/>
    <w:rsid w:val="000B7C19"/>
    <w:rsid w:val="000C0233"/>
    <w:rsid w:val="000C09E2"/>
    <w:rsid w:val="000C1ECE"/>
    <w:rsid w:val="000C30DC"/>
    <w:rsid w:val="000C3236"/>
    <w:rsid w:val="000C3785"/>
    <w:rsid w:val="000C37EC"/>
    <w:rsid w:val="000C3AA9"/>
    <w:rsid w:val="000C4D78"/>
    <w:rsid w:val="000C5683"/>
    <w:rsid w:val="000C6415"/>
    <w:rsid w:val="000C79ED"/>
    <w:rsid w:val="000D1C87"/>
    <w:rsid w:val="000D2512"/>
    <w:rsid w:val="000D25A8"/>
    <w:rsid w:val="000D2F8A"/>
    <w:rsid w:val="000D36E9"/>
    <w:rsid w:val="000D46A5"/>
    <w:rsid w:val="000D4C0B"/>
    <w:rsid w:val="000D4EAF"/>
    <w:rsid w:val="000D517B"/>
    <w:rsid w:val="000D5AA1"/>
    <w:rsid w:val="000D5CA8"/>
    <w:rsid w:val="000D65A6"/>
    <w:rsid w:val="000D6F71"/>
    <w:rsid w:val="000D7E3C"/>
    <w:rsid w:val="000E0480"/>
    <w:rsid w:val="000E067D"/>
    <w:rsid w:val="000E0D4C"/>
    <w:rsid w:val="000E28B8"/>
    <w:rsid w:val="000E292D"/>
    <w:rsid w:val="000E2FC1"/>
    <w:rsid w:val="000E3EBB"/>
    <w:rsid w:val="000E4A84"/>
    <w:rsid w:val="000E4DD9"/>
    <w:rsid w:val="000E51DE"/>
    <w:rsid w:val="000E534B"/>
    <w:rsid w:val="000E5459"/>
    <w:rsid w:val="000E591B"/>
    <w:rsid w:val="000E5DA5"/>
    <w:rsid w:val="000E62C1"/>
    <w:rsid w:val="000E6683"/>
    <w:rsid w:val="000E6958"/>
    <w:rsid w:val="000E6ABC"/>
    <w:rsid w:val="000E7098"/>
    <w:rsid w:val="000E749B"/>
    <w:rsid w:val="000F07CA"/>
    <w:rsid w:val="000F1FD5"/>
    <w:rsid w:val="000F24F6"/>
    <w:rsid w:val="000F2FC9"/>
    <w:rsid w:val="000F3AFD"/>
    <w:rsid w:val="000F3EAE"/>
    <w:rsid w:val="000F505E"/>
    <w:rsid w:val="000F57F8"/>
    <w:rsid w:val="000F5B9E"/>
    <w:rsid w:val="000F7683"/>
    <w:rsid w:val="000F7B25"/>
    <w:rsid w:val="000F7D77"/>
    <w:rsid w:val="000F7E1F"/>
    <w:rsid w:val="001006AE"/>
    <w:rsid w:val="001013B7"/>
    <w:rsid w:val="00102944"/>
    <w:rsid w:val="001037BB"/>
    <w:rsid w:val="00103A24"/>
    <w:rsid w:val="00103BD5"/>
    <w:rsid w:val="001041D6"/>
    <w:rsid w:val="00104928"/>
    <w:rsid w:val="001063F4"/>
    <w:rsid w:val="001065D2"/>
    <w:rsid w:val="00106765"/>
    <w:rsid w:val="00106B30"/>
    <w:rsid w:val="0010723F"/>
    <w:rsid w:val="00107D71"/>
    <w:rsid w:val="0011008D"/>
    <w:rsid w:val="0011054C"/>
    <w:rsid w:val="001107DE"/>
    <w:rsid w:val="00110D94"/>
    <w:rsid w:val="001114BD"/>
    <w:rsid w:val="001119E1"/>
    <w:rsid w:val="001121A0"/>
    <w:rsid w:val="00113908"/>
    <w:rsid w:val="0011426E"/>
    <w:rsid w:val="0011539E"/>
    <w:rsid w:val="001155FF"/>
    <w:rsid w:val="0011632F"/>
    <w:rsid w:val="00116617"/>
    <w:rsid w:val="00116814"/>
    <w:rsid w:val="001205B0"/>
    <w:rsid w:val="00120E40"/>
    <w:rsid w:val="00120F65"/>
    <w:rsid w:val="001219C5"/>
    <w:rsid w:val="00122561"/>
    <w:rsid w:val="00124780"/>
    <w:rsid w:val="0012533D"/>
    <w:rsid w:val="00127666"/>
    <w:rsid w:val="00127A0C"/>
    <w:rsid w:val="00127E7B"/>
    <w:rsid w:val="0013025F"/>
    <w:rsid w:val="0013029B"/>
    <w:rsid w:val="00131323"/>
    <w:rsid w:val="00131386"/>
    <w:rsid w:val="0013183F"/>
    <w:rsid w:val="001321B7"/>
    <w:rsid w:val="001340E5"/>
    <w:rsid w:val="001347EB"/>
    <w:rsid w:val="0013526B"/>
    <w:rsid w:val="001353DE"/>
    <w:rsid w:val="00135B20"/>
    <w:rsid w:val="00135CF4"/>
    <w:rsid w:val="001367A5"/>
    <w:rsid w:val="001368CA"/>
    <w:rsid w:val="00136B77"/>
    <w:rsid w:val="001378CC"/>
    <w:rsid w:val="00137CAC"/>
    <w:rsid w:val="00140133"/>
    <w:rsid w:val="00140184"/>
    <w:rsid w:val="00140905"/>
    <w:rsid w:val="00140D78"/>
    <w:rsid w:val="00140DC1"/>
    <w:rsid w:val="0014106F"/>
    <w:rsid w:val="001415FD"/>
    <w:rsid w:val="00141BCF"/>
    <w:rsid w:val="00143987"/>
    <w:rsid w:val="00144871"/>
    <w:rsid w:val="00144D04"/>
    <w:rsid w:val="0014528D"/>
    <w:rsid w:val="00145EAC"/>
    <w:rsid w:val="001475C4"/>
    <w:rsid w:val="00147655"/>
    <w:rsid w:val="00147C10"/>
    <w:rsid w:val="00147C9E"/>
    <w:rsid w:val="00147EF5"/>
    <w:rsid w:val="001501A9"/>
    <w:rsid w:val="00150B6A"/>
    <w:rsid w:val="00150FB8"/>
    <w:rsid w:val="00151B5F"/>
    <w:rsid w:val="00151EFB"/>
    <w:rsid w:val="00152013"/>
    <w:rsid w:val="001533A1"/>
    <w:rsid w:val="00153679"/>
    <w:rsid w:val="00154B18"/>
    <w:rsid w:val="001557D4"/>
    <w:rsid w:val="001558CC"/>
    <w:rsid w:val="00155D9F"/>
    <w:rsid w:val="001574E2"/>
    <w:rsid w:val="00157865"/>
    <w:rsid w:val="00160734"/>
    <w:rsid w:val="0016141F"/>
    <w:rsid w:val="00161981"/>
    <w:rsid w:val="00162940"/>
    <w:rsid w:val="0016362F"/>
    <w:rsid w:val="0016399D"/>
    <w:rsid w:val="001648F8"/>
    <w:rsid w:val="0016563D"/>
    <w:rsid w:val="00165E95"/>
    <w:rsid w:val="0016677F"/>
    <w:rsid w:val="00166B63"/>
    <w:rsid w:val="00166D27"/>
    <w:rsid w:val="00166E1A"/>
    <w:rsid w:val="00167428"/>
    <w:rsid w:val="001674B0"/>
    <w:rsid w:val="00167896"/>
    <w:rsid w:val="00167B63"/>
    <w:rsid w:val="00170FF0"/>
    <w:rsid w:val="001716AC"/>
    <w:rsid w:val="00171708"/>
    <w:rsid w:val="00173158"/>
    <w:rsid w:val="00173ABF"/>
    <w:rsid w:val="00174DBB"/>
    <w:rsid w:val="00174E7E"/>
    <w:rsid w:val="0017744D"/>
    <w:rsid w:val="001779F3"/>
    <w:rsid w:val="00177B6E"/>
    <w:rsid w:val="0018061E"/>
    <w:rsid w:val="00180F52"/>
    <w:rsid w:val="0018140A"/>
    <w:rsid w:val="00181CA1"/>
    <w:rsid w:val="00182D85"/>
    <w:rsid w:val="00182DCD"/>
    <w:rsid w:val="00182E27"/>
    <w:rsid w:val="00183260"/>
    <w:rsid w:val="0018334C"/>
    <w:rsid w:val="001837C4"/>
    <w:rsid w:val="00183F39"/>
    <w:rsid w:val="0018580E"/>
    <w:rsid w:val="00185CFC"/>
    <w:rsid w:val="00186300"/>
    <w:rsid w:val="001867AF"/>
    <w:rsid w:val="0019070D"/>
    <w:rsid w:val="00191575"/>
    <w:rsid w:val="001919AB"/>
    <w:rsid w:val="00191B15"/>
    <w:rsid w:val="00191CC6"/>
    <w:rsid w:val="00192759"/>
    <w:rsid w:val="001927BA"/>
    <w:rsid w:val="00193882"/>
    <w:rsid w:val="00193C4A"/>
    <w:rsid w:val="00195269"/>
    <w:rsid w:val="00195EC8"/>
    <w:rsid w:val="00196FBF"/>
    <w:rsid w:val="00197301"/>
    <w:rsid w:val="00197B10"/>
    <w:rsid w:val="001A0882"/>
    <w:rsid w:val="001A100F"/>
    <w:rsid w:val="001A1608"/>
    <w:rsid w:val="001A1A21"/>
    <w:rsid w:val="001A2014"/>
    <w:rsid w:val="001A2ED9"/>
    <w:rsid w:val="001A336D"/>
    <w:rsid w:val="001A3FCF"/>
    <w:rsid w:val="001A4B0D"/>
    <w:rsid w:val="001A56D4"/>
    <w:rsid w:val="001A59BE"/>
    <w:rsid w:val="001A5E2F"/>
    <w:rsid w:val="001A63F0"/>
    <w:rsid w:val="001A707F"/>
    <w:rsid w:val="001A70E2"/>
    <w:rsid w:val="001B02F0"/>
    <w:rsid w:val="001B102D"/>
    <w:rsid w:val="001B20D6"/>
    <w:rsid w:val="001B22F1"/>
    <w:rsid w:val="001B4346"/>
    <w:rsid w:val="001B4760"/>
    <w:rsid w:val="001B4A9B"/>
    <w:rsid w:val="001B522A"/>
    <w:rsid w:val="001B5294"/>
    <w:rsid w:val="001B52DA"/>
    <w:rsid w:val="001B5549"/>
    <w:rsid w:val="001B5595"/>
    <w:rsid w:val="001B5AEE"/>
    <w:rsid w:val="001B5C21"/>
    <w:rsid w:val="001B5C80"/>
    <w:rsid w:val="001B63BE"/>
    <w:rsid w:val="001C023A"/>
    <w:rsid w:val="001C0DCD"/>
    <w:rsid w:val="001C1C9E"/>
    <w:rsid w:val="001C2BC9"/>
    <w:rsid w:val="001C2FD7"/>
    <w:rsid w:val="001C3104"/>
    <w:rsid w:val="001C3BA8"/>
    <w:rsid w:val="001C4596"/>
    <w:rsid w:val="001C4D73"/>
    <w:rsid w:val="001C51DA"/>
    <w:rsid w:val="001C525F"/>
    <w:rsid w:val="001C64DE"/>
    <w:rsid w:val="001C694F"/>
    <w:rsid w:val="001C721A"/>
    <w:rsid w:val="001D0192"/>
    <w:rsid w:val="001D067A"/>
    <w:rsid w:val="001D1100"/>
    <w:rsid w:val="001D1B45"/>
    <w:rsid w:val="001D2670"/>
    <w:rsid w:val="001D35CF"/>
    <w:rsid w:val="001D4B6E"/>
    <w:rsid w:val="001D4F69"/>
    <w:rsid w:val="001E017B"/>
    <w:rsid w:val="001E05E7"/>
    <w:rsid w:val="001E0764"/>
    <w:rsid w:val="001E0EB6"/>
    <w:rsid w:val="001E0FDE"/>
    <w:rsid w:val="001E1E81"/>
    <w:rsid w:val="001E1F6B"/>
    <w:rsid w:val="001E21CF"/>
    <w:rsid w:val="001E23CE"/>
    <w:rsid w:val="001E336A"/>
    <w:rsid w:val="001E4F61"/>
    <w:rsid w:val="001E4FA6"/>
    <w:rsid w:val="001E69FC"/>
    <w:rsid w:val="001E6F8F"/>
    <w:rsid w:val="001E7852"/>
    <w:rsid w:val="001E7AFA"/>
    <w:rsid w:val="001F0118"/>
    <w:rsid w:val="001F0DA0"/>
    <w:rsid w:val="001F1137"/>
    <w:rsid w:val="001F149A"/>
    <w:rsid w:val="001F2517"/>
    <w:rsid w:val="001F2AA3"/>
    <w:rsid w:val="001F2CAE"/>
    <w:rsid w:val="001F3BB4"/>
    <w:rsid w:val="001F4124"/>
    <w:rsid w:val="001F4917"/>
    <w:rsid w:val="001F60B9"/>
    <w:rsid w:val="001F664C"/>
    <w:rsid w:val="001F6CB6"/>
    <w:rsid w:val="001F6E35"/>
    <w:rsid w:val="001F70D3"/>
    <w:rsid w:val="001F73EB"/>
    <w:rsid w:val="001F7564"/>
    <w:rsid w:val="001F7579"/>
    <w:rsid w:val="001F792C"/>
    <w:rsid w:val="00201309"/>
    <w:rsid w:val="00202B5D"/>
    <w:rsid w:val="00203177"/>
    <w:rsid w:val="0020452B"/>
    <w:rsid w:val="0020452D"/>
    <w:rsid w:val="002069D8"/>
    <w:rsid w:val="00206CF2"/>
    <w:rsid w:val="002101EA"/>
    <w:rsid w:val="00210BEE"/>
    <w:rsid w:val="002116E4"/>
    <w:rsid w:val="002117AC"/>
    <w:rsid w:val="00212C69"/>
    <w:rsid w:val="00213999"/>
    <w:rsid w:val="00213B98"/>
    <w:rsid w:val="002144FE"/>
    <w:rsid w:val="002153CA"/>
    <w:rsid w:val="002169DA"/>
    <w:rsid w:val="00216BA6"/>
    <w:rsid w:val="00216C48"/>
    <w:rsid w:val="00217674"/>
    <w:rsid w:val="00217C52"/>
    <w:rsid w:val="00220808"/>
    <w:rsid w:val="00221168"/>
    <w:rsid w:val="002215F4"/>
    <w:rsid w:val="00221643"/>
    <w:rsid w:val="0022188C"/>
    <w:rsid w:val="00221939"/>
    <w:rsid w:val="00221CDB"/>
    <w:rsid w:val="002246F8"/>
    <w:rsid w:val="0022475A"/>
    <w:rsid w:val="00224EDA"/>
    <w:rsid w:val="00224EF0"/>
    <w:rsid w:val="00226397"/>
    <w:rsid w:val="002264EB"/>
    <w:rsid w:val="00226A2E"/>
    <w:rsid w:val="00226B6B"/>
    <w:rsid w:val="00226CA0"/>
    <w:rsid w:val="00226E7F"/>
    <w:rsid w:val="002272E6"/>
    <w:rsid w:val="002272ED"/>
    <w:rsid w:val="002278BE"/>
    <w:rsid w:val="00227FBC"/>
    <w:rsid w:val="002309EE"/>
    <w:rsid w:val="00230A4E"/>
    <w:rsid w:val="00231348"/>
    <w:rsid w:val="002313B8"/>
    <w:rsid w:val="0023153B"/>
    <w:rsid w:val="00231934"/>
    <w:rsid w:val="00231CD0"/>
    <w:rsid w:val="002321D0"/>
    <w:rsid w:val="00233825"/>
    <w:rsid w:val="00233EFC"/>
    <w:rsid w:val="00234DD4"/>
    <w:rsid w:val="00235B77"/>
    <w:rsid w:val="00236733"/>
    <w:rsid w:val="002367A2"/>
    <w:rsid w:val="00236DF2"/>
    <w:rsid w:val="0023705C"/>
    <w:rsid w:val="00237C03"/>
    <w:rsid w:val="00237E83"/>
    <w:rsid w:val="0024071D"/>
    <w:rsid w:val="002418A4"/>
    <w:rsid w:val="002420AE"/>
    <w:rsid w:val="002421FB"/>
    <w:rsid w:val="00242E08"/>
    <w:rsid w:val="00243F8B"/>
    <w:rsid w:val="00244254"/>
    <w:rsid w:val="002461F8"/>
    <w:rsid w:val="002470CD"/>
    <w:rsid w:val="00247BC4"/>
    <w:rsid w:val="00247C74"/>
    <w:rsid w:val="00250974"/>
    <w:rsid w:val="00251161"/>
    <w:rsid w:val="0025129F"/>
    <w:rsid w:val="0025164F"/>
    <w:rsid w:val="002517EB"/>
    <w:rsid w:val="00252B69"/>
    <w:rsid w:val="00253F50"/>
    <w:rsid w:val="002543FF"/>
    <w:rsid w:val="00255308"/>
    <w:rsid w:val="00255AFE"/>
    <w:rsid w:val="00255B7B"/>
    <w:rsid w:val="00255BEF"/>
    <w:rsid w:val="00255EA4"/>
    <w:rsid w:val="00257019"/>
    <w:rsid w:val="0025752E"/>
    <w:rsid w:val="0025799C"/>
    <w:rsid w:val="00260296"/>
    <w:rsid w:val="00260494"/>
    <w:rsid w:val="002608FB"/>
    <w:rsid w:val="002612E3"/>
    <w:rsid w:val="00262C75"/>
    <w:rsid w:val="00264850"/>
    <w:rsid w:val="0026630D"/>
    <w:rsid w:val="00266467"/>
    <w:rsid w:val="00266738"/>
    <w:rsid w:val="00266C47"/>
    <w:rsid w:val="002672E3"/>
    <w:rsid w:val="002679D4"/>
    <w:rsid w:val="00267D19"/>
    <w:rsid w:val="0027060F"/>
    <w:rsid w:val="002707BC"/>
    <w:rsid w:val="0027157F"/>
    <w:rsid w:val="002718D5"/>
    <w:rsid w:val="00271AE2"/>
    <w:rsid w:val="00271BEF"/>
    <w:rsid w:val="00271D9D"/>
    <w:rsid w:val="0027241C"/>
    <w:rsid w:val="00272D3D"/>
    <w:rsid w:val="00276452"/>
    <w:rsid w:val="00276DB5"/>
    <w:rsid w:val="00277E2C"/>
    <w:rsid w:val="0028130B"/>
    <w:rsid w:val="002815B6"/>
    <w:rsid w:val="00282992"/>
    <w:rsid w:val="00282E5F"/>
    <w:rsid w:val="00283449"/>
    <w:rsid w:val="00283EC1"/>
    <w:rsid w:val="00284FB8"/>
    <w:rsid w:val="00285004"/>
    <w:rsid w:val="0028582B"/>
    <w:rsid w:val="002901E2"/>
    <w:rsid w:val="00290688"/>
    <w:rsid w:val="00290775"/>
    <w:rsid w:val="00290850"/>
    <w:rsid w:val="00290CA0"/>
    <w:rsid w:val="00291658"/>
    <w:rsid w:val="00291F25"/>
    <w:rsid w:val="00291F96"/>
    <w:rsid w:val="00292FDA"/>
    <w:rsid w:val="002940E9"/>
    <w:rsid w:val="002941C5"/>
    <w:rsid w:val="00294286"/>
    <w:rsid w:val="002954FB"/>
    <w:rsid w:val="002956DE"/>
    <w:rsid w:val="00295B17"/>
    <w:rsid w:val="0029649D"/>
    <w:rsid w:val="002972E5"/>
    <w:rsid w:val="002977F7"/>
    <w:rsid w:val="00297C37"/>
    <w:rsid w:val="00297FE9"/>
    <w:rsid w:val="002A0129"/>
    <w:rsid w:val="002A0981"/>
    <w:rsid w:val="002A1450"/>
    <w:rsid w:val="002A1E1D"/>
    <w:rsid w:val="002A2C50"/>
    <w:rsid w:val="002A4288"/>
    <w:rsid w:val="002A42A0"/>
    <w:rsid w:val="002A52D8"/>
    <w:rsid w:val="002A5667"/>
    <w:rsid w:val="002A56B6"/>
    <w:rsid w:val="002B0E18"/>
    <w:rsid w:val="002B191F"/>
    <w:rsid w:val="002B20E3"/>
    <w:rsid w:val="002B2D7E"/>
    <w:rsid w:val="002B3342"/>
    <w:rsid w:val="002B3D9E"/>
    <w:rsid w:val="002B659F"/>
    <w:rsid w:val="002B7AA2"/>
    <w:rsid w:val="002C05DE"/>
    <w:rsid w:val="002C139E"/>
    <w:rsid w:val="002C16B2"/>
    <w:rsid w:val="002C20A6"/>
    <w:rsid w:val="002C2F70"/>
    <w:rsid w:val="002C6AEE"/>
    <w:rsid w:val="002C7CD0"/>
    <w:rsid w:val="002C7E19"/>
    <w:rsid w:val="002D0FCC"/>
    <w:rsid w:val="002D1180"/>
    <w:rsid w:val="002D1354"/>
    <w:rsid w:val="002D1969"/>
    <w:rsid w:val="002D34EC"/>
    <w:rsid w:val="002D3CAC"/>
    <w:rsid w:val="002D4307"/>
    <w:rsid w:val="002D4E93"/>
    <w:rsid w:val="002D5E27"/>
    <w:rsid w:val="002D5FBA"/>
    <w:rsid w:val="002D685F"/>
    <w:rsid w:val="002D6A85"/>
    <w:rsid w:val="002D6CB4"/>
    <w:rsid w:val="002D7D57"/>
    <w:rsid w:val="002E0639"/>
    <w:rsid w:val="002E06A4"/>
    <w:rsid w:val="002E06DF"/>
    <w:rsid w:val="002E08C1"/>
    <w:rsid w:val="002E16AA"/>
    <w:rsid w:val="002E1D2B"/>
    <w:rsid w:val="002E25A8"/>
    <w:rsid w:val="002E2986"/>
    <w:rsid w:val="002E29D7"/>
    <w:rsid w:val="002E3D6C"/>
    <w:rsid w:val="002E3EE5"/>
    <w:rsid w:val="002E3F6D"/>
    <w:rsid w:val="002E44F6"/>
    <w:rsid w:val="002E4A0F"/>
    <w:rsid w:val="002E5255"/>
    <w:rsid w:val="002E5627"/>
    <w:rsid w:val="002E5CD9"/>
    <w:rsid w:val="002E69E1"/>
    <w:rsid w:val="002E720A"/>
    <w:rsid w:val="002E731F"/>
    <w:rsid w:val="002E7618"/>
    <w:rsid w:val="002F04D7"/>
    <w:rsid w:val="002F1005"/>
    <w:rsid w:val="002F1585"/>
    <w:rsid w:val="002F1ED0"/>
    <w:rsid w:val="002F1FC9"/>
    <w:rsid w:val="002F2122"/>
    <w:rsid w:val="002F309D"/>
    <w:rsid w:val="002F367F"/>
    <w:rsid w:val="002F384E"/>
    <w:rsid w:val="002F43C7"/>
    <w:rsid w:val="002F5810"/>
    <w:rsid w:val="002F5DC4"/>
    <w:rsid w:val="002F6BBB"/>
    <w:rsid w:val="002F7F85"/>
    <w:rsid w:val="00300CA1"/>
    <w:rsid w:val="00301305"/>
    <w:rsid w:val="00301754"/>
    <w:rsid w:val="00301DFE"/>
    <w:rsid w:val="00302169"/>
    <w:rsid w:val="00302DD1"/>
    <w:rsid w:val="00302E8E"/>
    <w:rsid w:val="00303577"/>
    <w:rsid w:val="0030366E"/>
    <w:rsid w:val="00304E95"/>
    <w:rsid w:val="00305B55"/>
    <w:rsid w:val="00306002"/>
    <w:rsid w:val="00306242"/>
    <w:rsid w:val="00307DC1"/>
    <w:rsid w:val="0031077B"/>
    <w:rsid w:val="003108B9"/>
    <w:rsid w:val="00310EDA"/>
    <w:rsid w:val="00311EC7"/>
    <w:rsid w:val="003126B9"/>
    <w:rsid w:val="0031383F"/>
    <w:rsid w:val="00313A83"/>
    <w:rsid w:val="003150EF"/>
    <w:rsid w:val="0031561C"/>
    <w:rsid w:val="00317DB6"/>
    <w:rsid w:val="00321A29"/>
    <w:rsid w:val="00321C36"/>
    <w:rsid w:val="00322289"/>
    <w:rsid w:val="00322A93"/>
    <w:rsid w:val="00322CE8"/>
    <w:rsid w:val="00322E8A"/>
    <w:rsid w:val="003232D4"/>
    <w:rsid w:val="00323550"/>
    <w:rsid w:val="003236FD"/>
    <w:rsid w:val="0032385A"/>
    <w:rsid w:val="0032564D"/>
    <w:rsid w:val="00325885"/>
    <w:rsid w:val="00325D63"/>
    <w:rsid w:val="003262CE"/>
    <w:rsid w:val="00326829"/>
    <w:rsid w:val="003270C4"/>
    <w:rsid w:val="0032715D"/>
    <w:rsid w:val="003277D7"/>
    <w:rsid w:val="00327BEA"/>
    <w:rsid w:val="00327C18"/>
    <w:rsid w:val="00330160"/>
    <w:rsid w:val="003302A8"/>
    <w:rsid w:val="003304FC"/>
    <w:rsid w:val="00331031"/>
    <w:rsid w:val="003323DA"/>
    <w:rsid w:val="0033240C"/>
    <w:rsid w:val="0033306F"/>
    <w:rsid w:val="003331AD"/>
    <w:rsid w:val="0033342D"/>
    <w:rsid w:val="00333B5E"/>
    <w:rsid w:val="00334157"/>
    <w:rsid w:val="0033426F"/>
    <w:rsid w:val="003354A4"/>
    <w:rsid w:val="00335F51"/>
    <w:rsid w:val="00336460"/>
    <w:rsid w:val="003405E7"/>
    <w:rsid w:val="003429E9"/>
    <w:rsid w:val="00343F1B"/>
    <w:rsid w:val="003441DD"/>
    <w:rsid w:val="003443A3"/>
    <w:rsid w:val="003451B3"/>
    <w:rsid w:val="00345C7A"/>
    <w:rsid w:val="00345DC9"/>
    <w:rsid w:val="00346302"/>
    <w:rsid w:val="003478A1"/>
    <w:rsid w:val="00350911"/>
    <w:rsid w:val="0035149C"/>
    <w:rsid w:val="00351E6A"/>
    <w:rsid w:val="003521DA"/>
    <w:rsid w:val="003527EB"/>
    <w:rsid w:val="00352DA4"/>
    <w:rsid w:val="00353222"/>
    <w:rsid w:val="003533A4"/>
    <w:rsid w:val="0035354E"/>
    <w:rsid w:val="00353619"/>
    <w:rsid w:val="003542D2"/>
    <w:rsid w:val="0035576F"/>
    <w:rsid w:val="00355821"/>
    <w:rsid w:val="00355F27"/>
    <w:rsid w:val="00356BDD"/>
    <w:rsid w:val="0035736D"/>
    <w:rsid w:val="00357424"/>
    <w:rsid w:val="0036067B"/>
    <w:rsid w:val="00360F58"/>
    <w:rsid w:val="003628A6"/>
    <w:rsid w:val="00362C2B"/>
    <w:rsid w:val="00362C7C"/>
    <w:rsid w:val="0036302A"/>
    <w:rsid w:val="00364370"/>
    <w:rsid w:val="003644E4"/>
    <w:rsid w:val="00365718"/>
    <w:rsid w:val="0036584F"/>
    <w:rsid w:val="00367172"/>
    <w:rsid w:val="00367BCB"/>
    <w:rsid w:val="00367D9E"/>
    <w:rsid w:val="00370848"/>
    <w:rsid w:val="00370BB8"/>
    <w:rsid w:val="003712BC"/>
    <w:rsid w:val="0037139C"/>
    <w:rsid w:val="00371892"/>
    <w:rsid w:val="00372586"/>
    <w:rsid w:val="00373316"/>
    <w:rsid w:val="0037335B"/>
    <w:rsid w:val="003735DC"/>
    <w:rsid w:val="00373DCA"/>
    <w:rsid w:val="00373F79"/>
    <w:rsid w:val="00374A5C"/>
    <w:rsid w:val="00375A95"/>
    <w:rsid w:val="00376AD6"/>
    <w:rsid w:val="00377010"/>
    <w:rsid w:val="003778BC"/>
    <w:rsid w:val="00377B34"/>
    <w:rsid w:val="003805F4"/>
    <w:rsid w:val="00380F25"/>
    <w:rsid w:val="00381F99"/>
    <w:rsid w:val="003839D3"/>
    <w:rsid w:val="00383B3D"/>
    <w:rsid w:val="00384315"/>
    <w:rsid w:val="00386079"/>
    <w:rsid w:val="0038628A"/>
    <w:rsid w:val="00386B4C"/>
    <w:rsid w:val="00387116"/>
    <w:rsid w:val="00387E64"/>
    <w:rsid w:val="00392EF7"/>
    <w:rsid w:val="00395CC5"/>
    <w:rsid w:val="00395F2E"/>
    <w:rsid w:val="00396425"/>
    <w:rsid w:val="0039652E"/>
    <w:rsid w:val="003967AD"/>
    <w:rsid w:val="00397EE5"/>
    <w:rsid w:val="003A0232"/>
    <w:rsid w:val="003A1953"/>
    <w:rsid w:val="003A44B7"/>
    <w:rsid w:val="003A4EF7"/>
    <w:rsid w:val="003A4EFB"/>
    <w:rsid w:val="003A545A"/>
    <w:rsid w:val="003A549F"/>
    <w:rsid w:val="003A5A52"/>
    <w:rsid w:val="003A5BF1"/>
    <w:rsid w:val="003A602C"/>
    <w:rsid w:val="003A6B1A"/>
    <w:rsid w:val="003A7B40"/>
    <w:rsid w:val="003B0CAC"/>
    <w:rsid w:val="003B2436"/>
    <w:rsid w:val="003B2B5A"/>
    <w:rsid w:val="003B3723"/>
    <w:rsid w:val="003B3A66"/>
    <w:rsid w:val="003B3C40"/>
    <w:rsid w:val="003B3DAB"/>
    <w:rsid w:val="003B3F8D"/>
    <w:rsid w:val="003B4023"/>
    <w:rsid w:val="003B42F7"/>
    <w:rsid w:val="003B457C"/>
    <w:rsid w:val="003B60AC"/>
    <w:rsid w:val="003B6A1A"/>
    <w:rsid w:val="003B6C81"/>
    <w:rsid w:val="003B7982"/>
    <w:rsid w:val="003B7B07"/>
    <w:rsid w:val="003C0037"/>
    <w:rsid w:val="003C052F"/>
    <w:rsid w:val="003C0644"/>
    <w:rsid w:val="003C0AEF"/>
    <w:rsid w:val="003C0CD2"/>
    <w:rsid w:val="003C0F13"/>
    <w:rsid w:val="003C1D43"/>
    <w:rsid w:val="003C27FD"/>
    <w:rsid w:val="003C3167"/>
    <w:rsid w:val="003C3A1E"/>
    <w:rsid w:val="003C40CF"/>
    <w:rsid w:val="003C43B3"/>
    <w:rsid w:val="003C483C"/>
    <w:rsid w:val="003C511F"/>
    <w:rsid w:val="003C5CFD"/>
    <w:rsid w:val="003C6FAD"/>
    <w:rsid w:val="003C7B00"/>
    <w:rsid w:val="003D163F"/>
    <w:rsid w:val="003D1D77"/>
    <w:rsid w:val="003D2525"/>
    <w:rsid w:val="003D2832"/>
    <w:rsid w:val="003D2CC0"/>
    <w:rsid w:val="003D4376"/>
    <w:rsid w:val="003D4DFF"/>
    <w:rsid w:val="003D5AB5"/>
    <w:rsid w:val="003D5F05"/>
    <w:rsid w:val="003D6572"/>
    <w:rsid w:val="003D6D77"/>
    <w:rsid w:val="003E04E2"/>
    <w:rsid w:val="003E1317"/>
    <w:rsid w:val="003E13A4"/>
    <w:rsid w:val="003E15EF"/>
    <w:rsid w:val="003E18B6"/>
    <w:rsid w:val="003E1A8F"/>
    <w:rsid w:val="003E28B3"/>
    <w:rsid w:val="003E2A8A"/>
    <w:rsid w:val="003E2B5D"/>
    <w:rsid w:val="003E3084"/>
    <w:rsid w:val="003E31BB"/>
    <w:rsid w:val="003E3BC1"/>
    <w:rsid w:val="003E46C8"/>
    <w:rsid w:val="003E63AC"/>
    <w:rsid w:val="003E7F8D"/>
    <w:rsid w:val="003F0627"/>
    <w:rsid w:val="003F1069"/>
    <w:rsid w:val="003F1C6A"/>
    <w:rsid w:val="003F1C7E"/>
    <w:rsid w:val="003F2F34"/>
    <w:rsid w:val="003F2FFE"/>
    <w:rsid w:val="003F3C05"/>
    <w:rsid w:val="003F3E6C"/>
    <w:rsid w:val="003F3FCB"/>
    <w:rsid w:val="003F4EBB"/>
    <w:rsid w:val="003F50B8"/>
    <w:rsid w:val="003F7EEB"/>
    <w:rsid w:val="00400276"/>
    <w:rsid w:val="00400792"/>
    <w:rsid w:val="00401102"/>
    <w:rsid w:val="00401DCC"/>
    <w:rsid w:val="004023CF"/>
    <w:rsid w:val="00402643"/>
    <w:rsid w:val="004028C3"/>
    <w:rsid w:val="004035BC"/>
    <w:rsid w:val="004037E8"/>
    <w:rsid w:val="00403CF0"/>
    <w:rsid w:val="00403FB7"/>
    <w:rsid w:val="00404B57"/>
    <w:rsid w:val="00404BE2"/>
    <w:rsid w:val="00405E74"/>
    <w:rsid w:val="00406B81"/>
    <w:rsid w:val="00407B90"/>
    <w:rsid w:val="004105C3"/>
    <w:rsid w:val="004110AB"/>
    <w:rsid w:val="00411704"/>
    <w:rsid w:val="00411945"/>
    <w:rsid w:val="00411D8D"/>
    <w:rsid w:val="00412452"/>
    <w:rsid w:val="00412567"/>
    <w:rsid w:val="00412C7D"/>
    <w:rsid w:val="004130E8"/>
    <w:rsid w:val="00413F08"/>
    <w:rsid w:val="004147A1"/>
    <w:rsid w:val="00414A06"/>
    <w:rsid w:val="00414ED7"/>
    <w:rsid w:val="00415C4F"/>
    <w:rsid w:val="0041714D"/>
    <w:rsid w:val="004172EE"/>
    <w:rsid w:val="00420914"/>
    <w:rsid w:val="00421CAC"/>
    <w:rsid w:val="0042355A"/>
    <w:rsid w:val="004258A9"/>
    <w:rsid w:val="00425A72"/>
    <w:rsid w:val="00426793"/>
    <w:rsid w:val="00427174"/>
    <w:rsid w:val="00427422"/>
    <w:rsid w:val="004279BD"/>
    <w:rsid w:val="00427D38"/>
    <w:rsid w:val="004307FE"/>
    <w:rsid w:val="00430A9B"/>
    <w:rsid w:val="00432E63"/>
    <w:rsid w:val="00434BBF"/>
    <w:rsid w:val="00434FEB"/>
    <w:rsid w:val="00436731"/>
    <w:rsid w:val="0043718B"/>
    <w:rsid w:val="004375E0"/>
    <w:rsid w:val="00437D3B"/>
    <w:rsid w:val="00437E96"/>
    <w:rsid w:val="004402AD"/>
    <w:rsid w:val="00440677"/>
    <w:rsid w:val="00441337"/>
    <w:rsid w:val="00441863"/>
    <w:rsid w:val="00441C43"/>
    <w:rsid w:val="00441D28"/>
    <w:rsid w:val="00441D34"/>
    <w:rsid w:val="00441DC3"/>
    <w:rsid w:val="00441F52"/>
    <w:rsid w:val="00442F7C"/>
    <w:rsid w:val="00443034"/>
    <w:rsid w:val="004436F6"/>
    <w:rsid w:val="00443E92"/>
    <w:rsid w:val="00445821"/>
    <w:rsid w:val="00447092"/>
    <w:rsid w:val="00447D91"/>
    <w:rsid w:val="004500E4"/>
    <w:rsid w:val="00452038"/>
    <w:rsid w:val="004538A6"/>
    <w:rsid w:val="004538BC"/>
    <w:rsid w:val="00453B38"/>
    <w:rsid w:val="00454221"/>
    <w:rsid w:val="004551EC"/>
    <w:rsid w:val="00455B97"/>
    <w:rsid w:val="0045755D"/>
    <w:rsid w:val="004609A7"/>
    <w:rsid w:val="00460AB4"/>
    <w:rsid w:val="00461791"/>
    <w:rsid w:val="00461854"/>
    <w:rsid w:val="00461FF6"/>
    <w:rsid w:val="00462700"/>
    <w:rsid w:val="00462ABF"/>
    <w:rsid w:val="004634B8"/>
    <w:rsid w:val="00464B8D"/>
    <w:rsid w:val="0046676F"/>
    <w:rsid w:val="0046681C"/>
    <w:rsid w:val="00466AE9"/>
    <w:rsid w:val="00467885"/>
    <w:rsid w:val="00467EA7"/>
    <w:rsid w:val="00471B9A"/>
    <w:rsid w:val="004727CC"/>
    <w:rsid w:val="00474F72"/>
    <w:rsid w:val="0047677B"/>
    <w:rsid w:val="00476CD7"/>
    <w:rsid w:val="00476D30"/>
    <w:rsid w:val="00477BE4"/>
    <w:rsid w:val="00480985"/>
    <w:rsid w:val="00480F5E"/>
    <w:rsid w:val="00481388"/>
    <w:rsid w:val="00481B76"/>
    <w:rsid w:val="00481C90"/>
    <w:rsid w:val="00482854"/>
    <w:rsid w:val="004837CA"/>
    <w:rsid w:val="0048430A"/>
    <w:rsid w:val="00485A2E"/>
    <w:rsid w:val="00486827"/>
    <w:rsid w:val="00487239"/>
    <w:rsid w:val="00490CAC"/>
    <w:rsid w:val="00490F53"/>
    <w:rsid w:val="00491CDA"/>
    <w:rsid w:val="004923DB"/>
    <w:rsid w:val="00492857"/>
    <w:rsid w:val="00492873"/>
    <w:rsid w:val="00492972"/>
    <w:rsid w:val="00493702"/>
    <w:rsid w:val="00493DB2"/>
    <w:rsid w:val="00494314"/>
    <w:rsid w:val="0049538D"/>
    <w:rsid w:val="00495905"/>
    <w:rsid w:val="004961F9"/>
    <w:rsid w:val="0049634F"/>
    <w:rsid w:val="00496733"/>
    <w:rsid w:val="00496C2F"/>
    <w:rsid w:val="00496DBA"/>
    <w:rsid w:val="004A005C"/>
    <w:rsid w:val="004A099D"/>
    <w:rsid w:val="004A103E"/>
    <w:rsid w:val="004A19CE"/>
    <w:rsid w:val="004A1B4F"/>
    <w:rsid w:val="004A2B06"/>
    <w:rsid w:val="004A318E"/>
    <w:rsid w:val="004A3935"/>
    <w:rsid w:val="004A413E"/>
    <w:rsid w:val="004A41EA"/>
    <w:rsid w:val="004A43FE"/>
    <w:rsid w:val="004A4864"/>
    <w:rsid w:val="004A5AB6"/>
    <w:rsid w:val="004A67F8"/>
    <w:rsid w:val="004A6A67"/>
    <w:rsid w:val="004A6B51"/>
    <w:rsid w:val="004A78A6"/>
    <w:rsid w:val="004A7ABC"/>
    <w:rsid w:val="004B06C8"/>
    <w:rsid w:val="004B13F3"/>
    <w:rsid w:val="004B1413"/>
    <w:rsid w:val="004B199B"/>
    <w:rsid w:val="004B1B80"/>
    <w:rsid w:val="004B42C0"/>
    <w:rsid w:val="004B466A"/>
    <w:rsid w:val="004B4875"/>
    <w:rsid w:val="004B490A"/>
    <w:rsid w:val="004B6DB6"/>
    <w:rsid w:val="004B712C"/>
    <w:rsid w:val="004B7609"/>
    <w:rsid w:val="004B7C1F"/>
    <w:rsid w:val="004B7E3F"/>
    <w:rsid w:val="004C17A0"/>
    <w:rsid w:val="004C1994"/>
    <w:rsid w:val="004C40CF"/>
    <w:rsid w:val="004C45D9"/>
    <w:rsid w:val="004C5C7B"/>
    <w:rsid w:val="004C605C"/>
    <w:rsid w:val="004C758B"/>
    <w:rsid w:val="004C7E39"/>
    <w:rsid w:val="004D012E"/>
    <w:rsid w:val="004D0A5E"/>
    <w:rsid w:val="004D0B19"/>
    <w:rsid w:val="004D27DC"/>
    <w:rsid w:val="004D2B87"/>
    <w:rsid w:val="004D3721"/>
    <w:rsid w:val="004D44AC"/>
    <w:rsid w:val="004D4B19"/>
    <w:rsid w:val="004D5296"/>
    <w:rsid w:val="004D75EB"/>
    <w:rsid w:val="004E03A6"/>
    <w:rsid w:val="004E0C64"/>
    <w:rsid w:val="004E14E6"/>
    <w:rsid w:val="004E1B32"/>
    <w:rsid w:val="004E1B97"/>
    <w:rsid w:val="004E1D56"/>
    <w:rsid w:val="004E205D"/>
    <w:rsid w:val="004E2635"/>
    <w:rsid w:val="004E2C95"/>
    <w:rsid w:val="004E3760"/>
    <w:rsid w:val="004E450F"/>
    <w:rsid w:val="004E46DA"/>
    <w:rsid w:val="004E48F0"/>
    <w:rsid w:val="004E4A71"/>
    <w:rsid w:val="004E59F0"/>
    <w:rsid w:val="004E5B2F"/>
    <w:rsid w:val="004E5E60"/>
    <w:rsid w:val="004E6027"/>
    <w:rsid w:val="004E6955"/>
    <w:rsid w:val="004E6BEF"/>
    <w:rsid w:val="004E79D8"/>
    <w:rsid w:val="004F0532"/>
    <w:rsid w:val="004F17F2"/>
    <w:rsid w:val="004F1998"/>
    <w:rsid w:val="004F1D2C"/>
    <w:rsid w:val="004F2278"/>
    <w:rsid w:val="004F2B51"/>
    <w:rsid w:val="004F4403"/>
    <w:rsid w:val="004F4508"/>
    <w:rsid w:val="004F45CC"/>
    <w:rsid w:val="004F483B"/>
    <w:rsid w:val="004F49B4"/>
    <w:rsid w:val="004F4FE9"/>
    <w:rsid w:val="004F50FA"/>
    <w:rsid w:val="004F5F92"/>
    <w:rsid w:val="004F7000"/>
    <w:rsid w:val="004F7D59"/>
    <w:rsid w:val="00500004"/>
    <w:rsid w:val="0050034F"/>
    <w:rsid w:val="00500EB0"/>
    <w:rsid w:val="00503136"/>
    <w:rsid w:val="00503A8F"/>
    <w:rsid w:val="00503CB1"/>
    <w:rsid w:val="00504DCC"/>
    <w:rsid w:val="005053DB"/>
    <w:rsid w:val="00506740"/>
    <w:rsid w:val="00507144"/>
    <w:rsid w:val="00507274"/>
    <w:rsid w:val="00507C8B"/>
    <w:rsid w:val="0051037F"/>
    <w:rsid w:val="00510F48"/>
    <w:rsid w:val="00512C27"/>
    <w:rsid w:val="00512EAF"/>
    <w:rsid w:val="00513B3C"/>
    <w:rsid w:val="00514502"/>
    <w:rsid w:val="005158D3"/>
    <w:rsid w:val="00515B65"/>
    <w:rsid w:val="00516694"/>
    <w:rsid w:val="00516A68"/>
    <w:rsid w:val="00516D40"/>
    <w:rsid w:val="00516F94"/>
    <w:rsid w:val="00517B2C"/>
    <w:rsid w:val="00517E8A"/>
    <w:rsid w:val="00520A7C"/>
    <w:rsid w:val="00521A85"/>
    <w:rsid w:val="00522786"/>
    <w:rsid w:val="0052361B"/>
    <w:rsid w:val="00523E2E"/>
    <w:rsid w:val="005248AC"/>
    <w:rsid w:val="005254B7"/>
    <w:rsid w:val="00526952"/>
    <w:rsid w:val="0052709F"/>
    <w:rsid w:val="005271BC"/>
    <w:rsid w:val="00530860"/>
    <w:rsid w:val="0053099E"/>
    <w:rsid w:val="0053136E"/>
    <w:rsid w:val="00531830"/>
    <w:rsid w:val="00531BB8"/>
    <w:rsid w:val="00532616"/>
    <w:rsid w:val="00534B4C"/>
    <w:rsid w:val="005359A0"/>
    <w:rsid w:val="0053626C"/>
    <w:rsid w:val="00536B56"/>
    <w:rsid w:val="005378F3"/>
    <w:rsid w:val="00537D1C"/>
    <w:rsid w:val="00537E55"/>
    <w:rsid w:val="0054040A"/>
    <w:rsid w:val="005415B8"/>
    <w:rsid w:val="00541FF7"/>
    <w:rsid w:val="00542856"/>
    <w:rsid w:val="0054348B"/>
    <w:rsid w:val="00543635"/>
    <w:rsid w:val="00543D6F"/>
    <w:rsid w:val="0054494D"/>
    <w:rsid w:val="00544BE0"/>
    <w:rsid w:val="00545047"/>
    <w:rsid w:val="00546331"/>
    <w:rsid w:val="005465CD"/>
    <w:rsid w:val="00550F11"/>
    <w:rsid w:val="005516FF"/>
    <w:rsid w:val="00551BEB"/>
    <w:rsid w:val="00552808"/>
    <w:rsid w:val="00552816"/>
    <w:rsid w:val="00552845"/>
    <w:rsid w:val="00552F66"/>
    <w:rsid w:val="00553D5D"/>
    <w:rsid w:val="005543BB"/>
    <w:rsid w:val="00555042"/>
    <w:rsid w:val="0055616F"/>
    <w:rsid w:val="005562EB"/>
    <w:rsid w:val="00556B62"/>
    <w:rsid w:val="00556C94"/>
    <w:rsid w:val="00556E28"/>
    <w:rsid w:val="00557039"/>
    <w:rsid w:val="00557696"/>
    <w:rsid w:val="00557DC7"/>
    <w:rsid w:val="00557EF0"/>
    <w:rsid w:val="00561D67"/>
    <w:rsid w:val="005623CF"/>
    <w:rsid w:val="00562909"/>
    <w:rsid w:val="00563A5D"/>
    <w:rsid w:val="00563F4A"/>
    <w:rsid w:val="005657D6"/>
    <w:rsid w:val="00565BB0"/>
    <w:rsid w:val="0056618D"/>
    <w:rsid w:val="00566A5E"/>
    <w:rsid w:val="00571037"/>
    <w:rsid w:val="00571103"/>
    <w:rsid w:val="0057212A"/>
    <w:rsid w:val="005734C7"/>
    <w:rsid w:val="0057365E"/>
    <w:rsid w:val="00574ACB"/>
    <w:rsid w:val="005750E0"/>
    <w:rsid w:val="005756BA"/>
    <w:rsid w:val="005757B5"/>
    <w:rsid w:val="00575822"/>
    <w:rsid w:val="00576460"/>
    <w:rsid w:val="00576969"/>
    <w:rsid w:val="00577014"/>
    <w:rsid w:val="0058032E"/>
    <w:rsid w:val="00580550"/>
    <w:rsid w:val="00580778"/>
    <w:rsid w:val="00580EAD"/>
    <w:rsid w:val="005811BA"/>
    <w:rsid w:val="005816CC"/>
    <w:rsid w:val="00581CFB"/>
    <w:rsid w:val="005820E2"/>
    <w:rsid w:val="0058291B"/>
    <w:rsid w:val="00582977"/>
    <w:rsid w:val="00584294"/>
    <w:rsid w:val="00584518"/>
    <w:rsid w:val="0058597A"/>
    <w:rsid w:val="0058623B"/>
    <w:rsid w:val="00587225"/>
    <w:rsid w:val="0058725A"/>
    <w:rsid w:val="005872DE"/>
    <w:rsid w:val="00590759"/>
    <w:rsid w:val="00591393"/>
    <w:rsid w:val="005926BD"/>
    <w:rsid w:val="00592C2B"/>
    <w:rsid w:val="005930AC"/>
    <w:rsid w:val="00594131"/>
    <w:rsid w:val="00594530"/>
    <w:rsid w:val="005959F2"/>
    <w:rsid w:val="00597B2C"/>
    <w:rsid w:val="00597BC6"/>
    <w:rsid w:val="005A0724"/>
    <w:rsid w:val="005A1680"/>
    <w:rsid w:val="005A16D8"/>
    <w:rsid w:val="005A2794"/>
    <w:rsid w:val="005A2A13"/>
    <w:rsid w:val="005A2C3D"/>
    <w:rsid w:val="005A2D20"/>
    <w:rsid w:val="005A4E55"/>
    <w:rsid w:val="005A5035"/>
    <w:rsid w:val="005A5179"/>
    <w:rsid w:val="005A6065"/>
    <w:rsid w:val="005A6FC5"/>
    <w:rsid w:val="005A784B"/>
    <w:rsid w:val="005B119E"/>
    <w:rsid w:val="005B1648"/>
    <w:rsid w:val="005B2147"/>
    <w:rsid w:val="005B2321"/>
    <w:rsid w:val="005B239C"/>
    <w:rsid w:val="005B2A0E"/>
    <w:rsid w:val="005B3F35"/>
    <w:rsid w:val="005B400D"/>
    <w:rsid w:val="005B4818"/>
    <w:rsid w:val="005B51DE"/>
    <w:rsid w:val="005B55E7"/>
    <w:rsid w:val="005B59BA"/>
    <w:rsid w:val="005B6D00"/>
    <w:rsid w:val="005C03EB"/>
    <w:rsid w:val="005C1BDD"/>
    <w:rsid w:val="005C1F86"/>
    <w:rsid w:val="005C2544"/>
    <w:rsid w:val="005C2858"/>
    <w:rsid w:val="005C3229"/>
    <w:rsid w:val="005C4021"/>
    <w:rsid w:val="005C5D49"/>
    <w:rsid w:val="005C6134"/>
    <w:rsid w:val="005C6793"/>
    <w:rsid w:val="005C6FD1"/>
    <w:rsid w:val="005D029C"/>
    <w:rsid w:val="005D2E5C"/>
    <w:rsid w:val="005D3864"/>
    <w:rsid w:val="005D4568"/>
    <w:rsid w:val="005D47A4"/>
    <w:rsid w:val="005D63FE"/>
    <w:rsid w:val="005D653E"/>
    <w:rsid w:val="005D663B"/>
    <w:rsid w:val="005D68D0"/>
    <w:rsid w:val="005D6C74"/>
    <w:rsid w:val="005D6FA2"/>
    <w:rsid w:val="005E070E"/>
    <w:rsid w:val="005E0CB9"/>
    <w:rsid w:val="005E0CC9"/>
    <w:rsid w:val="005E0D58"/>
    <w:rsid w:val="005E15B6"/>
    <w:rsid w:val="005E1B6B"/>
    <w:rsid w:val="005E209A"/>
    <w:rsid w:val="005E209F"/>
    <w:rsid w:val="005E43BB"/>
    <w:rsid w:val="005E4B7B"/>
    <w:rsid w:val="005E5697"/>
    <w:rsid w:val="005E6080"/>
    <w:rsid w:val="005E64B9"/>
    <w:rsid w:val="005F0175"/>
    <w:rsid w:val="005F23AC"/>
    <w:rsid w:val="005F27FD"/>
    <w:rsid w:val="005F2937"/>
    <w:rsid w:val="005F2943"/>
    <w:rsid w:val="005F2D1F"/>
    <w:rsid w:val="005F34F3"/>
    <w:rsid w:val="005F3AF2"/>
    <w:rsid w:val="005F43E1"/>
    <w:rsid w:val="005F4537"/>
    <w:rsid w:val="005F53DD"/>
    <w:rsid w:val="005F60CD"/>
    <w:rsid w:val="005F6311"/>
    <w:rsid w:val="005F633D"/>
    <w:rsid w:val="005F6555"/>
    <w:rsid w:val="005F6609"/>
    <w:rsid w:val="005F6ABA"/>
    <w:rsid w:val="005F7F57"/>
    <w:rsid w:val="00600341"/>
    <w:rsid w:val="00600E72"/>
    <w:rsid w:val="0060144A"/>
    <w:rsid w:val="00601722"/>
    <w:rsid w:val="006028F0"/>
    <w:rsid w:val="00602D7C"/>
    <w:rsid w:val="00604882"/>
    <w:rsid w:val="00605BE6"/>
    <w:rsid w:val="00605CCA"/>
    <w:rsid w:val="0060668A"/>
    <w:rsid w:val="0061085D"/>
    <w:rsid w:val="006121FC"/>
    <w:rsid w:val="006123C0"/>
    <w:rsid w:val="00612510"/>
    <w:rsid w:val="00612BBA"/>
    <w:rsid w:val="00612CC8"/>
    <w:rsid w:val="006153D6"/>
    <w:rsid w:val="0061618C"/>
    <w:rsid w:val="00620AE7"/>
    <w:rsid w:val="00620E69"/>
    <w:rsid w:val="00621807"/>
    <w:rsid w:val="006231D1"/>
    <w:rsid w:val="00623C20"/>
    <w:rsid w:val="00623F13"/>
    <w:rsid w:val="00624567"/>
    <w:rsid w:val="006253EF"/>
    <w:rsid w:val="006255F6"/>
    <w:rsid w:val="00625844"/>
    <w:rsid w:val="00625F2B"/>
    <w:rsid w:val="006274A2"/>
    <w:rsid w:val="00627684"/>
    <w:rsid w:val="006315DB"/>
    <w:rsid w:val="00631DC3"/>
    <w:rsid w:val="00634319"/>
    <w:rsid w:val="00635760"/>
    <w:rsid w:val="00635C3B"/>
    <w:rsid w:val="00635F3D"/>
    <w:rsid w:val="0063608D"/>
    <w:rsid w:val="006372FB"/>
    <w:rsid w:val="006401F9"/>
    <w:rsid w:val="00640F97"/>
    <w:rsid w:val="006418DB"/>
    <w:rsid w:val="00641C4C"/>
    <w:rsid w:val="00642194"/>
    <w:rsid w:val="0064244E"/>
    <w:rsid w:val="00642F6D"/>
    <w:rsid w:val="00644BFF"/>
    <w:rsid w:val="00645118"/>
    <w:rsid w:val="00646872"/>
    <w:rsid w:val="00651B7A"/>
    <w:rsid w:val="00651DB9"/>
    <w:rsid w:val="00652233"/>
    <w:rsid w:val="00652448"/>
    <w:rsid w:val="00652C79"/>
    <w:rsid w:val="00653902"/>
    <w:rsid w:val="00653A2A"/>
    <w:rsid w:val="00655B65"/>
    <w:rsid w:val="0065618A"/>
    <w:rsid w:val="00660962"/>
    <w:rsid w:val="00660AEA"/>
    <w:rsid w:val="00662007"/>
    <w:rsid w:val="00663DB3"/>
    <w:rsid w:val="006647C4"/>
    <w:rsid w:val="00664EE4"/>
    <w:rsid w:val="00665F66"/>
    <w:rsid w:val="00670388"/>
    <w:rsid w:val="0067082E"/>
    <w:rsid w:val="00670951"/>
    <w:rsid w:val="00671BA6"/>
    <w:rsid w:val="00672848"/>
    <w:rsid w:val="00672E3D"/>
    <w:rsid w:val="00673EBF"/>
    <w:rsid w:val="006744B3"/>
    <w:rsid w:val="006744E7"/>
    <w:rsid w:val="00674951"/>
    <w:rsid w:val="00674E51"/>
    <w:rsid w:val="0067633C"/>
    <w:rsid w:val="006763B5"/>
    <w:rsid w:val="006768C4"/>
    <w:rsid w:val="0067708C"/>
    <w:rsid w:val="00677E4F"/>
    <w:rsid w:val="006802AC"/>
    <w:rsid w:val="006803EE"/>
    <w:rsid w:val="0068135D"/>
    <w:rsid w:val="006815EC"/>
    <w:rsid w:val="00681F1F"/>
    <w:rsid w:val="006822F9"/>
    <w:rsid w:val="006834D3"/>
    <w:rsid w:val="0068427E"/>
    <w:rsid w:val="00684666"/>
    <w:rsid w:val="006849C7"/>
    <w:rsid w:val="00684C8C"/>
    <w:rsid w:val="006854E3"/>
    <w:rsid w:val="00686A3F"/>
    <w:rsid w:val="00687626"/>
    <w:rsid w:val="00690827"/>
    <w:rsid w:val="00690BFE"/>
    <w:rsid w:val="00690C17"/>
    <w:rsid w:val="0069167D"/>
    <w:rsid w:val="0069205C"/>
    <w:rsid w:val="00692237"/>
    <w:rsid w:val="0069236F"/>
    <w:rsid w:val="00692FF7"/>
    <w:rsid w:val="00693D68"/>
    <w:rsid w:val="006944A1"/>
    <w:rsid w:val="0069497A"/>
    <w:rsid w:val="00694CAC"/>
    <w:rsid w:val="00694CDA"/>
    <w:rsid w:val="0069574B"/>
    <w:rsid w:val="006957A2"/>
    <w:rsid w:val="00696E57"/>
    <w:rsid w:val="006978A4"/>
    <w:rsid w:val="00697A13"/>
    <w:rsid w:val="006A0A43"/>
    <w:rsid w:val="006A0F34"/>
    <w:rsid w:val="006A1691"/>
    <w:rsid w:val="006A175D"/>
    <w:rsid w:val="006A1A19"/>
    <w:rsid w:val="006A1FBA"/>
    <w:rsid w:val="006A3D64"/>
    <w:rsid w:val="006A549F"/>
    <w:rsid w:val="006A6C3C"/>
    <w:rsid w:val="006A7A60"/>
    <w:rsid w:val="006A7B46"/>
    <w:rsid w:val="006B0007"/>
    <w:rsid w:val="006B05AE"/>
    <w:rsid w:val="006B0855"/>
    <w:rsid w:val="006B1D2D"/>
    <w:rsid w:val="006B2A25"/>
    <w:rsid w:val="006B2D6D"/>
    <w:rsid w:val="006B33FD"/>
    <w:rsid w:val="006B3F1B"/>
    <w:rsid w:val="006B43B9"/>
    <w:rsid w:val="006B5572"/>
    <w:rsid w:val="006B5654"/>
    <w:rsid w:val="006B5C31"/>
    <w:rsid w:val="006B6BB5"/>
    <w:rsid w:val="006B710A"/>
    <w:rsid w:val="006B71E6"/>
    <w:rsid w:val="006B7598"/>
    <w:rsid w:val="006B7D8F"/>
    <w:rsid w:val="006C1B8B"/>
    <w:rsid w:val="006C2309"/>
    <w:rsid w:val="006C2B61"/>
    <w:rsid w:val="006C2F82"/>
    <w:rsid w:val="006C3067"/>
    <w:rsid w:val="006C3360"/>
    <w:rsid w:val="006C38F3"/>
    <w:rsid w:val="006C396A"/>
    <w:rsid w:val="006C397A"/>
    <w:rsid w:val="006C3A1E"/>
    <w:rsid w:val="006C3A2E"/>
    <w:rsid w:val="006C4B22"/>
    <w:rsid w:val="006C4BFD"/>
    <w:rsid w:val="006C4E05"/>
    <w:rsid w:val="006C5470"/>
    <w:rsid w:val="006C5F1D"/>
    <w:rsid w:val="006D0282"/>
    <w:rsid w:val="006D0AD6"/>
    <w:rsid w:val="006D1555"/>
    <w:rsid w:val="006D2418"/>
    <w:rsid w:val="006D28E9"/>
    <w:rsid w:val="006D3207"/>
    <w:rsid w:val="006D35D1"/>
    <w:rsid w:val="006D37F6"/>
    <w:rsid w:val="006D3E28"/>
    <w:rsid w:val="006D449A"/>
    <w:rsid w:val="006D44DE"/>
    <w:rsid w:val="006D6D61"/>
    <w:rsid w:val="006D7F43"/>
    <w:rsid w:val="006E056D"/>
    <w:rsid w:val="006E0DF1"/>
    <w:rsid w:val="006E1355"/>
    <w:rsid w:val="006E199C"/>
    <w:rsid w:val="006E2B32"/>
    <w:rsid w:val="006E4131"/>
    <w:rsid w:val="006E4265"/>
    <w:rsid w:val="006E4F8A"/>
    <w:rsid w:val="006E4FDB"/>
    <w:rsid w:val="006E57AA"/>
    <w:rsid w:val="006E5A2D"/>
    <w:rsid w:val="006E62E0"/>
    <w:rsid w:val="006E6DB5"/>
    <w:rsid w:val="006E7369"/>
    <w:rsid w:val="006F1377"/>
    <w:rsid w:val="006F1A31"/>
    <w:rsid w:val="006F1F26"/>
    <w:rsid w:val="006F1F96"/>
    <w:rsid w:val="006F232B"/>
    <w:rsid w:val="006F2564"/>
    <w:rsid w:val="006F2ECF"/>
    <w:rsid w:val="006F3034"/>
    <w:rsid w:val="006F3272"/>
    <w:rsid w:val="006F330D"/>
    <w:rsid w:val="006F3531"/>
    <w:rsid w:val="006F35B3"/>
    <w:rsid w:val="006F3B97"/>
    <w:rsid w:val="006F3F86"/>
    <w:rsid w:val="006F4C9E"/>
    <w:rsid w:val="006F4F19"/>
    <w:rsid w:val="006F68F9"/>
    <w:rsid w:val="006F6937"/>
    <w:rsid w:val="006F7658"/>
    <w:rsid w:val="006F77CD"/>
    <w:rsid w:val="00700224"/>
    <w:rsid w:val="00700967"/>
    <w:rsid w:val="00700B54"/>
    <w:rsid w:val="00700E52"/>
    <w:rsid w:val="00701BB4"/>
    <w:rsid w:val="00701EC0"/>
    <w:rsid w:val="007026D1"/>
    <w:rsid w:val="00702C02"/>
    <w:rsid w:val="00704188"/>
    <w:rsid w:val="00705C6E"/>
    <w:rsid w:val="0070755D"/>
    <w:rsid w:val="00707589"/>
    <w:rsid w:val="00710273"/>
    <w:rsid w:val="00710C24"/>
    <w:rsid w:val="00711A8C"/>
    <w:rsid w:val="00713280"/>
    <w:rsid w:val="00717486"/>
    <w:rsid w:val="007178A9"/>
    <w:rsid w:val="00717E01"/>
    <w:rsid w:val="0072046B"/>
    <w:rsid w:val="007210F3"/>
    <w:rsid w:val="00721253"/>
    <w:rsid w:val="00721C6E"/>
    <w:rsid w:val="00721E77"/>
    <w:rsid w:val="00722386"/>
    <w:rsid w:val="00722C55"/>
    <w:rsid w:val="00723230"/>
    <w:rsid w:val="00723E4B"/>
    <w:rsid w:val="0072413B"/>
    <w:rsid w:val="007251CE"/>
    <w:rsid w:val="0072524D"/>
    <w:rsid w:val="007258C3"/>
    <w:rsid w:val="0072616C"/>
    <w:rsid w:val="007269F1"/>
    <w:rsid w:val="00727423"/>
    <w:rsid w:val="007277F9"/>
    <w:rsid w:val="00730741"/>
    <w:rsid w:val="00730C6F"/>
    <w:rsid w:val="00731A7F"/>
    <w:rsid w:val="0073218C"/>
    <w:rsid w:val="0073289B"/>
    <w:rsid w:val="00733A46"/>
    <w:rsid w:val="00734826"/>
    <w:rsid w:val="00735753"/>
    <w:rsid w:val="00736DFC"/>
    <w:rsid w:val="007372C0"/>
    <w:rsid w:val="007403F1"/>
    <w:rsid w:val="007405DD"/>
    <w:rsid w:val="00741A80"/>
    <w:rsid w:val="00741F53"/>
    <w:rsid w:val="00741FD4"/>
    <w:rsid w:val="00741FF6"/>
    <w:rsid w:val="00742BAD"/>
    <w:rsid w:val="007435FF"/>
    <w:rsid w:val="007452F6"/>
    <w:rsid w:val="00751788"/>
    <w:rsid w:val="007534D5"/>
    <w:rsid w:val="00753CED"/>
    <w:rsid w:val="00754690"/>
    <w:rsid w:val="00754D3E"/>
    <w:rsid w:val="00756332"/>
    <w:rsid w:val="007563A3"/>
    <w:rsid w:val="00756D85"/>
    <w:rsid w:val="00760462"/>
    <w:rsid w:val="0076110F"/>
    <w:rsid w:val="007611DE"/>
    <w:rsid w:val="00761844"/>
    <w:rsid w:val="007627AF"/>
    <w:rsid w:val="007631D9"/>
    <w:rsid w:val="00763D4A"/>
    <w:rsid w:val="00764799"/>
    <w:rsid w:val="00765A02"/>
    <w:rsid w:val="00765F54"/>
    <w:rsid w:val="00766004"/>
    <w:rsid w:val="00766218"/>
    <w:rsid w:val="00766928"/>
    <w:rsid w:val="007672A1"/>
    <w:rsid w:val="00767848"/>
    <w:rsid w:val="00767B34"/>
    <w:rsid w:val="0077010A"/>
    <w:rsid w:val="00770841"/>
    <w:rsid w:val="00770FA3"/>
    <w:rsid w:val="00772FCD"/>
    <w:rsid w:val="00773592"/>
    <w:rsid w:val="0077478C"/>
    <w:rsid w:val="00774FF4"/>
    <w:rsid w:val="00776154"/>
    <w:rsid w:val="007765B8"/>
    <w:rsid w:val="00776CB4"/>
    <w:rsid w:val="007803E9"/>
    <w:rsid w:val="007809F5"/>
    <w:rsid w:val="00780D26"/>
    <w:rsid w:val="007819DB"/>
    <w:rsid w:val="00782155"/>
    <w:rsid w:val="0078217D"/>
    <w:rsid w:val="00783D74"/>
    <w:rsid w:val="00784033"/>
    <w:rsid w:val="0078428F"/>
    <w:rsid w:val="00784E25"/>
    <w:rsid w:val="0078555A"/>
    <w:rsid w:val="007859EF"/>
    <w:rsid w:val="00786562"/>
    <w:rsid w:val="00786C10"/>
    <w:rsid w:val="00786CAE"/>
    <w:rsid w:val="0078736E"/>
    <w:rsid w:val="00787C52"/>
    <w:rsid w:val="00787CD3"/>
    <w:rsid w:val="00790B8B"/>
    <w:rsid w:val="00791A7C"/>
    <w:rsid w:val="00791E7F"/>
    <w:rsid w:val="00792844"/>
    <w:rsid w:val="00792AF8"/>
    <w:rsid w:val="0079360E"/>
    <w:rsid w:val="00793835"/>
    <w:rsid w:val="00793BA9"/>
    <w:rsid w:val="007944DF"/>
    <w:rsid w:val="0079555D"/>
    <w:rsid w:val="00795562"/>
    <w:rsid w:val="00796E59"/>
    <w:rsid w:val="0079706B"/>
    <w:rsid w:val="007972D8"/>
    <w:rsid w:val="0079767C"/>
    <w:rsid w:val="007A18A1"/>
    <w:rsid w:val="007A23DC"/>
    <w:rsid w:val="007A2A19"/>
    <w:rsid w:val="007A2F7B"/>
    <w:rsid w:val="007A2FC8"/>
    <w:rsid w:val="007A4C2F"/>
    <w:rsid w:val="007A4C88"/>
    <w:rsid w:val="007A5E2E"/>
    <w:rsid w:val="007B0717"/>
    <w:rsid w:val="007B0E7E"/>
    <w:rsid w:val="007B0FEF"/>
    <w:rsid w:val="007B11E9"/>
    <w:rsid w:val="007B1210"/>
    <w:rsid w:val="007B18E2"/>
    <w:rsid w:val="007B1A1A"/>
    <w:rsid w:val="007B1F13"/>
    <w:rsid w:val="007B27DB"/>
    <w:rsid w:val="007B28FA"/>
    <w:rsid w:val="007B2B26"/>
    <w:rsid w:val="007B3B61"/>
    <w:rsid w:val="007B4795"/>
    <w:rsid w:val="007B53ED"/>
    <w:rsid w:val="007B5CB5"/>
    <w:rsid w:val="007B660C"/>
    <w:rsid w:val="007B6616"/>
    <w:rsid w:val="007B7ECF"/>
    <w:rsid w:val="007C0B22"/>
    <w:rsid w:val="007C1EBA"/>
    <w:rsid w:val="007C2AAE"/>
    <w:rsid w:val="007C320D"/>
    <w:rsid w:val="007C436B"/>
    <w:rsid w:val="007C4C8C"/>
    <w:rsid w:val="007C5BEE"/>
    <w:rsid w:val="007C603E"/>
    <w:rsid w:val="007C7605"/>
    <w:rsid w:val="007C763B"/>
    <w:rsid w:val="007D20A8"/>
    <w:rsid w:val="007D2A2F"/>
    <w:rsid w:val="007D41DB"/>
    <w:rsid w:val="007D44CC"/>
    <w:rsid w:val="007D4ABC"/>
    <w:rsid w:val="007D4C64"/>
    <w:rsid w:val="007D5280"/>
    <w:rsid w:val="007D576F"/>
    <w:rsid w:val="007D65C0"/>
    <w:rsid w:val="007D678E"/>
    <w:rsid w:val="007D7717"/>
    <w:rsid w:val="007E018B"/>
    <w:rsid w:val="007E0C5C"/>
    <w:rsid w:val="007E0CF2"/>
    <w:rsid w:val="007E2AA9"/>
    <w:rsid w:val="007E2BED"/>
    <w:rsid w:val="007E4776"/>
    <w:rsid w:val="007E67F1"/>
    <w:rsid w:val="007E6CC7"/>
    <w:rsid w:val="007E7668"/>
    <w:rsid w:val="007F0CD1"/>
    <w:rsid w:val="007F1DD1"/>
    <w:rsid w:val="007F3A2F"/>
    <w:rsid w:val="007F3B3B"/>
    <w:rsid w:val="007F4650"/>
    <w:rsid w:val="007F4CDC"/>
    <w:rsid w:val="007F6045"/>
    <w:rsid w:val="007F636E"/>
    <w:rsid w:val="007F6917"/>
    <w:rsid w:val="007F69F9"/>
    <w:rsid w:val="00801596"/>
    <w:rsid w:val="008019BC"/>
    <w:rsid w:val="0080314C"/>
    <w:rsid w:val="008047DF"/>
    <w:rsid w:val="00806611"/>
    <w:rsid w:val="00812CA6"/>
    <w:rsid w:val="008135DE"/>
    <w:rsid w:val="008143F8"/>
    <w:rsid w:val="008147B1"/>
    <w:rsid w:val="00815715"/>
    <w:rsid w:val="00815931"/>
    <w:rsid w:val="00815F7A"/>
    <w:rsid w:val="0081753A"/>
    <w:rsid w:val="0082183D"/>
    <w:rsid w:val="00821B12"/>
    <w:rsid w:val="00821FCB"/>
    <w:rsid w:val="00822399"/>
    <w:rsid w:val="00822428"/>
    <w:rsid w:val="00823157"/>
    <w:rsid w:val="00823377"/>
    <w:rsid w:val="00823BF5"/>
    <w:rsid w:val="0082419C"/>
    <w:rsid w:val="008242DB"/>
    <w:rsid w:val="00824FEF"/>
    <w:rsid w:val="00825006"/>
    <w:rsid w:val="00825622"/>
    <w:rsid w:val="008268D1"/>
    <w:rsid w:val="0082706F"/>
    <w:rsid w:val="00827979"/>
    <w:rsid w:val="00830886"/>
    <w:rsid w:val="00830A92"/>
    <w:rsid w:val="00832FFD"/>
    <w:rsid w:val="00833795"/>
    <w:rsid w:val="008345C2"/>
    <w:rsid w:val="00836E4C"/>
    <w:rsid w:val="008405FB"/>
    <w:rsid w:val="0084066A"/>
    <w:rsid w:val="0084079A"/>
    <w:rsid w:val="0084131A"/>
    <w:rsid w:val="00841F2A"/>
    <w:rsid w:val="00844564"/>
    <w:rsid w:val="00845771"/>
    <w:rsid w:val="00845A65"/>
    <w:rsid w:val="0084732E"/>
    <w:rsid w:val="00847634"/>
    <w:rsid w:val="00850CB9"/>
    <w:rsid w:val="00850F01"/>
    <w:rsid w:val="008510C9"/>
    <w:rsid w:val="008515B6"/>
    <w:rsid w:val="008519EB"/>
    <w:rsid w:val="00853235"/>
    <w:rsid w:val="008546E1"/>
    <w:rsid w:val="00854C47"/>
    <w:rsid w:val="0085608C"/>
    <w:rsid w:val="008600EA"/>
    <w:rsid w:val="008603D2"/>
    <w:rsid w:val="008606CC"/>
    <w:rsid w:val="008611C5"/>
    <w:rsid w:val="0086129F"/>
    <w:rsid w:val="008616E8"/>
    <w:rsid w:val="0086225B"/>
    <w:rsid w:val="008623B1"/>
    <w:rsid w:val="00867096"/>
    <w:rsid w:val="008701D5"/>
    <w:rsid w:val="00870588"/>
    <w:rsid w:val="00870E76"/>
    <w:rsid w:val="00874166"/>
    <w:rsid w:val="00874F27"/>
    <w:rsid w:val="0087567B"/>
    <w:rsid w:val="0087616A"/>
    <w:rsid w:val="0087649E"/>
    <w:rsid w:val="00876724"/>
    <w:rsid w:val="00876837"/>
    <w:rsid w:val="00876CCD"/>
    <w:rsid w:val="00876D61"/>
    <w:rsid w:val="0087709A"/>
    <w:rsid w:val="008774C3"/>
    <w:rsid w:val="008776F6"/>
    <w:rsid w:val="00880E64"/>
    <w:rsid w:val="00881A26"/>
    <w:rsid w:val="00882938"/>
    <w:rsid w:val="008851D2"/>
    <w:rsid w:val="00885CDD"/>
    <w:rsid w:val="00885F03"/>
    <w:rsid w:val="008875DE"/>
    <w:rsid w:val="008911A9"/>
    <w:rsid w:val="00891C90"/>
    <w:rsid w:val="008929E9"/>
    <w:rsid w:val="0089358F"/>
    <w:rsid w:val="008947B0"/>
    <w:rsid w:val="00894951"/>
    <w:rsid w:val="00894D59"/>
    <w:rsid w:val="00894DC3"/>
    <w:rsid w:val="00896ADC"/>
    <w:rsid w:val="0089764F"/>
    <w:rsid w:val="008A16D1"/>
    <w:rsid w:val="008A2608"/>
    <w:rsid w:val="008A2CE3"/>
    <w:rsid w:val="008A3DCB"/>
    <w:rsid w:val="008A58B0"/>
    <w:rsid w:val="008A5F31"/>
    <w:rsid w:val="008A65F4"/>
    <w:rsid w:val="008A7407"/>
    <w:rsid w:val="008B09E9"/>
    <w:rsid w:val="008B11BD"/>
    <w:rsid w:val="008B1B56"/>
    <w:rsid w:val="008B1BD7"/>
    <w:rsid w:val="008B1C7B"/>
    <w:rsid w:val="008B28ED"/>
    <w:rsid w:val="008B2C0F"/>
    <w:rsid w:val="008B39BF"/>
    <w:rsid w:val="008B3CCD"/>
    <w:rsid w:val="008B4AE7"/>
    <w:rsid w:val="008B542F"/>
    <w:rsid w:val="008B6465"/>
    <w:rsid w:val="008B6A66"/>
    <w:rsid w:val="008C02A0"/>
    <w:rsid w:val="008C0B3F"/>
    <w:rsid w:val="008C0F20"/>
    <w:rsid w:val="008C13A0"/>
    <w:rsid w:val="008C4E40"/>
    <w:rsid w:val="008C4E6A"/>
    <w:rsid w:val="008C5574"/>
    <w:rsid w:val="008C6178"/>
    <w:rsid w:val="008C66EC"/>
    <w:rsid w:val="008C6E0C"/>
    <w:rsid w:val="008C72DB"/>
    <w:rsid w:val="008C76EC"/>
    <w:rsid w:val="008C7B9E"/>
    <w:rsid w:val="008D0268"/>
    <w:rsid w:val="008D0732"/>
    <w:rsid w:val="008D0803"/>
    <w:rsid w:val="008D175C"/>
    <w:rsid w:val="008D23C2"/>
    <w:rsid w:val="008D2DAD"/>
    <w:rsid w:val="008D319C"/>
    <w:rsid w:val="008D32C9"/>
    <w:rsid w:val="008D40EF"/>
    <w:rsid w:val="008D4D37"/>
    <w:rsid w:val="008D6EEB"/>
    <w:rsid w:val="008D7C76"/>
    <w:rsid w:val="008D7DA7"/>
    <w:rsid w:val="008E07E5"/>
    <w:rsid w:val="008E0BD5"/>
    <w:rsid w:val="008E1255"/>
    <w:rsid w:val="008E127C"/>
    <w:rsid w:val="008E2E4A"/>
    <w:rsid w:val="008E37B0"/>
    <w:rsid w:val="008E38DB"/>
    <w:rsid w:val="008E44CC"/>
    <w:rsid w:val="008E4EF3"/>
    <w:rsid w:val="008E6F78"/>
    <w:rsid w:val="008E789F"/>
    <w:rsid w:val="008E7AF6"/>
    <w:rsid w:val="008E7CBD"/>
    <w:rsid w:val="008F0582"/>
    <w:rsid w:val="008F0D69"/>
    <w:rsid w:val="008F111F"/>
    <w:rsid w:val="008F1A69"/>
    <w:rsid w:val="008F20CE"/>
    <w:rsid w:val="008F47BD"/>
    <w:rsid w:val="008F4F29"/>
    <w:rsid w:val="008F51BB"/>
    <w:rsid w:val="008F5FF8"/>
    <w:rsid w:val="008F61A8"/>
    <w:rsid w:val="0090021C"/>
    <w:rsid w:val="0090099C"/>
    <w:rsid w:val="00901BC7"/>
    <w:rsid w:val="00901D0D"/>
    <w:rsid w:val="00901FE2"/>
    <w:rsid w:val="0090280E"/>
    <w:rsid w:val="00902EFE"/>
    <w:rsid w:val="009049FF"/>
    <w:rsid w:val="00904CF1"/>
    <w:rsid w:val="00904FE6"/>
    <w:rsid w:val="00905549"/>
    <w:rsid w:val="00905840"/>
    <w:rsid w:val="0091043F"/>
    <w:rsid w:val="0091295E"/>
    <w:rsid w:val="00912C24"/>
    <w:rsid w:val="00912F26"/>
    <w:rsid w:val="00913545"/>
    <w:rsid w:val="00913F98"/>
    <w:rsid w:val="00914753"/>
    <w:rsid w:val="009150EB"/>
    <w:rsid w:val="009157D5"/>
    <w:rsid w:val="00915960"/>
    <w:rsid w:val="009163F8"/>
    <w:rsid w:val="00916F6C"/>
    <w:rsid w:val="009171F3"/>
    <w:rsid w:val="009215A2"/>
    <w:rsid w:val="009217C0"/>
    <w:rsid w:val="00921ED9"/>
    <w:rsid w:val="0092266A"/>
    <w:rsid w:val="009229F1"/>
    <w:rsid w:val="00923334"/>
    <w:rsid w:val="0092353C"/>
    <w:rsid w:val="00923F55"/>
    <w:rsid w:val="00924502"/>
    <w:rsid w:val="00924B69"/>
    <w:rsid w:val="00924C59"/>
    <w:rsid w:val="0092572E"/>
    <w:rsid w:val="00925E51"/>
    <w:rsid w:val="00926247"/>
    <w:rsid w:val="00926F93"/>
    <w:rsid w:val="00927332"/>
    <w:rsid w:val="0092765E"/>
    <w:rsid w:val="00927F16"/>
    <w:rsid w:val="00930CE6"/>
    <w:rsid w:val="00932870"/>
    <w:rsid w:val="00932F23"/>
    <w:rsid w:val="009330EA"/>
    <w:rsid w:val="0093403A"/>
    <w:rsid w:val="0093523A"/>
    <w:rsid w:val="00935BCB"/>
    <w:rsid w:val="00936203"/>
    <w:rsid w:val="009368BC"/>
    <w:rsid w:val="009373E5"/>
    <w:rsid w:val="00937CA7"/>
    <w:rsid w:val="00940B73"/>
    <w:rsid w:val="00941957"/>
    <w:rsid w:val="00941994"/>
    <w:rsid w:val="00941BC5"/>
    <w:rsid w:val="00941F42"/>
    <w:rsid w:val="009427AE"/>
    <w:rsid w:val="0094331D"/>
    <w:rsid w:val="009433B8"/>
    <w:rsid w:val="009435BA"/>
    <w:rsid w:val="009438F3"/>
    <w:rsid w:val="00944024"/>
    <w:rsid w:val="00944A51"/>
    <w:rsid w:val="00944BAE"/>
    <w:rsid w:val="00944E72"/>
    <w:rsid w:val="00945186"/>
    <w:rsid w:val="00945AEB"/>
    <w:rsid w:val="00945EB6"/>
    <w:rsid w:val="009460BA"/>
    <w:rsid w:val="00946115"/>
    <w:rsid w:val="00946778"/>
    <w:rsid w:val="00946A7D"/>
    <w:rsid w:val="00946AEB"/>
    <w:rsid w:val="0094772D"/>
    <w:rsid w:val="00947735"/>
    <w:rsid w:val="00950788"/>
    <w:rsid w:val="00950F5A"/>
    <w:rsid w:val="00951639"/>
    <w:rsid w:val="00952912"/>
    <w:rsid w:val="00952BA2"/>
    <w:rsid w:val="009530AF"/>
    <w:rsid w:val="00953B70"/>
    <w:rsid w:val="00954B0E"/>
    <w:rsid w:val="00955509"/>
    <w:rsid w:val="00955B68"/>
    <w:rsid w:val="00956CCF"/>
    <w:rsid w:val="00956DD5"/>
    <w:rsid w:val="00957846"/>
    <w:rsid w:val="00960325"/>
    <w:rsid w:val="00960E2D"/>
    <w:rsid w:val="009611E0"/>
    <w:rsid w:val="00961E06"/>
    <w:rsid w:val="00962506"/>
    <w:rsid w:val="009633BE"/>
    <w:rsid w:val="009640D5"/>
    <w:rsid w:val="0096430E"/>
    <w:rsid w:val="0096523A"/>
    <w:rsid w:val="00965716"/>
    <w:rsid w:val="00965797"/>
    <w:rsid w:val="009675B3"/>
    <w:rsid w:val="00967845"/>
    <w:rsid w:val="009700DD"/>
    <w:rsid w:val="0097143F"/>
    <w:rsid w:val="009723D1"/>
    <w:rsid w:val="00972439"/>
    <w:rsid w:val="009726EA"/>
    <w:rsid w:val="0097322F"/>
    <w:rsid w:val="00973851"/>
    <w:rsid w:val="00973E85"/>
    <w:rsid w:val="00973EB5"/>
    <w:rsid w:val="00974674"/>
    <w:rsid w:val="009750D6"/>
    <w:rsid w:val="009764EA"/>
    <w:rsid w:val="00976803"/>
    <w:rsid w:val="00977938"/>
    <w:rsid w:val="009801DD"/>
    <w:rsid w:val="009808D2"/>
    <w:rsid w:val="00980EB0"/>
    <w:rsid w:val="00983066"/>
    <w:rsid w:val="009832DC"/>
    <w:rsid w:val="00983939"/>
    <w:rsid w:val="00984749"/>
    <w:rsid w:val="00985431"/>
    <w:rsid w:val="00986171"/>
    <w:rsid w:val="009866B0"/>
    <w:rsid w:val="00986C42"/>
    <w:rsid w:val="009871FA"/>
    <w:rsid w:val="00987F58"/>
    <w:rsid w:val="00990637"/>
    <w:rsid w:val="0099092C"/>
    <w:rsid w:val="00991E36"/>
    <w:rsid w:val="00994A8F"/>
    <w:rsid w:val="0099633B"/>
    <w:rsid w:val="00997004"/>
    <w:rsid w:val="00997E5B"/>
    <w:rsid w:val="009A24A2"/>
    <w:rsid w:val="009A4AC0"/>
    <w:rsid w:val="009A5160"/>
    <w:rsid w:val="009A5642"/>
    <w:rsid w:val="009A5B22"/>
    <w:rsid w:val="009A5BDD"/>
    <w:rsid w:val="009A60E7"/>
    <w:rsid w:val="009A697D"/>
    <w:rsid w:val="009A77D6"/>
    <w:rsid w:val="009B09FA"/>
    <w:rsid w:val="009B0C29"/>
    <w:rsid w:val="009B109E"/>
    <w:rsid w:val="009B168D"/>
    <w:rsid w:val="009B1D3D"/>
    <w:rsid w:val="009B39B7"/>
    <w:rsid w:val="009B3BE0"/>
    <w:rsid w:val="009B49C2"/>
    <w:rsid w:val="009B4E08"/>
    <w:rsid w:val="009B5A5E"/>
    <w:rsid w:val="009B7D17"/>
    <w:rsid w:val="009C016C"/>
    <w:rsid w:val="009C02F0"/>
    <w:rsid w:val="009C13F6"/>
    <w:rsid w:val="009C1780"/>
    <w:rsid w:val="009C1D92"/>
    <w:rsid w:val="009C2365"/>
    <w:rsid w:val="009C45FD"/>
    <w:rsid w:val="009C47D8"/>
    <w:rsid w:val="009C48E6"/>
    <w:rsid w:val="009C4CD8"/>
    <w:rsid w:val="009C5C79"/>
    <w:rsid w:val="009C6CF0"/>
    <w:rsid w:val="009C7A28"/>
    <w:rsid w:val="009D11D9"/>
    <w:rsid w:val="009D1C42"/>
    <w:rsid w:val="009D2B67"/>
    <w:rsid w:val="009D2E03"/>
    <w:rsid w:val="009D3513"/>
    <w:rsid w:val="009D37A2"/>
    <w:rsid w:val="009D4E89"/>
    <w:rsid w:val="009D5C11"/>
    <w:rsid w:val="009D60B5"/>
    <w:rsid w:val="009D6662"/>
    <w:rsid w:val="009D6A54"/>
    <w:rsid w:val="009D7490"/>
    <w:rsid w:val="009E00A4"/>
    <w:rsid w:val="009E1721"/>
    <w:rsid w:val="009E19D3"/>
    <w:rsid w:val="009E3C83"/>
    <w:rsid w:val="009E46B5"/>
    <w:rsid w:val="009E4995"/>
    <w:rsid w:val="009E4D5C"/>
    <w:rsid w:val="009E55C7"/>
    <w:rsid w:val="009E5814"/>
    <w:rsid w:val="009E60C0"/>
    <w:rsid w:val="009E68B5"/>
    <w:rsid w:val="009E69AA"/>
    <w:rsid w:val="009E6E37"/>
    <w:rsid w:val="009F0D2C"/>
    <w:rsid w:val="009F0DB2"/>
    <w:rsid w:val="009F18F1"/>
    <w:rsid w:val="009F1F72"/>
    <w:rsid w:val="009F2B6E"/>
    <w:rsid w:val="009F2C31"/>
    <w:rsid w:val="009F306D"/>
    <w:rsid w:val="009F37B2"/>
    <w:rsid w:val="009F462B"/>
    <w:rsid w:val="009F4FE2"/>
    <w:rsid w:val="009F5D88"/>
    <w:rsid w:val="009F629D"/>
    <w:rsid w:val="009F6889"/>
    <w:rsid w:val="009F770B"/>
    <w:rsid w:val="009F7D51"/>
    <w:rsid w:val="00A000B2"/>
    <w:rsid w:val="00A00246"/>
    <w:rsid w:val="00A00C58"/>
    <w:rsid w:val="00A01A7A"/>
    <w:rsid w:val="00A01E86"/>
    <w:rsid w:val="00A0244C"/>
    <w:rsid w:val="00A031B7"/>
    <w:rsid w:val="00A03444"/>
    <w:rsid w:val="00A03715"/>
    <w:rsid w:val="00A037C4"/>
    <w:rsid w:val="00A04C3F"/>
    <w:rsid w:val="00A051A2"/>
    <w:rsid w:val="00A055B7"/>
    <w:rsid w:val="00A07BC9"/>
    <w:rsid w:val="00A111EC"/>
    <w:rsid w:val="00A11929"/>
    <w:rsid w:val="00A11F18"/>
    <w:rsid w:val="00A12680"/>
    <w:rsid w:val="00A12697"/>
    <w:rsid w:val="00A14734"/>
    <w:rsid w:val="00A14CB9"/>
    <w:rsid w:val="00A1580E"/>
    <w:rsid w:val="00A15C73"/>
    <w:rsid w:val="00A16345"/>
    <w:rsid w:val="00A16F15"/>
    <w:rsid w:val="00A17ABB"/>
    <w:rsid w:val="00A21183"/>
    <w:rsid w:val="00A211BE"/>
    <w:rsid w:val="00A21D0B"/>
    <w:rsid w:val="00A222C6"/>
    <w:rsid w:val="00A2288E"/>
    <w:rsid w:val="00A25E91"/>
    <w:rsid w:val="00A26338"/>
    <w:rsid w:val="00A26B11"/>
    <w:rsid w:val="00A2717F"/>
    <w:rsid w:val="00A2737F"/>
    <w:rsid w:val="00A27770"/>
    <w:rsid w:val="00A27B68"/>
    <w:rsid w:val="00A3012E"/>
    <w:rsid w:val="00A30300"/>
    <w:rsid w:val="00A30808"/>
    <w:rsid w:val="00A30837"/>
    <w:rsid w:val="00A30A71"/>
    <w:rsid w:val="00A31C1D"/>
    <w:rsid w:val="00A31CA6"/>
    <w:rsid w:val="00A32742"/>
    <w:rsid w:val="00A3303A"/>
    <w:rsid w:val="00A34056"/>
    <w:rsid w:val="00A34951"/>
    <w:rsid w:val="00A349F2"/>
    <w:rsid w:val="00A34AE4"/>
    <w:rsid w:val="00A35A61"/>
    <w:rsid w:val="00A35BB9"/>
    <w:rsid w:val="00A36779"/>
    <w:rsid w:val="00A36E57"/>
    <w:rsid w:val="00A40800"/>
    <w:rsid w:val="00A40A62"/>
    <w:rsid w:val="00A40C5D"/>
    <w:rsid w:val="00A416C8"/>
    <w:rsid w:val="00A4211E"/>
    <w:rsid w:val="00A426B0"/>
    <w:rsid w:val="00A43B36"/>
    <w:rsid w:val="00A441DB"/>
    <w:rsid w:val="00A442D7"/>
    <w:rsid w:val="00A44EC0"/>
    <w:rsid w:val="00A46DB5"/>
    <w:rsid w:val="00A46FBB"/>
    <w:rsid w:val="00A472B5"/>
    <w:rsid w:val="00A47801"/>
    <w:rsid w:val="00A50B14"/>
    <w:rsid w:val="00A51388"/>
    <w:rsid w:val="00A51F29"/>
    <w:rsid w:val="00A52A12"/>
    <w:rsid w:val="00A539A2"/>
    <w:rsid w:val="00A5420A"/>
    <w:rsid w:val="00A551CB"/>
    <w:rsid w:val="00A5684A"/>
    <w:rsid w:val="00A56A3B"/>
    <w:rsid w:val="00A61262"/>
    <w:rsid w:val="00A614A1"/>
    <w:rsid w:val="00A61508"/>
    <w:rsid w:val="00A615EF"/>
    <w:rsid w:val="00A61F02"/>
    <w:rsid w:val="00A628F2"/>
    <w:rsid w:val="00A632BA"/>
    <w:rsid w:val="00A6373A"/>
    <w:rsid w:val="00A63A8B"/>
    <w:rsid w:val="00A63AE7"/>
    <w:rsid w:val="00A64C0E"/>
    <w:rsid w:val="00A65CFC"/>
    <w:rsid w:val="00A6637C"/>
    <w:rsid w:val="00A66655"/>
    <w:rsid w:val="00A66A20"/>
    <w:rsid w:val="00A70B91"/>
    <w:rsid w:val="00A71B2B"/>
    <w:rsid w:val="00A71C94"/>
    <w:rsid w:val="00A7206D"/>
    <w:rsid w:val="00A7319B"/>
    <w:rsid w:val="00A7444F"/>
    <w:rsid w:val="00A74E89"/>
    <w:rsid w:val="00A776A9"/>
    <w:rsid w:val="00A806B1"/>
    <w:rsid w:val="00A80D9D"/>
    <w:rsid w:val="00A810A8"/>
    <w:rsid w:val="00A814BB"/>
    <w:rsid w:val="00A81E93"/>
    <w:rsid w:val="00A82AFD"/>
    <w:rsid w:val="00A82B6D"/>
    <w:rsid w:val="00A82F75"/>
    <w:rsid w:val="00A834A2"/>
    <w:rsid w:val="00A845F3"/>
    <w:rsid w:val="00A855A5"/>
    <w:rsid w:val="00A85E7B"/>
    <w:rsid w:val="00A85F55"/>
    <w:rsid w:val="00A86B5F"/>
    <w:rsid w:val="00A8770F"/>
    <w:rsid w:val="00A9245C"/>
    <w:rsid w:val="00A92570"/>
    <w:rsid w:val="00A931D8"/>
    <w:rsid w:val="00A935E4"/>
    <w:rsid w:val="00A9523D"/>
    <w:rsid w:val="00A96D27"/>
    <w:rsid w:val="00A96FB5"/>
    <w:rsid w:val="00A97842"/>
    <w:rsid w:val="00AA0C19"/>
    <w:rsid w:val="00AA1623"/>
    <w:rsid w:val="00AA1953"/>
    <w:rsid w:val="00AA1DF3"/>
    <w:rsid w:val="00AA2480"/>
    <w:rsid w:val="00AA24DA"/>
    <w:rsid w:val="00AA250D"/>
    <w:rsid w:val="00AA2ECE"/>
    <w:rsid w:val="00AA3367"/>
    <w:rsid w:val="00AA33DF"/>
    <w:rsid w:val="00AA39B8"/>
    <w:rsid w:val="00AA4027"/>
    <w:rsid w:val="00AA43DE"/>
    <w:rsid w:val="00AA470B"/>
    <w:rsid w:val="00AA5241"/>
    <w:rsid w:val="00AA64FA"/>
    <w:rsid w:val="00AB1400"/>
    <w:rsid w:val="00AB1F67"/>
    <w:rsid w:val="00AB3E4C"/>
    <w:rsid w:val="00AB4895"/>
    <w:rsid w:val="00AB4F5A"/>
    <w:rsid w:val="00AB57C2"/>
    <w:rsid w:val="00AB6825"/>
    <w:rsid w:val="00AB6CE0"/>
    <w:rsid w:val="00AB73B0"/>
    <w:rsid w:val="00AB7844"/>
    <w:rsid w:val="00AB7A69"/>
    <w:rsid w:val="00AC128F"/>
    <w:rsid w:val="00AC1424"/>
    <w:rsid w:val="00AC2602"/>
    <w:rsid w:val="00AC3250"/>
    <w:rsid w:val="00AC34E7"/>
    <w:rsid w:val="00AC354B"/>
    <w:rsid w:val="00AC3C97"/>
    <w:rsid w:val="00AC3E4D"/>
    <w:rsid w:val="00AC4868"/>
    <w:rsid w:val="00AC4D91"/>
    <w:rsid w:val="00AC5D07"/>
    <w:rsid w:val="00AC6330"/>
    <w:rsid w:val="00AC6DC9"/>
    <w:rsid w:val="00AC764E"/>
    <w:rsid w:val="00AC7700"/>
    <w:rsid w:val="00AC7BFC"/>
    <w:rsid w:val="00AD025B"/>
    <w:rsid w:val="00AD03B4"/>
    <w:rsid w:val="00AD09DC"/>
    <w:rsid w:val="00AD0ABA"/>
    <w:rsid w:val="00AD0BD1"/>
    <w:rsid w:val="00AD0EB7"/>
    <w:rsid w:val="00AD198C"/>
    <w:rsid w:val="00AD2551"/>
    <w:rsid w:val="00AD2BB4"/>
    <w:rsid w:val="00AD33CF"/>
    <w:rsid w:val="00AD7BF3"/>
    <w:rsid w:val="00AE2CD2"/>
    <w:rsid w:val="00AE2FB5"/>
    <w:rsid w:val="00AE4699"/>
    <w:rsid w:val="00AE505C"/>
    <w:rsid w:val="00AE57CC"/>
    <w:rsid w:val="00AE5A23"/>
    <w:rsid w:val="00AE67CC"/>
    <w:rsid w:val="00AE7209"/>
    <w:rsid w:val="00AE7F53"/>
    <w:rsid w:val="00AF0AAD"/>
    <w:rsid w:val="00AF2834"/>
    <w:rsid w:val="00AF2EEB"/>
    <w:rsid w:val="00AF3835"/>
    <w:rsid w:val="00AF3A4F"/>
    <w:rsid w:val="00AF4CD5"/>
    <w:rsid w:val="00AF5732"/>
    <w:rsid w:val="00AF5DA0"/>
    <w:rsid w:val="00B00618"/>
    <w:rsid w:val="00B00636"/>
    <w:rsid w:val="00B00F36"/>
    <w:rsid w:val="00B01DDA"/>
    <w:rsid w:val="00B0371F"/>
    <w:rsid w:val="00B03C57"/>
    <w:rsid w:val="00B0419F"/>
    <w:rsid w:val="00B05130"/>
    <w:rsid w:val="00B0584D"/>
    <w:rsid w:val="00B05B6D"/>
    <w:rsid w:val="00B074F7"/>
    <w:rsid w:val="00B07841"/>
    <w:rsid w:val="00B07CB4"/>
    <w:rsid w:val="00B07EC6"/>
    <w:rsid w:val="00B1039E"/>
    <w:rsid w:val="00B106D9"/>
    <w:rsid w:val="00B12780"/>
    <w:rsid w:val="00B128D6"/>
    <w:rsid w:val="00B131F4"/>
    <w:rsid w:val="00B13A77"/>
    <w:rsid w:val="00B157B3"/>
    <w:rsid w:val="00B15D72"/>
    <w:rsid w:val="00B1633C"/>
    <w:rsid w:val="00B16DD3"/>
    <w:rsid w:val="00B17337"/>
    <w:rsid w:val="00B210B0"/>
    <w:rsid w:val="00B2130D"/>
    <w:rsid w:val="00B2155E"/>
    <w:rsid w:val="00B21909"/>
    <w:rsid w:val="00B21F75"/>
    <w:rsid w:val="00B233CA"/>
    <w:rsid w:val="00B23B3C"/>
    <w:rsid w:val="00B23B9F"/>
    <w:rsid w:val="00B24B41"/>
    <w:rsid w:val="00B267A1"/>
    <w:rsid w:val="00B31003"/>
    <w:rsid w:val="00B31A55"/>
    <w:rsid w:val="00B31EBC"/>
    <w:rsid w:val="00B325BB"/>
    <w:rsid w:val="00B330F8"/>
    <w:rsid w:val="00B3326D"/>
    <w:rsid w:val="00B342BB"/>
    <w:rsid w:val="00B342F3"/>
    <w:rsid w:val="00B35910"/>
    <w:rsid w:val="00B35E63"/>
    <w:rsid w:val="00B367C6"/>
    <w:rsid w:val="00B36A94"/>
    <w:rsid w:val="00B36B42"/>
    <w:rsid w:val="00B36C91"/>
    <w:rsid w:val="00B36DCE"/>
    <w:rsid w:val="00B37511"/>
    <w:rsid w:val="00B37F23"/>
    <w:rsid w:val="00B40008"/>
    <w:rsid w:val="00B40759"/>
    <w:rsid w:val="00B42229"/>
    <w:rsid w:val="00B428B4"/>
    <w:rsid w:val="00B43205"/>
    <w:rsid w:val="00B43536"/>
    <w:rsid w:val="00B459BF"/>
    <w:rsid w:val="00B501BD"/>
    <w:rsid w:val="00B503C5"/>
    <w:rsid w:val="00B50806"/>
    <w:rsid w:val="00B511C4"/>
    <w:rsid w:val="00B52A55"/>
    <w:rsid w:val="00B52D79"/>
    <w:rsid w:val="00B53A86"/>
    <w:rsid w:val="00B54178"/>
    <w:rsid w:val="00B54210"/>
    <w:rsid w:val="00B543B9"/>
    <w:rsid w:val="00B54DCC"/>
    <w:rsid w:val="00B55B87"/>
    <w:rsid w:val="00B55C05"/>
    <w:rsid w:val="00B60E57"/>
    <w:rsid w:val="00B60F96"/>
    <w:rsid w:val="00B61F48"/>
    <w:rsid w:val="00B624F2"/>
    <w:rsid w:val="00B631D0"/>
    <w:rsid w:val="00B63A2E"/>
    <w:rsid w:val="00B64445"/>
    <w:rsid w:val="00B64AE9"/>
    <w:rsid w:val="00B64DA4"/>
    <w:rsid w:val="00B65059"/>
    <w:rsid w:val="00B651F3"/>
    <w:rsid w:val="00B6624E"/>
    <w:rsid w:val="00B66563"/>
    <w:rsid w:val="00B66D3A"/>
    <w:rsid w:val="00B70762"/>
    <w:rsid w:val="00B70C40"/>
    <w:rsid w:val="00B71DFA"/>
    <w:rsid w:val="00B71F59"/>
    <w:rsid w:val="00B720E0"/>
    <w:rsid w:val="00B730FD"/>
    <w:rsid w:val="00B73132"/>
    <w:rsid w:val="00B7371A"/>
    <w:rsid w:val="00B73A05"/>
    <w:rsid w:val="00B73BA0"/>
    <w:rsid w:val="00B73BC3"/>
    <w:rsid w:val="00B73E89"/>
    <w:rsid w:val="00B74ACB"/>
    <w:rsid w:val="00B74C84"/>
    <w:rsid w:val="00B74F48"/>
    <w:rsid w:val="00B75495"/>
    <w:rsid w:val="00B77E7A"/>
    <w:rsid w:val="00B803FE"/>
    <w:rsid w:val="00B806E2"/>
    <w:rsid w:val="00B808CB"/>
    <w:rsid w:val="00B80D1D"/>
    <w:rsid w:val="00B82082"/>
    <w:rsid w:val="00B822FA"/>
    <w:rsid w:val="00B824C6"/>
    <w:rsid w:val="00B827A1"/>
    <w:rsid w:val="00B83C93"/>
    <w:rsid w:val="00B8496A"/>
    <w:rsid w:val="00B85159"/>
    <w:rsid w:val="00B85ECA"/>
    <w:rsid w:val="00B86480"/>
    <w:rsid w:val="00B866F0"/>
    <w:rsid w:val="00B8731C"/>
    <w:rsid w:val="00B87361"/>
    <w:rsid w:val="00B90137"/>
    <w:rsid w:val="00B90F5A"/>
    <w:rsid w:val="00B91654"/>
    <w:rsid w:val="00B9196C"/>
    <w:rsid w:val="00B91D96"/>
    <w:rsid w:val="00B93746"/>
    <w:rsid w:val="00B93D45"/>
    <w:rsid w:val="00B945DA"/>
    <w:rsid w:val="00B94F6A"/>
    <w:rsid w:val="00B95493"/>
    <w:rsid w:val="00B95C19"/>
    <w:rsid w:val="00B95F24"/>
    <w:rsid w:val="00B970C8"/>
    <w:rsid w:val="00BA195C"/>
    <w:rsid w:val="00BA1C40"/>
    <w:rsid w:val="00BA1FB4"/>
    <w:rsid w:val="00BA1FC6"/>
    <w:rsid w:val="00BA2D2F"/>
    <w:rsid w:val="00BA310B"/>
    <w:rsid w:val="00BA3216"/>
    <w:rsid w:val="00BA3473"/>
    <w:rsid w:val="00BA3ADC"/>
    <w:rsid w:val="00BA5112"/>
    <w:rsid w:val="00BA522A"/>
    <w:rsid w:val="00BA57B9"/>
    <w:rsid w:val="00BA697A"/>
    <w:rsid w:val="00BA6DB1"/>
    <w:rsid w:val="00BA79C9"/>
    <w:rsid w:val="00BB041E"/>
    <w:rsid w:val="00BB0D1E"/>
    <w:rsid w:val="00BB104C"/>
    <w:rsid w:val="00BB220F"/>
    <w:rsid w:val="00BB2552"/>
    <w:rsid w:val="00BB2598"/>
    <w:rsid w:val="00BB2DFC"/>
    <w:rsid w:val="00BB34FE"/>
    <w:rsid w:val="00BB3807"/>
    <w:rsid w:val="00BB4D18"/>
    <w:rsid w:val="00BB5902"/>
    <w:rsid w:val="00BB5D1D"/>
    <w:rsid w:val="00BB79DE"/>
    <w:rsid w:val="00BB7CE2"/>
    <w:rsid w:val="00BB7FEA"/>
    <w:rsid w:val="00BC04BB"/>
    <w:rsid w:val="00BC05C6"/>
    <w:rsid w:val="00BC0794"/>
    <w:rsid w:val="00BC1147"/>
    <w:rsid w:val="00BC137F"/>
    <w:rsid w:val="00BC1457"/>
    <w:rsid w:val="00BC16CD"/>
    <w:rsid w:val="00BC1BDF"/>
    <w:rsid w:val="00BC28CC"/>
    <w:rsid w:val="00BC3E1D"/>
    <w:rsid w:val="00BC46E7"/>
    <w:rsid w:val="00BC5396"/>
    <w:rsid w:val="00BC53BB"/>
    <w:rsid w:val="00BC58FE"/>
    <w:rsid w:val="00BC62BB"/>
    <w:rsid w:val="00BC6577"/>
    <w:rsid w:val="00BC6ECA"/>
    <w:rsid w:val="00BC761B"/>
    <w:rsid w:val="00BC7AF3"/>
    <w:rsid w:val="00BD01A6"/>
    <w:rsid w:val="00BD02D4"/>
    <w:rsid w:val="00BD0945"/>
    <w:rsid w:val="00BD1537"/>
    <w:rsid w:val="00BD181B"/>
    <w:rsid w:val="00BD25D7"/>
    <w:rsid w:val="00BD4AC8"/>
    <w:rsid w:val="00BD4CE8"/>
    <w:rsid w:val="00BD4D13"/>
    <w:rsid w:val="00BD6E06"/>
    <w:rsid w:val="00BD7240"/>
    <w:rsid w:val="00BD7B59"/>
    <w:rsid w:val="00BE015D"/>
    <w:rsid w:val="00BE033D"/>
    <w:rsid w:val="00BE2939"/>
    <w:rsid w:val="00BE29B7"/>
    <w:rsid w:val="00BE30BB"/>
    <w:rsid w:val="00BE35B8"/>
    <w:rsid w:val="00BE4968"/>
    <w:rsid w:val="00BE4C93"/>
    <w:rsid w:val="00BE5905"/>
    <w:rsid w:val="00BE5DC1"/>
    <w:rsid w:val="00BE5F18"/>
    <w:rsid w:val="00BE6849"/>
    <w:rsid w:val="00BF11F4"/>
    <w:rsid w:val="00BF1348"/>
    <w:rsid w:val="00BF1A05"/>
    <w:rsid w:val="00BF2713"/>
    <w:rsid w:val="00BF283E"/>
    <w:rsid w:val="00BF3019"/>
    <w:rsid w:val="00BF4338"/>
    <w:rsid w:val="00BF49A3"/>
    <w:rsid w:val="00BF4F03"/>
    <w:rsid w:val="00BF504B"/>
    <w:rsid w:val="00BF5F3A"/>
    <w:rsid w:val="00BF634C"/>
    <w:rsid w:val="00BF6698"/>
    <w:rsid w:val="00BF7388"/>
    <w:rsid w:val="00BF7C4F"/>
    <w:rsid w:val="00C01077"/>
    <w:rsid w:val="00C02827"/>
    <w:rsid w:val="00C02EDC"/>
    <w:rsid w:val="00C03CC8"/>
    <w:rsid w:val="00C04146"/>
    <w:rsid w:val="00C0434E"/>
    <w:rsid w:val="00C04FC3"/>
    <w:rsid w:val="00C0518C"/>
    <w:rsid w:val="00C06308"/>
    <w:rsid w:val="00C063AC"/>
    <w:rsid w:val="00C067B1"/>
    <w:rsid w:val="00C07148"/>
    <w:rsid w:val="00C07426"/>
    <w:rsid w:val="00C07FC4"/>
    <w:rsid w:val="00C10238"/>
    <w:rsid w:val="00C10675"/>
    <w:rsid w:val="00C10A7E"/>
    <w:rsid w:val="00C1109C"/>
    <w:rsid w:val="00C1400A"/>
    <w:rsid w:val="00C14645"/>
    <w:rsid w:val="00C14A93"/>
    <w:rsid w:val="00C15ACF"/>
    <w:rsid w:val="00C15BC4"/>
    <w:rsid w:val="00C16119"/>
    <w:rsid w:val="00C16380"/>
    <w:rsid w:val="00C166F6"/>
    <w:rsid w:val="00C1692E"/>
    <w:rsid w:val="00C2127A"/>
    <w:rsid w:val="00C217D3"/>
    <w:rsid w:val="00C23B34"/>
    <w:rsid w:val="00C23BB2"/>
    <w:rsid w:val="00C242F8"/>
    <w:rsid w:val="00C24DC7"/>
    <w:rsid w:val="00C250B1"/>
    <w:rsid w:val="00C2580B"/>
    <w:rsid w:val="00C26251"/>
    <w:rsid w:val="00C30491"/>
    <w:rsid w:val="00C31C40"/>
    <w:rsid w:val="00C323A3"/>
    <w:rsid w:val="00C33A59"/>
    <w:rsid w:val="00C3428E"/>
    <w:rsid w:val="00C34497"/>
    <w:rsid w:val="00C34D5B"/>
    <w:rsid w:val="00C34E5E"/>
    <w:rsid w:val="00C3517A"/>
    <w:rsid w:val="00C372F9"/>
    <w:rsid w:val="00C376C4"/>
    <w:rsid w:val="00C37860"/>
    <w:rsid w:val="00C40F6A"/>
    <w:rsid w:val="00C4193A"/>
    <w:rsid w:val="00C4248B"/>
    <w:rsid w:val="00C425AA"/>
    <w:rsid w:val="00C42C72"/>
    <w:rsid w:val="00C449C5"/>
    <w:rsid w:val="00C44BD7"/>
    <w:rsid w:val="00C44CC3"/>
    <w:rsid w:val="00C45328"/>
    <w:rsid w:val="00C469C5"/>
    <w:rsid w:val="00C477F0"/>
    <w:rsid w:val="00C504A6"/>
    <w:rsid w:val="00C5056A"/>
    <w:rsid w:val="00C50571"/>
    <w:rsid w:val="00C50EED"/>
    <w:rsid w:val="00C518E0"/>
    <w:rsid w:val="00C51A2D"/>
    <w:rsid w:val="00C51F2D"/>
    <w:rsid w:val="00C52A81"/>
    <w:rsid w:val="00C53087"/>
    <w:rsid w:val="00C53E0E"/>
    <w:rsid w:val="00C54EDD"/>
    <w:rsid w:val="00C54FFD"/>
    <w:rsid w:val="00C553ED"/>
    <w:rsid w:val="00C556C1"/>
    <w:rsid w:val="00C56145"/>
    <w:rsid w:val="00C56250"/>
    <w:rsid w:val="00C57933"/>
    <w:rsid w:val="00C57ADA"/>
    <w:rsid w:val="00C60288"/>
    <w:rsid w:val="00C603AE"/>
    <w:rsid w:val="00C60705"/>
    <w:rsid w:val="00C60ED8"/>
    <w:rsid w:val="00C613C5"/>
    <w:rsid w:val="00C61414"/>
    <w:rsid w:val="00C618CC"/>
    <w:rsid w:val="00C61E83"/>
    <w:rsid w:val="00C628FF"/>
    <w:rsid w:val="00C62B62"/>
    <w:rsid w:val="00C64135"/>
    <w:rsid w:val="00C64972"/>
    <w:rsid w:val="00C65154"/>
    <w:rsid w:val="00C654A5"/>
    <w:rsid w:val="00C65C2A"/>
    <w:rsid w:val="00C66678"/>
    <w:rsid w:val="00C66C02"/>
    <w:rsid w:val="00C6725E"/>
    <w:rsid w:val="00C67348"/>
    <w:rsid w:val="00C673EC"/>
    <w:rsid w:val="00C6758A"/>
    <w:rsid w:val="00C703F4"/>
    <w:rsid w:val="00C71C54"/>
    <w:rsid w:val="00C7599F"/>
    <w:rsid w:val="00C7670F"/>
    <w:rsid w:val="00C77320"/>
    <w:rsid w:val="00C774CF"/>
    <w:rsid w:val="00C77D40"/>
    <w:rsid w:val="00C804FD"/>
    <w:rsid w:val="00C81833"/>
    <w:rsid w:val="00C81B7F"/>
    <w:rsid w:val="00C81DEC"/>
    <w:rsid w:val="00C82261"/>
    <w:rsid w:val="00C8370F"/>
    <w:rsid w:val="00C848C9"/>
    <w:rsid w:val="00C84C93"/>
    <w:rsid w:val="00C84CC8"/>
    <w:rsid w:val="00C85C0A"/>
    <w:rsid w:val="00C863A9"/>
    <w:rsid w:val="00C8751B"/>
    <w:rsid w:val="00C87944"/>
    <w:rsid w:val="00C879AD"/>
    <w:rsid w:val="00C90439"/>
    <w:rsid w:val="00C91A75"/>
    <w:rsid w:val="00C92C94"/>
    <w:rsid w:val="00C93270"/>
    <w:rsid w:val="00C936F7"/>
    <w:rsid w:val="00C94D1F"/>
    <w:rsid w:val="00C95B87"/>
    <w:rsid w:val="00C961D6"/>
    <w:rsid w:val="00C963CD"/>
    <w:rsid w:val="00C96505"/>
    <w:rsid w:val="00C974B9"/>
    <w:rsid w:val="00C9763B"/>
    <w:rsid w:val="00C9770E"/>
    <w:rsid w:val="00C9788F"/>
    <w:rsid w:val="00C97BB5"/>
    <w:rsid w:val="00CA08EA"/>
    <w:rsid w:val="00CA100F"/>
    <w:rsid w:val="00CA2275"/>
    <w:rsid w:val="00CA2657"/>
    <w:rsid w:val="00CA3AA8"/>
    <w:rsid w:val="00CA3AEA"/>
    <w:rsid w:val="00CA3B62"/>
    <w:rsid w:val="00CA3C49"/>
    <w:rsid w:val="00CA4528"/>
    <w:rsid w:val="00CA47ED"/>
    <w:rsid w:val="00CA4B0B"/>
    <w:rsid w:val="00CA4D65"/>
    <w:rsid w:val="00CA506F"/>
    <w:rsid w:val="00CA57EE"/>
    <w:rsid w:val="00CA6090"/>
    <w:rsid w:val="00CA7DD9"/>
    <w:rsid w:val="00CB089F"/>
    <w:rsid w:val="00CB214B"/>
    <w:rsid w:val="00CB3486"/>
    <w:rsid w:val="00CB38F3"/>
    <w:rsid w:val="00CB481C"/>
    <w:rsid w:val="00CB7735"/>
    <w:rsid w:val="00CB7D12"/>
    <w:rsid w:val="00CC07CB"/>
    <w:rsid w:val="00CC1737"/>
    <w:rsid w:val="00CC1A69"/>
    <w:rsid w:val="00CC2EBD"/>
    <w:rsid w:val="00CC3013"/>
    <w:rsid w:val="00CC34AD"/>
    <w:rsid w:val="00CC3F39"/>
    <w:rsid w:val="00CC4283"/>
    <w:rsid w:val="00CC48BD"/>
    <w:rsid w:val="00CC4D77"/>
    <w:rsid w:val="00CC55DE"/>
    <w:rsid w:val="00CC56F1"/>
    <w:rsid w:val="00CC5BCF"/>
    <w:rsid w:val="00CC5ECF"/>
    <w:rsid w:val="00CC6D2B"/>
    <w:rsid w:val="00CC7B8B"/>
    <w:rsid w:val="00CD039E"/>
    <w:rsid w:val="00CD1C29"/>
    <w:rsid w:val="00CD1DF5"/>
    <w:rsid w:val="00CD205F"/>
    <w:rsid w:val="00CD259D"/>
    <w:rsid w:val="00CD2CC4"/>
    <w:rsid w:val="00CD2EEF"/>
    <w:rsid w:val="00CD315B"/>
    <w:rsid w:val="00CD3693"/>
    <w:rsid w:val="00CD3B5C"/>
    <w:rsid w:val="00CD4E5D"/>
    <w:rsid w:val="00CD559A"/>
    <w:rsid w:val="00CD577E"/>
    <w:rsid w:val="00CD59A9"/>
    <w:rsid w:val="00CD6618"/>
    <w:rsid w:val="00CD7340"/>
    <w:rsid w:val="00CD756A"/>
    <w:rsid w:val="00CE0433"/>
    <w:rsid w:val="00CE1EEF"/>
    <w:rsid w:val="00CE244E"/>
    <w:rsid w:val="00CE3D36"/>
    <w:rsid w:val="00CE431E"/>
    <w:rsid w:val="00CE4FB5"/>
    <w:rsid w:val="00CE5497"/>
    <w:rsid w:val="00CE5522"/>
    <w:rsid w:val="00CE617A"/>
    <w:rsid w:val="00CE6696"/>
    <w:rsid w:val="00CE681B"/>
    <w:rsid w:val="00CE7781"/>
    <w:rsid w:val="00CE7886"/>
    <w:rsid w:val="00CF2A26"/>
    <w:rsid w:val="00CF2A53"/>
    <w:rsid w:val="00CF5E90"/>
    <w:rsid w:val="00D0024F"/>
    <w:rsid w:val="00D00D0F"/>
    <w:rsid w:val="00D00ED6"/>
    <w:rsid w:val="00D00FE6"/>
    <w:rsid w:val="00D02435"/>
    <w:rsid w:val="00D02B19"/>
    <w:rsid w:val="00D02F15"/>
    <w:rsid w:val="00D03F9A"/>
    <w:rsid w:val="00D0474B"/>
    <w:rsid w:val="00D0483A"/>
    <w:rsid w:val="00D05162"/>
    <w:rsid w:val="00D0563C"/>
    <w:rsid w:val="00D060BE"/>
    <w:rsid w:val="00D062E9"/>
    <w:rsid w:val="00D06C6A"/>
    <w:rsid w:val="00D07749"/>
    <w:rsid w:val="00D0779F"/>
    <w:rsid w:val="00D079F0"/>
    <w:rsid w:val="00D07A5A"/>
    <w:rsid w:val="00D1009E"/>
    <w:rsid w:val="00D1015F"/>
    <w:rsid w:val="00D11517"/>
    <w:rsid w:val="00D1152C"/>
    <w:rsid w:val="00D12B67"/>
    <w:rsid w:val="00D13478"/>
    <w:rsid w:val="00D13B24"/>
    <w:rsid w:val="00D13B77"/>
    <w:rsid w:val="00D14DA6"/>
    <w:rsid w:val="00D14DD0"/>
    <w:rsid w:val="00D1506C"/>
    <w:rsid w:val="00D15B5B"/>
    <w:rsid w:val="00D15B9F"/>
    <w:rsid w:val="00D15CDB"/>
    <w:rsid w:val="00D16702"/>
    <w:rsid w:val="00D17A1E"/>
    <w:rsid w:val="00D17A8C"/>
    <w:rsid w:val="00D21F3E"/>
    <w:rsid w:val="00D236F3"/>
    <w:rsid w:val="00D23F5B"/>
    <w:rsid w:val="00D24786"/>
    <w:rsid w:val="00D258A6"/>
    <w:rsid w:val="00D26D57"/>
    <w:rsid w:val="00D27512"/>
    <w:rsid w:val="00D27B5C"/>
    <w:rsid w:val="00D27C80"/>
    <w:rsid w:val="00D3087D"/>
    <w:rsid w:val="00D30984"/>
    <w:rsid w:val="00D31135"/>
    <w:rsid w:val="00D312D2"/>
    <w:rsid w:val="00D31645"/>
    <w:rsid w:val="00D3217A"/>
    <w:rsid w:val="00D32D22"/>
    <w:rsid w:val="00D33CD5"/>
    <w:rsid w:val="00D33FB7"/>
    <w:rsid w:val="00D3479A"/>
    <w:rsid w:val="00D34EF2"/>
    <w:rsid w:val="00D3532A"/>
    <w:rsid w:val="00D35510"/>
    <w:rsid w:val="00D35549"/>
    <w:rsid w:val="00D3588F"/>
    <w:rsid w:val="00D35DB2"/>
    <w:rsid w:val="00D361D4"/>
    <w:rsid w:val="00D3643D"/>
    <w:rsid w:val="00D37000"/>
    <w:rsid w:val="00D3739E"/>
    <w:rsid w:val="00D401BC"/>
    <w:rsid w:val="00D40579"/>
    <w:rsid w:val="00D407E4"/>
    <w:rsid w:val="00D40BB0"/>
    <w:rsid w:val="00D41D9C"/>
    <w:rsid w:val="00D42DA0"/>
    <w:rsid w:val="00D42E76"/>
    <w:rsid w:val="00D4359F"/>
    <w:rsid w:val="00D448E5"/>
    <w:rsid w:val="00D457D9"/>
    <w:rsid w:val="00D51313"/>
    <w:rsid w:val="00D5248C"/>
    <w:rsid w:val="00D527F1"/>
    <w:rsid w:val="00D52C23"/>
    <w:rsid w:val="00D5317D"/>
    <w:rsid w:val="00D5364A"/>
    <w:rsid w:val="00D53B03"/>
    <w:rsid w:val="00D53B3A"/>
    <w:rsid w:val="00D54610"/>
    <w:rsid w:val="00D55830"/>
    <w:rsid w:val="00D566E5"/>
    <w:rsid w:val="00D567B4"/>
    <w:rsid w:val="00D56F70"/>
    <w:rsid w:val="00D5764E"/>
    <w:rsid w:val="00D57D52"/>
    <w:rsid w:val="00D617B4"/>
    <w:rsid w:val="00D6190C"/>
    <w:rsid w:val="00D61A1C"/>
    <w:rsid w:val="00D61F76"/>
    <w:rsid w:val="00D6240E"/>
    <w:rsid w:val="00D67051"/>
    <w:rsid w:val="00D706AE"/>
    <w:rsid w:val="00D708CC"/>
    <w:rsid w:val="00D7101B"/>
    <w:rsid w:val="00D71820"/>
    <w:rsid w:val="00D718EB"/>
    <w:rsid w:val="00D71A0A"/>
    <w:rsid w:val="00D72D6E"/>
    <w:rsid w:val="00D72E64"/>
    <w:rsid w:val="00D73599"/>
    <w:rsid w:val="00D73647"/>
    <w:rsid w:val="00D73B01"/>
    <w:rsid w:val="00D73C11"/>
    <w:rsid w:val="00D73DC8"/>
    <w:rsid w:val="00D7472B"/>
    <w:rsid w:val="00D74CC6"/>
    <w:rsid w:val="00D74DFF"/>
    <w:rsid w:val="00D74E8A"/>
    <w:rsid w:val="00D7527E"/>
    <w:rsid w:val="00D755EC"/>
    <w:rsid w:val="00D75A97"/>
    <w:rsid w:val="00D75DA6"/>
    <w:rsid w:val="00D75FED"/>
    <w:rsid w:val="00D76320"/>
    <w:rsid w:val="00D766AC"/>
    <w:rsid w:val="00D77AD5"/>
    <w:rsid w:val="00D77ED1"/>
    <w:rsid w:val="00D805B8"/>
    <w:rsid w:val="00D80739"/>
    <w:rsid w:val="00D80F7F"/>
    <w:rsid w:val="00D81859"/>
    <w:rsid w:val="00D8230B"/>
    <w:rsid w:val="00D82688"/>
    <w:rsid w:val="00D82750"/>
    <w:rsid w:val="00D8296E"/>
    <w:rsid w:val="00D82CD0"/>
    <w:rsid w:val="00D83A47"/>
    <w:rsid w:val="00D860CB"/>
    <w:rsid w:val="00D869A7"/>
    <w:rsid w:val="00D8702D"/>
    <w:rsid w:val="00D8753D"/>
    <w:rsid w:val="00D875D6"/>
    <w:rsid w:val="00D87DC7"/>
    <w:rsid w:val="00D87F57"/>
    <w:rsid w:val="00D90E18"/>
    <w:rsid w:val="00D90F55"/>
    <w:rsid w:val="00D91404"/>
    <w:rsid w:val="00D91472"/>
    <w:rsid w:val="00D91A2F"/>
    <w:rsid w:val="00D91B7F"/>
    <w:rsid w:val="00D92958"/>
    <w:rsid w:val="00D93828"/>
    <w:rsid w:val="00D955EA"/>
    <w:rsid w:val="00D9590F"/>
    <w:rsid w:val="00D95970"/>
    <w:rsid w:val="00D95EC1"/>
    <w:rsid w:val="00D96CB4"/>
    <w:rsid w:val="00D96D5A"/>
    <w:rsid w:val="00DA054D"/>
    <w:rsid w:val="00DA0A1E"/>
    <w:rsid w:val="00DA15F2"/>
    <w:rsid w:val="00DA2887"/>
    <w:rsid w:val="00DA341D"/>
    <w:rsid w:val="00DA3CE0"/>
    <w:rsid w:val="00DA41DE"/>
    <w:rsid w:val="00DA4270"/>
    <w:rsid w:val="00DA44A0"/>
    <w:rsid w:val="00DA4589"/>
    <w:rsid w:val="00DA4C6E"/>
    <w:rsid w:val="00DA6B52"/>
    <w:rsid w:val="00DA6E92"/>
    <w:rsid w:val="00DA73AD"/>
    <w:rsid w:val="00DB057B"/>
    <w:rsid w:val="00DB0EBB"/>
    <w:rsid w:val="00DB147C"/>
    <w:rsid w:val="00DB1FFA"/>
    <w:rsid w:val="00DB20E0"/>
    <w:rsid w:val="00DB2AF3"/>
    <w:rsid w:val="00DB2CDF"/>
    <w:rsid w:val="00DB2EAC"/>
    <w:rsid w:val="00DB3278"/>
    <w:rsid w:val="00DB38D3"/>
    <w:rsid w:val="00DB39A5"/>
    <w:rsid w:val="00DB4321"/>
    <w:rsid w:val="00DB6DA7"/>
    <w:rsid w:val="00DC0641"/>
    <w:rsid w:val="00DC07E1"/>
    <w:rsid w:val="00DC0D6D"/>
    <w:rsid w:val="00DC1066"/>
    <w:rsid w:val="00DC13B7"/>
    <w:rsid w:val="00DC25E7"/>
    <w:rsid w:val="00DC2687"/>
    <w:rsid w:val="00DC5DA3"/>
    <w:rsid w:val="00DC5F7E"/>
    <w:rsid w:val="00DC6E0A"/>
    <w:rsid w:val="00DC797C"/>
    <w:rsid w:val="00DC7B50"/>
    <w:rsid w:val="00DD1154"/>
    <w:rsid w:val="00DD147A"/>
    <w:rsid w:val="00DD190F"/>
    <w:rsid w:val="00DD2E13"/>
    <w:rsid w:val="00DD3E3C"/>
    <w:rsid w:val="00DD49F8"/>
    <w:rsid w:val="00DD50EC"/>
    <w:rsid w:val="00DD5886"/>
    <w:rsid w:val="00DD6676"/>
    <w:rsid w:val="00DD6A7B"/>
    <w:rsid w:val="00DD757B"/>
    <w:rsid w:val="00DD7B7D"/>
    <w:rsid w:val="00DD7C08"/>
    <w:rsid w:val="00DE2A10"/>
    <w:rsid w:val="00DE2BD7"/>
    <w:rsid w:val="00DE3094"/>
    <w:rsid w:val="00DE3D18"/>
    <w:rsid w:val="00DE488B"/>
    <w:rsid w:val="00DE4C56"/>
    <w:rsid w:val="00DE5C6E"/>
    <w:rsid w:val="00DE6488"/>
    <w:rsid w:val="00DE662C"/>
    <w:rsid w:val="00DE6F6D"/>
    <w:rsid w:val="00DE70E0"/>
    <w:rsid w:val="00DE7406"/>
    <w:rsid w:val="00DE751B"/>
    <w:rsid w:val="00DE7EAA"/>
    <w:rsid w:val="00DF11BD"/>
    <w:rsid w:val="00DF3C70"/>
    <w:rsid w:val="00DF545F"/>
    <w:rsid w:val="00DF6673"/>
    <w:rsid w:val="00DF6C1D"/>
    <w:rsid w:val="00DF6F6F"/>
    <w:rsid w:val="00E00CAD"/>
    <w:rsid w:val="00E00DC0"/>
    <w:rsid w:val="00E025FC"/>
    <w:rsid w:val="00E03262"/>
    <w:rsid w:val="00E03B82"/>
    <w:rsid w:val="00E04321"/>
    <w:rsid w:val="00E04D77"/>
    <w:rsid w:val="00E05E49"/>
    <w:rsid w:val="00E063F5"/>
    <w:rsid w:val="00E065C9"/>
    <w:rsid w:val="00E072BE"/>
    <w:rsid w:val="00E073A3"/>
    <w:rsid w:val="00E07405"/>
    <w:rsid w:val="00E07A8E"/>
    <w:rsid w:val="00E10704"/>
    <w:rsid w:val="00E10919"/>
    <w:rsid w:val="00E10ABD"/>
    <w:rsid w:val="00E10B6B"/>
    <w:rsid w:val="00E10C93"/>
    <w:rsid w:val="00E10E4B"/>
    <w:rsid w:val="00E11C7E"/>
    <w:rsid w:val="00E12606"/>
    <w:rsid w:val="00E12845"/>
    <w:rsid w:val="00E1286C"/>
    <w:rsid w:val="00E133BB"/>
    <w:rsid w:val="00E14619"/>
    <w:rsid w:val="00E14700"/>
    <w:rsid w:val="00E14C2B"/>
    <w:rsid w:val="00E1658F"/>
    <w:rsid w:val="00E17FC6"/>
    <w:rsid w:val="00E202A1"/>
    <w:rsid w:val="00E20B70"/>
    <w:rsid w:val="00E22AAB"/>
    <w:rsid w:val="00E23169"/>
    <w:rsid w:val="00E239BA"/>
    <w:rsid w:val="00E23EDA"/>
    <w:rsid w:val="00E24F8A"/>
    <w:rsid w:val="00E25A71"/>
    <w:rsid w:val="00E25C08"/>
    <w:rsid w:val="00E2734E"/>
    <w:rsid w:val="00E27AC3"/>
    <w:rsid w:val="00E27C4F"/>
    <w:rsid w:val="00E3038B"/>
    <w:rsid w:val="00E30F27"/>
    <w:rsid w:val="00E312D1"/>
    <w:rsid w:val="00E3276F"/>
    <w:rsid w:val="00E32789"/>
    <w:rsid w:val="00E32E32"/>
    <w:rsid w:val="00E32EE5"/>
    <w:rsid w:val="00E33614"/>
    <w:rsid w:val="00E33DC5"/>
    <w:rsid w:val="00E340F0"/>
    <w:rsid w:val="00E34628"/>
    <w:rsid w:val="00E34EF2"/>
    <w:rsid w:val="00E351CD"/>
    <w:rsid w:val="00E353F1"/>
    <w:rsid w:val="00E35907"/>
    <w:rsid w:val="00E36E4B"/>
    <w:rsid w:val="00E371EC"/>
    <w:rsid w:val="00E4092E"/>
    <w:rsid w:val="00E40A69"/>
    <w:rsid w:val="00E40D94"/>
    <w:rsid w:val="00E40ECA"/>
    <w:rsid w:val="00E40F11"/>
    <w:rsid w:val="00E422E0"/>
    <w:rsid w:val="00E429BC"/>
    <w:rsid w:val="00E437A7"/>
    <w:rsid w:val="00E44241"/>
    <w:rsid w:val="00E45A6F"/>
    <w:rsid w:val="00E46CD6"/>
    <w:rsid w:val="00E473D5"/>
    <w:rsid w:val="00E47899"/>
    <w:rsid w:val="00E504A5"/>
    <w:rsid w:val="00E5058C"/>
    <w:rsid w:val="00E512AC"/>
    <w:rsid w:val="00E514F0"/>
    <w:rsid w:val="00E52497"/>
    <w:rsid w:val="00E531EB"/>
    <w:rsid w:val="00E53563"/>
    <w:rsid w:val="00E54005"/>
    <w:rsid w:val="00E5484B"/>
    <w:rsid w:val="00E54B23"/>
    <w:rsid w:val="00E54FA4"/>
    <w:rsid w:val="00E56E6F"/>
    <w:rsid w:val="00E57FC8"/>
    <w:rsid w:val="00E61318"/>
    <w:rsid w:val="00E61E12"/>
    <w:rsid w:val="00E62232"/>
    <w:rsid w:val="00E624F1"/>
    <w:rsid w:val="00E62618"/>
    <w:rsid w:val="00E6487E"/>
    <w:rsid w:val="00E64BD6"/>
    <w:rsid w:val="00E64FE6"/>
    <w:rsid w:val="00E65277"/>
    <w:rsid w:val="00E65B13"/>
    <w:rsid w:val="00E65E0D"/>
    <w:rsid w:val="00E6741E"/>
    <w:rsid w:val="00E67A3A"/>
    <w:rsid w:val="00E72356"/>
    <w:rsid w:val="00E7381B"/>
    <w:rsid w:val="00E74927"/>
    <w:rsid w:val="00E751AF"/>
    <w:rsid w:val="00E753D5"/>
    <w:rsid w:val="00E75AA5"/>
    <w:rsid w:val="00E75FF5"/>
    <w:rsid w:val="00E7652B"/>
    <w:rsid w:val="00E773D9"/>
    <w:rsid w:val="00E7758C"/>
    <w:rsid w:val="00E80919"/>
    <w:rsid w:val="00E8267A"/>
    <w:rsid w:val="00E83046"/>
    <w:rsid w:val="00E83063"/>
    <w:rsid w:val="00E839C0"/>
    <w:rsid w:val="00E843BD"/>
    <w:rsid w:val="00E84A4C"/>
    <w:rsid w:val="00E84E71"/>
    <w:rsid w:val="00E85467"/>
    <w:rsid w:val="00E85E31"/>
    <w:rsid w:val="00E86184"/>
    <w:rsid w:val="00E864BC"/>
    <w:rsid w:val="00E875C9"/>
    <w:rsid w:val="00E9052A"/>
    <w:rsid w:val="00E9068B"/>
    <w:rsid w:val="00E90FDA"/>
    <w:rsid w:val="00E917C5"/>
    <w:rsid w:val="00E922AC"/>
    <w:rsid w:val="00E934EB"/>
    <w:rsid w:val="00E93CF1"/>
    <w:rsid w:val="00E9438C"/>
    <w:rsid w:val="00E9443F"/>
    <w:rsid w:val="00E94479"/>
    <w:rsid w:val="00E9469D"/>
    <w:rsid w:val="00E958BF"/>
    <w:rsid w:val="00E95D09"/>
    <w:rsid w:val="00EA0A85"/>
    <w:rsid w:val="00EA10ED"/>
    <w:rsid w:val="00EA16E8"/>
    <w:rsid w:val="00EA2813"/>
    <w:rsid w:val="00EA2BC2"/>
    <w:rsid w:val="00EA31AD"/>
    <w:rsid w:val="00EA4682"/>
    <w:rsid w:val="00EA5F17"/>
    <w:rsid w:val="00EA66BC"/>
    <w:rsid w:val="00EA6703"/>
    <w:rsid w:val="00EA7E47"/>
    <w:rsid w:val="00EB07DB"/>
    <w:rsid w:val="00EB0DCB"/>
    <w:rsid w:val="00EB0F27"/>
    <w:rsid w:val="00EB1A84"/>
    <w:rsid w:val="00EB202D"/>
    <w:rsid w:val="00EB23E2"/>
    <w:rsid w:val="00EB27AF"/>
    <w:rsid w:val="00EB293D"/>
    <w:rsid w:val="00EB4557"/>
    <w:rsid w:val="00EB593B"/>
    <w:rsid w:val="00EB60FD"/>
    <w:rsid w:val="00EB634B"/>
    <w:rsid w:val="00EB6377"/>
    <w:rsid w:val="00EB72A7"/>
    <w:rsid w:val="00EB795F"/>
    <w:rsid w:val="00EC0121"/>
    <w:rsid w:val="00EC0126"/>
    <w:rsid w:val="00EC0D9D"/>
    <w:rsid w:val="00EC1AFC"/>
    <w:rsid w:val="00EC1B00"/>
    <w:rsid w:val="00EC1C49"/>
    <w:rsid w:val="00EC239A"/>
    <w:rsid w:val="00EC2BCF"/>
    <w:rsid w:val="00EC596A"/>
    <w:rsid w:val="00EC64D6"/>
    <w:rsid w:val="00EC67DF"/>
    <w:rsid w:val="00EC6F88"/>
    <w:rsid w:val="00EC741D"/>
    <w:rsid w:val="00ED08C4"/>
    <w:rsid w:val="00ED225F"/>
    <w:rsid w:val="00ED4085"/>
    <w:rsid w:val="00ED5300"/>
    <w:rsid w:val="00ED5354"/>
    <w:rsid w:val="00ED5A9B"/>
    <w:rsid w:val="00ED5BAC"/>
    <w:rsid w:val="00ED61F0"/>
    <w:rsid w:val="00ED6DD2"/>
    <w:rsid w:val="00ED7427"/>
    <w:rsid w:val="00EE235F"/>
    <w:rsid w:val="00EE2D44"/>
    <w:rsid w:val="00EE41CD"/>
    <w:rsid w:val="00EE4D4A"/>
    <w:rsid w:val="00EE5E1F"/>
    <w:rsid w:val="00EE5FE7"/>
    <w:rsid w:val="00EE688B"/>
    <w:rsid w:val="00EE7673"/>
    <w:rsid w:val="00EE7D2E"/>
    <w:rsid w:val="00EF0B93"/>
    <w:rsid w:val="00EF1621"/>
    <w:rsid w:val="00EF1795"/>
    <w:rsid w:val="00EF17D8"/>
    <w:rsid w:val="00EF1C4E"/>
    <w:rsid w:val="00EF201B"/>
    <w:rsid w:val="00EF29F3"/>
    <w:rsid w:val="00EF2B85"/>
    <w:rsid w:val="00EF387C"/>
    <w:rsid w:val="00EF392B"/>
    <w:rsid w:val="00EF4939"/>
    <w:rsid w:val="00EF5245"/>
    <w:rsid w:val="00EF6E2B"/>
    <w:rsid w:val="00EF7C9A"/>
    <w:rsid w:val="00F009EC"/>
    <w:rsid w:val="00F028F8"/>
    <w:rsid w:val="00F02E55"/>
    <w:rsid w:val="00F03522"/>
    <w:rsid w:val="00F03DE3"/>
    <w:rsid w:val="00F043FC"/>
    <w:rsid w:val="00F04818"/>
    <w:rsid w:val="00F0591D"/>
    <w:rsid w:val="00F0601C"/>
    <w:rsid w:val="00F0703D"/>
    <w:rsid w:val="00F0756F"/>
    <w:rsid w:val="00F07796"/>
    <w:rsid w:val="00F115BC"/>
    <w:rsid w:val="00F119DD"/>
    <w:rsid w:val="00F120DC"/>
    <w:rsid w:val="00F13327"/>
    <w:rsid w:val="00F149A6"/>
    <w:rsid w:val="00F14C50"/>
    <w:rsid w:val="00F15A5A"/>
    <w:rsid w:val="00F15EE7"/>
    <w:rsid w:val="00F1683D"/>
    <w:rsid w:val="00F17116"/>
    <w:rsid w:val="00F174FA"/>
    <w:rsid w:val="00F214F0"/>
    <w:rsid w:val="00F21966"/>
    <w:rsid w:val="00F22066"/>
    <w:rsid w:val="00F22346"/>
    <w:rsid w:val="00F22A89"/>
    <w:rsid w:val="00F23520"/>
    <w:rsid w:val="00F235F2"/>
    <w:rsid w:val="00F24BEE"/>
    <w:rsid w:val="00F25C8A"/>
    <w:rsid w:val="00F25CCA"/>
    <w:rsid w:val="00F26BEC"/>
    <w:rsid w:val="00F2717B"/>
    <w:rsid w:val="00F27F86"/>
    <w:rsid w:val="00F30CC8"/>
    <w:rsid w:val="00F31BB3"/>
    <w:rsid w:val="00F31E24"/>
    <w:rsid w:val="00F328A8"/>
    <w:rsid w:val="00F33584"/>
    <w:rsid w:val="00F3392D"/>
    <w:rsid w:val="00F35464"/>
    <w:rsid w:val="00F36746"/>
    <w:rsid w:val="00F37C80"/>
    <w:rsid w:val="00F400B2"/>
    <w:rsid w:val="00F4047A"/>
    <w:rsid w:val="00F405D8"/>
    <w:rsid w:val="00F40A91"/>
    <w:rsid w:val="00F41056"/>
    <w:rsid w:val="00F4143B"/>
    <w:rsid w:val="00F4174A"/>
    <w:rsid w:val="00F4359B"/>
    <w:rsid w:val="00F43C72"/>
    <w:rsid w:val="00F4430F"/>
    <w:rsid w:val="00F44851"/>
    <w:rsid w:val="00F44D2D"/>
    <w:rsid w:val="00F452D0"/>
    <w:rsid w:val="00F47022"/>
    <w:rsid w:val="00F473D1"/>
    <w:rsid w:val="00F47430"/>
    <w:rsid w:val="00F475E8"/>
    <w:rsid w:val="00F477BD"/>
    <w:rsid w:val="00F47C89"/>
    <w:rsid w:val="00F47CAB"/>
    <w:rsid w:val="00F50052"/>
    <w:rsid w:val="00F5215E"/>
    <w:rsid w:val="00F5339E"/>
    <w:rsid w:val="00F536A7"/>
    <w:rsid w:val="00F5426B"/>
    <w:rsid w:val="00F54279"/>
    <w:rsid w:val="00F5513D"/>
    <w:rsid w:val="00F552D1"/>
    <w:rsid w:val="00F55F79"/>
    <w:rsid w:val="00F5667C"/>
    <w:rsid w:val="00F56A6E"/>
    <w:rsid w:val="00F56F38"/>
    <w:rsid w:val="00F60363"/>
    <w:rsid w:val="00F60607"/>
    <w:rsid w:val="00F6063F"/>
    <w:rsid w:val="00F63597"/>
    <w:rsid w:val="00F641C8"/>
    <w:rsid w:val="00F64959"/>
    <w:rsid w:val="00F64E6F"/>
    <w:rsid w:val="00F653A5"/>
    <w:rsid w:val="00F654A8"/>
    <w:rsid w:val="00F675A5"/>
    <w:rsid w:val="00F702D5"/>
    <w:rsid w:val="00F70F68"/>
    <w:rsid w:val="00F7207A"/>
    <w:rsid w:val="00F72550"/>
    <w:rsid w:val="00F72F8B"/>
    <w:rsid w:val="00F73CDE"/>
    <w:rsid w:val="00F73FDE"/>
    <w:rsid w:val="00F75584"/>
    <w:rsid w:val="00F75F16"/>
    <w:rsid w:val="00F75F4D"/>
    <w:rsid w:val="00F769AD"/>
    <w:rsid w:val="00F76A36"/>
    <w:rsid w:val="00F76B03"/>
    <w:rsid w:val="00F76CD2"/>
    <w:rsid w:val="00F77167"/>
    <w:rsid w:val="00F777CA"/>
    <w:rsid w:val="00F80914"/>
    <w:rsid w:val="00F8194A"/>
    <w:rsid w:val="00F83458"/>
    <w:rsid w:val="00F83BB4"/>
    <w:rsid w:val="00F8509C"/>
    <w:rsid w:val="00F86109"/>
    <w:rsid w:val="00F87843"/>
    <w:rsid w:val="00F906BB"/>
    <w:rsid w:val="00F9073B"/>
    <w:rsid w:val="00F90C76"/>
    <w:rsid w:val="00F930C6"/>
    <w:rsid w:val="00F93E37"/>
    <w:rsid w:val="00F943C3"/>
    <w:rsid w:val="00F9469E"/>
    <w:rsid w:val="00F94CDF"/>
    <w:rsid w:val="00F970FB"/>
    <w:rsid w:val="00F9735A"/>
    <w:rsid w:val="00F979DC"/>
    <w:rsid w:val="00F97D0A"/>
    <w:rsid w:val="00FA0E59"/>
    <w:rsid w:val="00FA13BF"/>
    <w:rsid w:val="00FA18E0"/>
    <w:rsid w:val="00FA3367"/>
    <w:rsid w:val="00FA393D"/>
    <w:rsid w:val="00FA3DEC"/>
    <w:rsid w:val="00FA4A1F"/>
    <w:rsid w:val="00FA5883"/>
    <w:rsid w:val="00FA5C3A"/>
    <w:rsid w:val="00FA618A"/>
    <w:rsid w:val="00FA7631"/>
    <w:rsid w:val="00FB04D3"/>
    <w:rsid w:val="00FB05D1"/>
    <w:rsid w:val="00FB0C14"/>
    <w:rsid w:val="00FB0C4E"/>
    <w:rsid w:val="00FB16CD"/>
    <w:rsid w:val="00FB276D"/>
    <w:rsid w:val="00FB310A"/>
    <w:rsid w:val="00FB3A23"/>
    <w:rsid w:val="00FB4413"/>
    <w:rsid w:val="00FB4F5D"/>
    <w:rsid w:val="00FB505D"/>
    <w:rsid w:val="00FB5402"/>
    <w:rsid w:val="00FB6415"/>
    <w:rsid w:val="00FB68B2"/>
    <w:rsid w:val="00FB7292"/>
    <w:rsid w:val="00FB7784"/>
    <w:rsid w:val="00FC0952"/>
    <w:rsid w:val="00FC11A9"/>
    <w:rsid w:val="00FC1229"/>
    <w:rsid w:val="00FC1C94"/>
    <w:rsid w:val="00FC2140"/>
    <w:rsid w:val="00FC2AAF"/>
    <w:rsid w:val="00FC37A9"/>
    <w:rsid w:val="00FC3D43"/>
    <w:rsid w:val="00FC43BC"/>
    <w:rsid w:val="00FC4851"/>
    <w:rsid w:val="00FC49DB"/>
    <w:rsid w:val="00FC4FC3"/>
    <w:rsid w:val="00FC527B"/>
    <w:rsid w:val="00FC55F6"/>
    <w:rsid w:val="00FC5D3F"/>
    <w:rsid w:val="00FC67A7"/>
    <w:rsid w:val="00FC6B49"/>
    <w:rsid w:val="00FC715A"/>
    <w:rsid w:val="00FC75BC"/>
    <w:rsid w:val="00FD01A9"/>
    <w:rsid w:val="00FD0661"/>
    <w:rsid w:val="00FD09D5"/>
    <w:rsid w:val="00FD1C25"/>
    <w:rsid w:val="00FD1DA8"/>
    <w:rsid w:val="00FD23A8"/>
    <w:rsid w:val="00FD2789"/>
    <w:rsid w:val="00FD28F3"/>
    <w:rsid w:val="00FD2E89"/>
    <w:rsid w:val="00FD368C"/>
    <w:rsid w:val="00FD393E"/>
    <w:rsid w:val="00FD3AEA"/>
    <w:rsid w:val="00FD4179"/>
    <w:rsid w:val="00FD7064"/>
    <w:rsid w:val="00FD72CA"/>
    <w:rsid w:val="00FD7C1C"/>
    <w:rsid w:val="00FE1336"/>
    <w:rsid w:val="00FE2157"/>
    <w:rsid w:val="00FE2FC6"/>
    <w:rsid w:val="00FE30CA"/>
    <w:rsid w:val="00FE44D9"/>
    <w:rsid w:val="00FE57B7"/>
    <w:rsid w:val="00FE5DF3"/>
    <w:rsid w:val="00FE63EE"/>
    <w:rsid w:val="00FE64CB"/>
    <w:rsid w:val="00FE6533"/>
    <w:rsid w:val="00FE6B3B"/>
    <w:rsid w:val="00FE7625"/>
    <w:rsid w:val="00FE7794"/>
    <w:rsid w:val="00FF07C1"/>
    <w:rsid w:val="00FF1204"/>
    <w:rsid w:val="00FF220E"/>
    <w:rsid w:val="00FF338E"/>
    <w:rsid w:val="00FF4502"/>
    <w:rsid w:val="00FF4A00"/>
    <w:rsid w:val="00FF4A50"/>
    <w:rsid w:val="00FF4F70"/>
    <w:rsid w:val="00FF5021"/>
    <w:rsid w:val="00FF5836"/>
    <w:rsid w:val="00FF5B50"/>
    <w:rsid w:val="00FF606D"/>
    <w:rsid w:val="00FF63BE"/>
    <w:rsid w:val="00FF7203"/>
    <w:rsid w:val="00FF77D9"/>
    <w:rsid w:val="00FF7DE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98305" style="mso-position-vertical-relative:line"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qFormat="1"/>
    <w:lsdException w:name="heading 4" w:uiPriority="99" w:qFormat="1"/>
    <w:lsdException w:name="heading 5" w:uiPriority="99" w:qFormat="1"/>
    <w:lsdException w:name="heading 6" w:uiPriority="9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caption" w:uiPriority="99" w:qFormat="1"/>
    <w:lsdException w:name="envelope address" w:uiPriority="99"/>
    <w:lsdException w:name="envelope return" w:uiPriority="99"/>
    <w:lsdException w:name="footnote reference" w:uiPriority="99"/>
    <w:lsdException w:name="line number" w:uiPriority="99"/>
    <w:lsdException w:name="endnote text" w:uiPriority="99"/>
    <w:lsdException w:name="toa heading"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Closing" w:uiPriority="99"/>
    <w:lsdException w:name="Signature" w:uiPriority="99"/>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Subtitle" w:uiPriority="11" w:qFormat="1"/>
    <w:lsdException w:name="Salutation" w:uiPriority="99"/>
    <w:lsdException w:name="Date" w:uiPriority="99"/>
    <w:lsdException w:name="Body Text First Indent 2" w:uiPriority="99"/>
    <w:lsdException w:name="Note Heading" w:uiPriority="99"/>
    <w:lsdException w:name="Body Text 2" w:uiPriority="99"/>
    <w:lsdException w:name="Body Text 3" w:uiPriority="99"/>
    <w:lsdException w:name="Body Text Indent 2" w:uiPriority="99"/>
    <w:lsdException w:name="Block Text" w:uiPriority="99"/>
    <w:lsdException w:name="Hyperlink" w:uiPriority="99"/>
    <w:lsdException w:name="FollowedHyperlink" w:uiPriority="99"/>
    <w:lsdException w:name="Strong" w:uiPriority="22" w:qFormat="1"/>
    <w:lsdException w:name="Emphasis" w:qFormat="1"/>
    <w:lsdException w:name="Document Map" w:uiPriority="99"/>
    <w:lsdException w:name="Plain Text" w:uiPriority="99"/>
    <w:lsdException w:name="E-mail Signature"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99" w:qFormat="1"/>
  </w:latentStyles>
  <w:style w:type="paragraph" w:default="1" w:styleId="a4">
    <w:name w:val="Normal"/>
    <w:qFormat/>
    <w:rsid w:val="00A055B7"/>
    <w:rPr>
      <w:sz w:val="24"/>
      <w:szCs w:val="24"/>
    </w:rPr>
  </w:style>
  <w:style w:type="paragraph" w:styleId="12">
    <w:name w:val="heading 1"/>
    <w:aliases w:val="Заголовок 1 Знак Знак,Заголовок 1 Знак Знак Знак,1 порядок"/>
    <w:basedOn w:val="a4"/>
    <w:next w:val="a5"/>
    <w:link w:val="15"/>
    <w:uiPriority w:val="99"/>
    <w:qFormat/>
    <w:rsid w:val="0096523A"/>
    <w:pPr>
      <w:keepNext/>
      <w:pageBreakBefore/>
      <w:numPr>
        <w:numId w:val="1"/>
      </w:numPr>
      <w:tabs>
        <w:tab w:val="left" w:pos="851"/>
      </w:tabs>
      <w:spacing w:before="120" w:after="120"/>
      <w:ind w:firstLine="0"/>
      <w:jc w:val="center"/>
      <w:outlineLvl w:val="0"/>
    </w:pPr>
    <w:rPr>
      <w:rFonts w:cs="Calibri"/>
      <w:b/>
      <w:bCs/>
      <w:caps/>
      <w:kern w:val="32"/>
      <w:sz w:val="28"/>
      <w:szCs w:val="28"/>
    </w:rPr>
  </w:style>
  <w:style w:type="paragraph" w:styleId="2">
    <w:name w:val="heading 2"/>
    <w:aliases w:val="Знак2 Знак, Знак2, Знак2 Знак Знак Знак, Знак2 Знак1,ГЛАВА,Знак2,Знак2 Знак Знак Знак,Знак2 Знак1,Заголовок 2 Знак1,Заголовок 2 Знак Знак,Заголовок 21"/>
    <w:basedOn w:val="a4"/>
    <w:next w:val="a5"/>
    <w:link w:val="20"/>
    <w:qFormat/>
    <w:rsid w:val="0096523A"/>
    <w:pPr>
      <w:keepNext/>
      <w:numPr>
        <w:ilvl w:val="1"/>
        <w:numId w:val="1"/>
      </w:numPr>
      <w:tabs>
        <w:tab w:val="left" w:pos="709"/>
        <w:tab w:val="left" w:pos="1276"/>
      </w:tabs>
      <w:spacing w:before="120" w:after="120"/>
      <w:ind w:left="567" w:firstLine="142"/>
      <w:outlineLvl w:val="1"/>
    </w:pPr>
    <w:rPr>
      <w:b/>
      <w:bCs/>
      <w:iCs/>
      <w:sz w:val="28"/>
      <w:szCs w:val="28"/>
    </w:rPr>
  </w:style>
  <w:style w:type="paragraph" w:styleId="3">
    <w:name w:val="heading 3"/>
    <w:aliases w:val="Знак3 Знак,Знак3,Знак3 Знак Знак Знак,ПодЗаголовок, Знак3, Знак3 Знак Знак Знак,Знак,Заголовок 31,Знак14,4 порядок"/>
    <w:basedOn w:val="a4"/>
    <w:next w:val="a5"/>
    <w:link w:val="30"/>
    <w:qFormat/>
    <w:rsid w:val="008C66EC"/>
    <w:pPr>
      <w:keepNext/>
      <w:numPr>
        <w:ilvl w:val="2"/>
        <w:numId w:val="1"/>
      </w:numPr>
      <w:tabs>
        <w:tab w:val="left" w:pos="851"/>
      </w:tabs>
      <w:spacing w:before="120" w:after="120"/>
      <w:ind w:left="709" w:firstLine="0"/>
      <w:outlineLvl w:val="2"/>
    </w:pPr>
    <w:rPr>
      <w:b/>
      <w:bCs/>
      <w:sz w:val="26"/>
      <w:szCs w:val="26"/>
    </w:rPr>
  </w:style>
  <w:style w:type="paragraph" w:styleId="4">
    <w:name w:val="heading 4"/>
    <w:aliases w:val="Рекомендация"/>
    <w:basedOn w:val="a4"/>
    <w:next w:val="a5"/>
    <w:link w:val="40"/>
    <w:uiPriority w:val="99"/>
    <w:qFormat/>
    <w:rsid w:val="00A63A8B"/>
    <w:pPr>
      <w:keepNext/>
      <w:numPr>
        <w:ilvl w:val="3"/>
        <w:numId w:val="1"/>
      </w:numPr>
      <w:tabs>
        <w:tab w:val="left" w:pos="1418"/>
      </w:tabs>
      <w:spacing w:before="120" w:after="60"/>
      <w:outlineLvl w:val="3"/>
    </w:pPr>
    <w:rPr>
      <w:b/>
      <w:bCs/>
    </w:rPr>
  </w:style>
  <w:style w:type="paragraph" w:styleId="5">
    <w:name w:val="heading 5"/>
    <w:basedOn w:val="a4"/>
    <w:next w:val="a4"/>
    <w:link w:val="50"/>
    <w:uiPriority w:val="99"/>
    <w:qFormat/>
    <w:rsid w:val="00271BEF"/>
    <w:pPr>
      <w:numPr>
        <w:ilvl w:val="4"/>
        <w:numId w:val="1"/>
      </w:numPr>
      <w:tabs>
        <w:tab w:val="left" w:pos="1701"/>
      </w:tabs>
      <w:spacing w:before="240" w:after="60"/>
      <w:outlineLvl w:val="4"/>
    </w:pPr>
    <w:rPr>
      <w:b/>
      <w:bCs/>
      <w:iCs/>
      <w:sz w:val="22"/>
      <w:szCs w:val="22"/>
    </w:rPr>
  </w:style>
  <w:style w:type="paragraph" w:styleId="6">
    <w:name w:val="heading 6"/>
    <w:aliases w:val="Заголовок налогов"/>
    <w:basedOn w:val="a4"/>
    <w:next w:val="a4"/>
    <w:link w:val="60"/>
    <w:uiPriority w:val="99"/>
    <w:qFormat/>
    <w:rsid w:val="00271BEF"/>
    <w:pPr>
      <w:numPr>
        <w:ilvl w:val="5"/>
        <w:numId w:val="1"/>
      </w:numPr>
      <w:spacing w:before="240" w:after="60"/>
      <w:outlineLvl w:val="5"/>
    </w:pPr>
    <w:rPr>
      <w:b/>
      <w:bCs/>
      <w:sz w:val="22"/>
      <w:szCs w:val="22"/>
    </w:rPr>
  </w:style>
  <w:style w:type="paragraph" w:styleId="7">
    <w:name w:val="heading 7"/>
    <w:aliases w:val="Заголовок x.x"/>
    <w:basedOn w:val="a4"/>
    <w:next w:val="a4"/>
    <w:link w:val="70"/>
    <w:uiPriority w:val="9"/>
    <w:qFormat/>
    <w:rsid w:val="00271BEF"/>
    <w:pPr>
      <w:numPr>
        <w:ilvl w:val="6"/>
        <w:numId w:val="1"/>
      </w:numPr>
      <w:spacing w:before="240" w:after="60"/>
      <w:outlineLvl w:val="6"/>
    </w:pPr>
  </w:style>
  <w:style w:type="paragraph" w:styleId="8">
    <w:name w:val="heading 8"/>
    <w:basedOn w:val="a4"/>
    <w:next w:val="a4"/>
    <w:link w:val="80"/>
    <w:uiPriority w:val="9"/>
    <w:qFormat/>
    <w:rsid w:val="00271BEF"/>
    <w:pPr>
      <w:numPr>
        <w:ilvl w:val="7"/>
        <w:numId w:val="1"/>
      </w:numPr>
      <w:spacing w:before="240" w:after="60"/>
      <w:outlineLvl w:val="7"/>
    </w:pPr>
    <w:rPr>
      <w:i/>
      <w:iCs/>
    </w:rPr>
  </w:style>
  <w:style w:type="paragraph" w:styleId="9">
    <w:name w:val="heading 9"/>
    <w:basedOn w:val="a4"/>
    <w:next w:val="a4"/>
    <w:link w:val="90"/>
    <w:uiPriority w:val="9"/>
    <w:qFormat/>
    <w:rsid w:val="00271BEF"/>
    <w:pPr>
      <w:numPr>
        <w:ilvl w:val="8"/>
        <w:numId w:val="1"/>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rsid w:val="008E44CC"/>
    <w:pPr>
      <w:spacing w:before="120" w:after="60"/>
      <w:ind w:firstLine="567"/>
      <w:jc w:val="both"/>
    </w:pPr>
  </w:style>
  <w:style w:type="character" w:customStyle="1" w:styleId="a9">
    <w:name w:val="Абзац Знак"/>
    <w:link w:val="a5"/>
    <w:rsid w:val="008E44CC"/>
    <w:rPr>
      <w:sz w:val="24"/>
      <w:szCs w:val="24"/>
    </w:rPr>
  </w:style>
  <w:style w:type="paragraph" w:styleId="a3">
    <w:name w:val="List"/>
    <w:basedOn w:val="a5"/>
    <w:link w:val="aa"/>
    <w:rsid w:val="00690C17"/>
    <w:pPr>
      <w:numPr>
        <w:numId w:val="12"/>
      </w:numPr>
      <w:spacing w:before="0" w:after="0"/>
      <w:ind w:left="1070"/>
    </w:pPr>
    <w:rPr>
      <w:snapToGrid w:val="0"/>
    </w:rPr>
  </w:style>
  <w:style w:type="character" w:customStyle="1" w:styleId="aa">
    <w:name w:val="Список Знак"/>
    <w:link w:val="a3"/>
    <w:rsid w:val="00690C17"/>
    <w:rPr>
      <w:snapToGrid w:val="0"/>
      <w:sz w:val="24"/>
      <w:szCs w:val="24"/>
    </w:rPr>
  </w:style>
  <w:style w:type="paragraph" w:styleId="31">
    <w:name w:val="toc 3"/>
    <w:basedOn w:val="a4"/>
    <w:next w:val="a4"/>
    <w:autoRedefine/>
    <w:uiPriority w:val="39"/>
    <w:rsid w:val="00147655"/>
    <w:pPr>
      <w:tabs>
        <w:tab w:val="right" w:leader="dot" w:pos="9912"/>
      </w:tabs>
      <w:ind w:left="426"/>
    </w:pPr>
    <w:rPr>
      <w:sz w:val="20"/>
    </w:rPr>
  </w:style>
  <w:style w:type="paragraph" w:customStyle="1" w:styleId="a">
    <w:name w:val="Список нумерованный"/>
    <w:basedOn w:val="a4"/>
    <w:uiPriority w:val="99"/>
    <w:rsid w:val="0054040A"/>
    <w:pPr>
      <w:numPr>
        <w:numId w:val="5"/>
      </w:numPr>
      <w:spacing w:before="120"/>
      <w:jc w:val="both"/>
    </w:pPr>
  </w:style>
  <w:style w:type="paragraph" w:customStyle="1" w:styleId="ab">
    <w:name w:val="Табличный"/>
    <w:basedOn w:val="a4"/>
    <w:uiPriority w:val="99"/>
    <w:rsid w:val="00271BEF"/>
    <w:pPr>
      <w:keepNext/>
      <w:widowControl w:val="0"/>
      <w:spacing w:before="60" w:after="60"/>
      <w:jc w:val="center"/>
    </w:pPr>
    <w:rPr>
      <w:b/>
      <w:sz w:val="22"/>
      <w:szCs w:val="20"/>
    </w:rPr>
  </w:style>
  <w:style w:type="paragraph" w:customStyle="1" w:styleId="ac">
    <w:name w:val="Содержание"/>
    <w:basedOn w:val="a4"/>
    <w:uiPriority w:val="99"/>
    <w:rsid w:val="00271BEF"/>
    <w:pPr>
      <w:widowControl w:val="0"/>
      <w:spacing w:before="240" w:after="240"/>
      <w:jc w:val="center"/>
    </w:pPr>
    <w:rPr>
      <w:b/>
      <w:caps/>
      <w:szCs w:val="20"/>
    </w:rPr>
  </w:style>
  <w:style w:type="paragraph" w:styleId="ad">
    <w:name w:val="Balloon Text"/>
    <w:aliases w:val=" Знак5,Знак5"/>
    <w:basedOn w:val="a4"/>
    <w:link w:val="ae"/>
    <w:uiPriority w:val="99"/>
    <w:rsid w:val="00271BEF"/>
    <w:pPr>
      <w:widowControl w:val="0"/>
      <w:suppressAutoHyphens/>
      <w:jc w:val="both"/>
    </w:pPr>
    <w:rPr>
      <w:rFonts w:ascii="Tahoma" w:hAnsi="Tahoma"/>
      <w:sz w:val="16"/>
      <w:szCs w:val="16"/>
    </w:rPr>
  </w:style>
  <w:style w:type="paragraph" w:styleId="16">
    <w:name w:val="toc 1"/>
    <w:aliases w:val="заголовок"/>
    <w:basedOn w:val="a4"/>
    <w:next w:val="a4"/>
    <w:link w:val="17"/>
    <w:uiPriority w:val="39"/>
    <w:rsid w:val="00271BEF"/>
    <w:pPr>
      <w:spacing w:before="120" w:after="120"/>
    </w:pPr>
    <w:rPr>
      <w:b/>
      <w:bCs/>
      <w:caps/>
      <w:sz w:val="20"/>
      <w:szCs w:val="20"/>
    </w:rPr>
  </w:style>
  <w:style w:type="paragraph" w:styleId="21">
    <w:name w:val="toc 2"/>
    <w:basedOn w:val="a4"/>
    <w:next w:val="a4"/>
    <w:autoRedefine/>
    <w:uiPriority w:val="39"/>
    <w:rsid w:val="00271BEF"/>
    <w:pPr>
      <w:ind w:left="240"/>
    </w:pPr>
    <w:rPr>
      <w:smallCaps/>
      <w:sz w:val="20"/>
      <w:szCs w:val="20"/>
    </w:rPr>
  </w:style>
  <w:style w:type="paragraph" w:styleId="af">
    <w:name w:val="caption"/>
    <w:aliases w:val="Знак1,Знак1 Знак Знак Знак,Знак1 Знак Знак,Таблица - Название объекта,!! Object Novogor !!,Caption Char,Caption Char1 Название объекта Знак,Caption Char1 Char1 Char Char,Caption Char Char2 Char1 Char Char,Знак13,Название объекта Знак1"/>
    <w:basedOn w:val="a4"/>
    <w:next w:val="a4"/>
    <w:link w:val="af0"/>
    <w:uiPriority w:val="99"/>
    <w:qFormat/>
    <w:rsid w:val="00F26BEC"/>
    <w:pPr>
      <w:spacing w:before="120" w:after="120"/>
      <w:jc w:val="center"/>
    </w:pPr>
    <w:rPr>
      <w:b/>
      <w:bCs/>
      <w:sz w:val="22"/>
      <w:szCs w:val="22"/>
    </w:rPr>
  </w:style>
  <w:style w:type="paragraph" w:customStyle="1" w:styleId="af1">
    <w:name w:val="Название таблицы"/>
    <w:basedOn w:val="af"/>
    <w:uiPriority w:val="99"/>
    <w:rsid w:val="0012533D"/>
    <w:pPr>
      <w:keepNext/>
    </w:pPr>
  </w:style>
  <w:style w:type="paragraph" w:customStyle="1" w:styleId="af2">
    <w:name w:val="Табличный_заголовки"/>
    <w:basedOn w:val="a4"/>
    <w:uiPriority w:val="99"/>
    <w:rsid w:val="00913545"/>
    <w:pPr>
      <w:keepNext/>
      <w:keepLines/>
      <w:jc w:val="center"/>
    </w:pPr>
    <w:rPr>
      <w:b/>
      <w:sz w:val="20"/>
      <w:szCs w:val="20"/>
    </w:rPr>
  </w:style>
  <w:style w:type="paragraph" w:customStyle="1" w:styleId="af3">
    <w:name w:val="Табличный_центр"/>
    <w:basedOn w:val="a4"/>
    <w:uiPriority w:val="99"/>
    <w:rsid w:val="00271BEF"/>
    <w:pPr>
      <w:jc w:val="center"/>
    </w:pPr>
    <w:rPr>
      <w:sz w:val="22"/>
      <w:szCs w:val="22"/>
    </w:rPr>
  </w:style>
  <w:style w:type="paragraph" w:customStyle="1" w:styleId="14">
    <w:name w:val="Список 1)"/>
    <w:basedOn w:val="a4"/>
    <w:uiPriority w:val="99"/>
    <w:rsid w:val="00E072BE"/>
    <w:pPr>
      <w:numPr>
        <w:numId w:val="14"/>
      </w:numPr>
      <w:spacing w:after="60"/>
      <w:jc w:val="both"/>
    </w:pPr>
  </w:style>
  <w:style w:type="paragraph" w:customStyle="1" w:styleId="a1">
    <w:name w:val="Табличный_нумерованный"/>
    <w:basedOn w:val="a4"/>
    <w:link w:val="af4"/>
    <w:uiPriority w:val="99"/>
    <w:rsid w:val="00301DFE"/>
    <w:pPr>
      <w:numPr>
        <w:numId w:val="3"/>
      </w:numPr>
    </w:pPr>
    <w:rPr>
      <w:sz w:val="22"/>
      <w:szCs w:val="22"/>
    </w:rPr>
  </w:style>
  <w:style w:type="character" w:customStyle="1" w:styleId="af4">
    <w:name w:val="Табличный_нумерованный Знак"/>
    <w:link w:val="a1"/>
    <w:uiPriority w:val="99"/>
    <w:rsid w:val="00F5339E"/>
    <w:rPr>
      <w:sz w:val="22"/>
      <w:szCs w:val="22"/>
    </w:rPr>
  </w:style>
  <w:style w:type="paragraph" w:styleId="41">
    <w:name w:val="toc 4"/>
    <w:basedOn w:val="a4"/>
    <w:next w:val="a4"/>
    <w:autoRedefine/>
    <w:uiPriority w:val="39"/>
    <w:rsid w:val="00271BEF"/>
    <w:pPr>
      <w:ind w:left="720"/>
    </w:pPr>
    <w:rPr>
      <w:sz w:val="18"/>
      <w:szCs w:val="18"/>
    </w:rPr>
  </w:style>
  <w:style w:type="paragraph" w:styleId="51">
    <w:name w:val="toc 5"/>
    <w:basedOn w:val="a4"/>
    <w:next w:val="a4"/>
    <w:autoRedefine/>
    <w:uiPriority w:val="39"/>
    <w:rsid w:val="00271BEF"/>
    <w:pPr>
      <w:ind w:left="960"/>
    </w:pPr>
    <w:rPr>
      <w:sz w:val="18"/>
      <w:szCs w:val="18"/>
    </w:rPr>
  </w:style>
  <w:style w:type="paragraph" w:styleId="61">
    <w:name w:val="toc 6"/>
    <w:basedOn w:val="a4"/>
    <w:next w:val="a4"/>
    <w:autoRedefine/>
    <w:uiPriority w:val="39"/>
    <w:rsid w:val="00271BEF"/>
    <w:pPr>
      <w:ind w:left="1200"/>
    </w:pPr>
    <w:rPr>
      <w:sz w:val="18"/>
      <w:szCs w:val="18"/>
    </w:rPr>
  </w:style>
  <w:style w:type="paragraph" w:styleId="71">
    <w:name w:val="toc 7"/>
    <w:basedOn w:val="a4"/>
    <w:next w:val="a4"/>
    <w:autoRedefine/>
    <w:uiPriority w:val="39"/>
    <w:rsid w:val="00271BEF"/>
    <w:pPr>
      <w:ind w:left="1440"/>
    </w:pPr>
    <w:rPr>
      <w:sz w:val="18"/>
      <w:szCs w:val="18"/>
    </w:rPr>
  </w:style>
  <w:style w:type="paragraph" w:styleId="81">
    <w:name w:val="toc 8"/>
    <w:basedOn w:val="a4"/>
    <w:next w:val="a4"/>
    <w:autoRedefine/>
    <w:uiPriority w:val="39"/>
    <w:rsid w:val="00271BEF"/>
    <w:pPr>
      <w:ind w:left="1680"/>
    </w:pPr>
    <w:rPr>
      <w:sz w:val="18"/>
      <w:szCs w:val="18"/>
    </w:rPr>
  </w:style>
  <w:style w:type="paragraph" w:styleId="91">
    <w:name w:val="toc 9"/>
    <w:basedOn w:val="a4"/>
    <w:next w:val="a4"/>
    <w:autoRedefine/>
    <w:uiPriority w:val="39"/>
    <w:rsid w:val="00271BEF"/>
    <w:pPr>
      <w:ind w:left="1920"/>
    </w:pPr>
    <w:rPr>
      <w:sz w:val="18"/>
      <w:szCs w:val="18"/>
    </w:rPr>
  </w:style>
  <w:style w:type="paragraph" w:styleId="af5">
    <w:name w:val="toa heading"/>
    <w:basedOn w:val="a4"/>
    <w:next w:val="a4"/>
    <w:uiPriority w:val="99"/>
    <w:semiHidden/>
    <w:rsid w:val="00271BEF"/>
    <w:pPr>
      <w:spacing w:before="40" w:after="20"/>
      <w:jc w:val="center"/>
    </w:pPr>
    <w:rPr>
      <w:b/>
      <w:sz w:val="22"/>
      <w:szCs w:val="20"/>
    </w:rPr>
  </w:style>
  <w:style w:type="paragraph" w:styleId="af6">
    <w:name w:val="annotation text"/>
    <w:basedOn w:val="a4"/>
    <w:link w:val="af7"/>
    <w:uiPriority w:val="99"/>
    <w:semiHidden/>
    <w:rsid w:val="00271BEF"/>
    <w:rPr>
      <w:sz w:val="20"/>
      <w:szCs w:val="20"/>
    </w:rPr>
  </w:style>
  <w:style w:type="paragraph" w:styleId="af8">
    <w:name w:val="annotation subject"/>
    <w:basedOn w:val="af6"/>
    <w:next w:val="af6"/>
    <w:link w:val="af9"/>
    <w:uiPriority w:val="99"/>
    <w:semiHidden/>
    <w:rsid w:val="00271BEF"/>
    <w:pPr>
      <w:ind w:firstLine="284"/>
      <w:jc w:val="both"/>
    </w:pPr>
    <w:rPr>
      <w:b/>
      <w:bCs/>
    </w:rPr>
  </w:style>
  <w:style w:type="paragraph" w:customStyle="1" w:styleId="a2">
    <w:name w:val="Требования"/>
    <w:basedOn w:val="a4"/>
    <w:uiPriority w:val="99"/>
    <w:rsid w:val="008E6F78"/>
    <w:pPr>
      <w:numPr>
        <w:ilvl w:val="1"/>
        <w:numId w:val="4"/>
      </w:numPr>
      <w:spacing w:before="120" w:after="60"/>
      <w:ind w:left="0" w:firstLine="567"/>
      <w:jc w:val="both"/>
      <w:outlineLvl w:val="1"/>
    </w:pPr>
    <w:rPr>
      <w:bCs/>
      <w:i/>
      <w:iCs/>
    </w:rPr>
  </w:style>
  <w:style w:type="paragraph" w:customStyle="1" w:styleId="a0">
    <w:name w:val="Список а)"/>
    <w:basedOn w:val="a3"/>
    <w:uiPriority w:val="99"/>
    <w:rsid w:val="0054040A"/>
    <w:pPr>
      <w:numPr>
        <w:numId w:val="2"/>
      </w:numPr>
    </w:pPr>
  </w:style>
  <w:style w:type="paragraph" w:styleId="afa">
    <w:name w:val="Document Map"/>
    <w:basedOn w:val="a4"/>
    <w:link w:val="afb"/>
    <w:uiPriority w:val="99"/>
    <w:semiHidden/>
    <w:rsid w:val="00271BEF"/>
    <w:pPr>
      <w:widowControl w:val="0"/>
      <w:shd w:val="clear" w:color="auto" w:fill="000080"/>
      <w:suppressAutoHyphens/>
      <w:jc w:val="both"/>
    </w:pPr>
    <w:rPr>
      <w:rFonts w:ascii="Tahoma" w:hAnsi="Tahoma"/>
      <w:szCs w:val="20"/>
    </w:rPr>
  </w:style>
  <w:style w:type="character" w:styleId="afc">
    <w:name w:val="annotation reference"/>
    <w:semiHidden/>
    <w:rsid w:val="00271BEF"/>
    <w:rPr>
      <w:sz w:val="16"/>
      <w:szCs w:val="16"/>
    </w:rPr>
  </w:style>
  <w:style w:type="paragraph" w:customStyle="1" w:styleId="afd">
    <w:name w:val="Табличный_слева"/>
    <w:basedOn w:val="a4"/>
    <w:uiPriority w:val="99"/>
    <w:rsid w:val="00301DFE"/>
    <w:rPr>
      <w:sz w:val="22"/>
      <w:szCs w:val="22"/>
    </w:rPr>
  </w:style>
  <w:style w:type="paragraph" w:customStyle="1" w:styleId="18">
    <w:name w:val="Обычный 1"/>
    <w:basedOn w:val="a4"/>
    <w:next w:val="a4"/>
    <w:uiPriority w:val="99"/>
    <w:semiHidden/>
    <w:rsid w:val="00271BEF"/>
    <w:pPr>
      <w:tabs>
        <w:tab w:val="num" w:pos="360"/>
      </w:tabs>
      <w:spacing w:before="120"/>
      <w:ind w:left="360" w:hanging="360"/>
      <w:jc w:val="both"/>
    </w:pPr>
    <w:rPr>
      <w:szCs w:val="20"/>
    </w:rPr>
  </w:style>
  <w:style w:type="table" w:styleId="afe">
    <w:name w:val="Table Grid"/>
    <w:basedOn w:val="a7"/>
    <w:uiPriority w:val="3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Обычный влево"/>
    <w:basedOn w:val="18"/>
    <w:uiPriority w:val="99"/>
    <w:rsid w:val="0084131A"/>
    <w:pPr>
      <w:tabs>
        <w:tab w:val="clear" w:pos="360"/>
      </w:tabs>
      <w:spacing w:before="0"/>
      <w:ind w:left="0" w:firstLine="0"/>
      <w:jc w:val="left"/>
    </w:pPr>
  </w:style>
  <w:style w:type="paragraph" w:customStyle="1" w:styleId="aff0">
    <w:name w:val="Табличный_по ширине"/>
    <w:basedOn w:val="afd"/>
    <w:uiPriority w:val="99"/>
    <w:rsid w:val="009A4AC0"/>
    <w:pPr>
      <w:jc w:val="both"/>
    </w:pPr>
  </w:style>
  <w:style w:type="paragraph" w:customStyle="1" w:styleId="100">
    <w:name w:val="Табличный_центр_10"/>
    <w:basedOn w:val="a4"/>
    <w:uiPriority w:val="99"/>
    <w:qFormat/>
    <w:rsid w:val="00947735"/>
    <w:pPr>
      <w:jc w:val="center"/>
    </w:pPr>
    <w:rPr>
      <w:sz w:val="20"/>
    </w:rPr>
  </w:style>
  <w:style w:type="paragraph" w:customStyle="1" w:styleId="101">
    <w:name w:val="Табличный_слева_10"/>
    <w:basedOn w:val="a4"/>
    <w:uiPriority w:val="99"/>
    <w:qFormat/>
    <w:rsid w:val="00947735"/>
    <w:rPr>
      <w:sz w:val="20"/>
    </w:rPr>
  </w:style>
  <w:style w:type="paragraph" w:customStyle="1" w:styleId="102">
    <w:name w:val="Табличный_по ширине_10"/>
    <w:basedOn w:val="a4"/>
    <w:uiPriority w:val="99"/>
    <w:qFormat/>
    <w:rsid w:val="00947735"/>
    <w:pPr>
      <w:jc w:val="both"/>
    </w:pPr>
    <w:rPr>
      <w:sz w:val="20"/>
    </w:rPr>
  </w:style>
  <w:style w:type="paragraph" w:customStyle="1" w:styleId="10">
    <w:name w:val="Табличный_нумерованный_10"/>
    <w:basedOn w:val="a4"/>
    <w:uiPriority w:val="99"/>
    <w:qFormat/>
    <w:rsid w:val="00947735"/>
    <w:pPr>
      <w:numPr>
        <w:numId w:val="6"/>
      </w:numPr>
    </w:pPr>
    <w:rPr>
      <w:sz w:val="20"/>
    </w:rPr>
  </w:style>
  <w:style w:type="paragraph" w:customStyle="1" w:styleId="103">
    <w:name w:val="Табличный_заголовки_10"/>
    <w:basedOn w:val="a5"/>
    <w:uiPriority w:val="99"/>
    <w:qFormat/>
    <w:rsid w:val="00947735"/>
    <w:pPr>
      <w:jc w:val="center"/>
    </w:pPr>
    <w:rPr>
      <w:b/>
      <w:sz w:val="20"/>
    </w:rPr>
  </w:style>
  <w:style w:type="paragraph" w:styleId="aff1">
    <w:name w:val="List Paragraph"/>
    <w:basedOn w:val="a4"/>
    <w:link w:val="aff2"/>
    <w:uiPriority w:val="99"/>
    <w:qFormat/>
    <w:rsid w:val="007C0B22"/>
    <w:pPr>
      <w:spacing w:line="360" w:lineRule="auto"/>
      <w:ind w:left="708" w:firstLine="680"/>
      <w:jc w:val="both"/>
    </w:pPr>
  </w:style>
  <w:style w:type="paragraph" w:styleId="aff3">
    <w:name w:val="Title"/>
    <w:basedOn w:val="a4"/>
    <w:next w:val="a4"/>
    <w:link w:val="aff4"/>
    <w:uiPriority w:val="99"/>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rPr>
  </w:style>
  <w:style w:type="character" w:customStyle="1" w:styleId="aff4">
    <w:name w:val="Название Знак"/>
    <w:link w:val="aff3"/>
    <w:uiPriority w:val="99"/>
    <w:rsid w:val="00C45328"/>
    <w:rPr>
      <w:rFonts w:ascii="Cambria" w:hAnsi="Cambria"/>
      <w:i/>
      <w:iCs/>
      <w:color w:val="243F60"/>
      <w:sz w:val="60"/>
      <w:szCs w:val="60"/>
    </w:rPr>
  </w:style>
  <w:style w:type="paragraph" w:styleId="aff5">
    <w:name w:val="Subtitle"/>
    <w:basedOn w:val="a4"/>
    <w:next w:val="a4"/>
    <w:link w:val="aff6"/>
    <w:uiPriority w:val="11"/>
    <w:qFormat/>
    <w:rsid w:val="00C45328"/>
    <w:pPr>
      <w:spacing w:before="200" w:after="900" w:line="360" w:lineRule="auto"/>
      <w:ind w:firstLine="680"/>
      <w:jc w:val="right"/>
    </w:pPr>
    <w:rPr>
      <w:i/>
      <w:iCs/>
    </w:rPr>
  </w:style>
  <w:style w:type="character" w:customStyle="1" w:styleId="aff6">
    <w:name w:val="Подзаголовок Знак"/>
    <w:link w:val="aff5"/>
    <w:uiPriority w:val="11"/>
    <w:rsid w:val="00C45328"/>
    <w:rPr>
      <w:i/>
      <w:iCs/>
      <w:sz w:val="24"/>
      <w:szCs w:val="24"/>
    </w:rPr>
  </w:style>
  <w:style w:type="character" w:styleId="aff7">
    <w:name w:val="Strong"/>
    <w:uiPriority w:val="22"/>
    <w:qFormat/>
    <w:rsid w:val="00C45328"/>
    <w:rPr>
      <w:b/>
      <w:bCs/>
      <w:spacing w:val="0"/>
    </w:rPr>
  </w:style>
  <w:style w:type="character" w:styleId="aff8">
    <w:name w:val="Emphasis"/>
    <w:qFormat/>
    <w:rsid w:val="00C45328"/>
    <w:rPr>
      <w:b/>
      <w:bCs/>
      <w:i/>
      <w:iCs/>
      <w:color w:val="5A5A5A"/>
    </w:rPr>
  </w:style>
  <w:style w:type="paragraph" w:styleId="aff9">
    <w:name w:val="No Spacing"/>
    <w:basedOn w:val="a4"/>
    <w:link w:val="affa"/>
    <w:uiPriority w:val="99"/>
    <w:qFormat/>
    <w:rsid w:val="00C45328"/>
    <w:pPr>
      <w:spacing w:line="360" w:lineRule="auto"/>
      <w:ind w:firstLine="680"/>
      <w:jc w:val="both"/>
    </w:pPr>
  </w:style>
  <w:style w:type="paragraph" w:styleId="22">
    <w:name w:val="Quote"/>
    <w:basedOn w:val="a4"/>
    <w:next w:val="a4"/>
    <w:link w:val="23"/>
    <w:uiPriority w:val="29"/>
    <w:qFormat/>
    <w:rsid w:val="00C45328"/>
    <w:pPr>
      <w:spacing w:line="360" w:lineRule="auto"/>
      <w:ind w:firstLine="680"/>
      <w:jc w:val="both"/>
    </w:pPr>
    <w:rPr>
      <w:rFonts w:ascii="Cambria" w:hAnsi="Cambria"/>
      <w:i/>
      <w:iCs/>
      <w:color w:val="5A5A5A"/>
    </w:rPr>
  </w:style>
  <w:style w:type="character" w:customStyle="1" w:styleId="23">
    <w:name w:val="Цитата 2 Знак"/>
    <w:link w:val="22"/>
    <w:uiPriority w:val="29"/>
    <w:rsid w:val="00C45328"/>
    <w:rPr>
      <w:rFonts w:ascii="Cambria" w:hAnsi="Cambria"/>
      <w:i/>
      <w:iCs/>
      <w:color w:val="5A5A5A"/>
      <w:sz w:val="24"/>
      <w:szCs w:val="24"/>
    </w:rPr>
  </w:style>
  <w:style w:type="paragraph" w:styleId="affb">
    <w:name w:val="Intense Quote"/>
    <w:basedOn w:val="a4"/>
    <w:next w:val="a4"/>
    <w:link w:val="affc"/>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rPr>
  </w:style>
  <w:style w:type="character" w:customStyle="1" w:styleId="affc">
    <w:name w:val="Выделенная цитата Знак"/>
    <w:link w:val="affb"/>
    <w:uiPriority w:val="30"/>
    <w:rsid w:val="00C45328"/>
    <w:rPr>
      <w:rFonts w:ascii="Cambria" w:hAnsi="Cambria"/>
      <w:i/>
      <w:iCs/>
      <w:color w:val="F4F4F4"/>
      <w:sz w:val="24"/>
      <w:szCs w:val="24"/>
      <w:shd w:val="clear" w:color="auto" w:fill="4F81BD"/>
    </w:rPr>
  </w:style>
  <w:style w:type="character" w:styleId="affd">
    <w:name w:val="Subtle Emphasis"/>
    <w:uiPriority w:val="19"/>
    <w:qFormat/>
    <w:rsid w:val="00C45328"/>
    <w:rPr>
      <w:i/>
      <w:iCs/>
      <w:color w:val="5A5A5A"/>
    </w:rPr>
  </w:style>
  <w:style w:type="character" w:styleId="affe">
    <w:name w:val="Intense Emphasis"/>
    <w:uiPriority w:val="21"/>
    <w:qFormat/>
    <w:rsid w:val="00C45328"/>
    <w:rPr>
      <w:b/>
      <w:bCs/>
      <w:i/>
      <w:iCs/>
      <w:color w:val="4F81BD"/>
      <w:sz w:val="22"/>
      <w:szCs w:val="22"/>
    </w:rPr>
  </w:style>
  <w:style w:type="character" w:styleId="afff">
    <w:name w:val="Subtle Reference"/>
    <w:uiPriority w:val="31"/>
    <w:qFormat/>
    <w:rsid w:val="00C45328"/>
    <w:rPr>
      <w:color w:val="auto"/>
      <w:u w:val="single" w:color="9BBB59"/>
    </w:rPr>
  </w:style>
  <w:style w:type="character" w:styleId="afff0">
    <w:name w:val="Intense Reference"/>
    <w:uiPriority w:val="32"/>
    <w:qFormat/>
    <w:rsid w:val="00C45328"/>
    <w:rPr>
      <w:b/>
      <w:bCs/>
      <w:color w:val="76923C"/>
      <w:u w:val="single" w:color="9BBB59"/>
    </w:rPr>
  </w:style>
  <w:style w:type="character" w:styleId="afff1">
    <w:name w:val="Book Title"/>
    <w:uiPriority w:val="33"/>
    <w:qFormat/>
    <w:rsid w:val="00C45328"/>
    <w:rPr>
      <w:rFonts w:ascii="Cambria" w:eastAsia="Times New Roman" w:hAnsi="Cambria" w:cs="Times New Roman"/>
      <w:b/>
      <w:bCs/>
      <w:i/>
      <w:iCs/>
      <w:color w:val="auto"/>
    </w:rPr>
  </w:style>
  <w:style w:type="paragraph" w:styleId="afff2">
    <w:name w:val="header"/>
    <w:aliases w:val=" Знак4,Знак4"/>
    <w:basedOn w:val="a4"/>
    <w:link w:val="afff3"/>
    <w:uiPriority w:val="99"/>
    <w:unhideWhenUsed/>
    <w:rsid w:val="00C45328"/>
    <w:pPr>
      <w:tabs>
        <w:tab w:val="center" w:pos="4677"/>
        <w:tab w:val="right" w:pos="9355"/>
      </w:tabs>
      <w:ind w:firstLine="680"/>
      <w:jc w:val="both"/>
    </w:pPr>
  </w:style>
  <w:style w:type="character" w:customStyle="1" w:styleId="afff3">
    <w:name w:val="Верхний колонтитул Знак"/>
    <w:aliases w:val=" Знак4 Знак,Знак4 Знак"/>
    <w:link w:val="afff2"/>
    <w:uiPriority w:val="99"/>
    <w:rsid w:val="00C45328"/>
    <w:rPr>
      <w:sz w:val="24"/>
      <w:szCs w:val="24"/>
    </w:rPr>
  </w:style>
  <w:style w:type="paragraph" w:styleId="afff4">
    <w:name w:val="footer"/>
    <w:aliases w:val=" Знак, Знак6, Знак14,Знак6"/>
    <w:basedOn w:val="a4"/>
    <w:link w:val="afff5"/>
    <w:unhideWhenUsed/>
    <w:rsid w:val="00C45328"/>
    <w:pPr>
      <w:tabs>
        <w:tab w:val="center" w:pos="4677"/>
        <w:tab w:val="right" w:pos="9355"/>
      </w:tabs>
      <w:ind w:firstLine="680"/>
      <w:jc w:val="both"/>
    </w:pPr>
  </w:style>
  <w:style w:type="character" w:customStyle="1" w:styleId="afff5">
    <w:name w:val="Нижний колонтитул Знак"/>
    <w:aliases w:val=" Знак Знак, Знак6 Знак, Знак14 Знак,Знак6 Знак"/>
    <w:link w:val="afff4"/>
    <w:uiPriority w:val="99"/>
    <w:rsid w:val="00C45328"/>
    <w:rPr>
      <w:sz w:val="24"/>
      <w:szCs w:val="24"/>
    </w:rPr>
  </w:style>
  <w:style w:type="paragraph" w:styleId="afff6">
    <w:name w:val="List Bullet"/>
    <w:basedOn w:val="a4"/>
    <w:uiPriority w:val="99"/>
    <w:unhideWhenUsed/>
    <w:rsid w:val="00C45328"/>
    <w:pPr>
      <w:spacing w:line="360" w:lineRule="auto"/>
      <w:ind w:left="1571" w:hanging="360"/>
      <w:contextualSpacing/>
      <w:jc w:val="both"/>
    </w:pPr>
  </w:style>
  <w:style w:type="character" w:styleId="afff7">
    <w:name w:val="FollowedHyperlink"/>
    <w:uiPriority w:val="99"/>
    <w:unhideWhenUsed/>
    <w:rsid w:val="00C45328"/>
    <w:rPr>
      <w:color w:val="800080"/>
      <w:u w:val="single"/>
    </w:rPr>
  </w:style>
  <w:style w:type="paragraph" w:styleId="afff8">
    <w:name w:val="TOC Heading"/>
    <w:basedOn w:val="12"/>
    <w:next w:val="a4"/>
    <w:uiPriority w:val="99"/>
    <w:qFormat/>
    <w:rsid w:val="00C45328"/>
    <w:pPr>
      <w:keepNext w:val="0"/>
      <w:pageBreakBefore w:val="0"/>
      <w:numPr>
        <w:numId w:val="0"/>
      </w:numPr>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9">
    <w:name w:val="Body Text"/>
    <w:aliases w:val=" Знак1 Знак Знак Знак Знак, Знак1 Знак Знак Знак"/>
    <w:basedOn w:val="a4"/>
    <w:link w:val="afffa"/>
    <w:uiPriority w:val="99"/>
    <w:unhideWhenUsed/>
    <w:rsid w:val="00C45328"/>
    <w:pPr>
      <w:spacing w:after="120" w:line="360" w:lineRule="auto"/>
      <w:ind w:firstLine="709"/>
      <w:jc w:val="both"/>
    </w:pPr>
  </w:style>
  <w:style w:type="character" w:customStyle="1" w:styleId="afffa">
    <w:name w:val="Основной текст Знак"/>
    <w:aliases w:val=" Знак1 Знак Знак Знак Знак Знак, Знак1 Знак Знак Знак Знак1"/>
    <w:link w:val="afff9"/>
    <w:uiPriority w:val="99"/>
    <w:rsid w:val="00C45328"/>
    <w:rPr>
      <w:sz w:val="24"/>
      <w:szCs w:val="24"/>
    </w:rPr>
  </w:style>
  <w:style w:type="character" w:styleId="afffb">
    <w:name w:val="Hyperlink"/>
    <w:uiPriority w:val="99"/>
    <w:unhideWhenUsed/>
    <w:rsid w:val="00C45328"/>
    <w:rPr>
      <w:color w:val="0000FF"/>
      <w:u w:val="single"/>
    </w:rPr>
  </w:style>
  <w:style w:type="paragraph" w:styleId="afffc">
    <w:name w:val="footnote text"/>
    <w:basedOn w:val="a4"/>
    <w:link w:val="afffd"/>
    <w:uiPriority w:val="99"/>
    <w:rsid w:val="00C45328"/>
    <w:pPr>
      <w:spacing w:before="120" w:after="120" w:line="360" w:lineRule="auto"/>
      <w:jc w:val="both"/>
    </w:pPr>
    <w:rPr>
      <w:rFonts w:ascii="Arial" w:hAnsi="Arial"/>
      <w:sz w:val="20"/>
      <w:szCs w:val="20"/>
    </w:rPr>
  </w:style>
  <w:style w:type="character" w:customStyle="1" w:styleId="afffd">
    <w:name w:val="Текст сноски Знак"/>
    <w:link w:val="afffc"/>
    <w:uiPriority w:val="99"/>
    <w:rsid w:val="00C45328"/>
    <w:rPr>
      <w:rFonts w:ascii="Arial" w:hAnsi="Arial"/>
    </w:rPr>
  </w:style>
  <w:style w:type="character" w:styleId="afffe">
    <w:name w:val="footnote reference"/>
    <w:uiPriority w:val="99"/>
    <w:rsid w:val="00C45328"/>
    <w:rPr>
      <w:vertAlign w:val="superscript"/>
    </w:rPr>
  </w:style>
  <w:style w:type="paragraph" w:styleId="affff">
    <w:name w:val="Normal (Web)"/>
    <w:aliases w:val="Обычный (Web),Обычный (веб)3"/>
    <w:basedOn w:val="a4"/>
    <w:uiPriority w:val="99"/>
    <w:unhideWhenUsed/>
    <w:rsid w:val="00F31BB3"/>
    <w:pPr>
      <w:tabs>
        <w:tab w:val="num" w:pos="0"/>
      </w:tabs>
      <w:spacing w:before="100" w:beforeAutospacing="1" w:after="100" w:afterAutospacing="1"/>
    </w:pPr>
    <w:rPr>
      <w:rFonts w:eastAsia="Calibri"/>
      <w:bCs/>
      <w:color w:val="000000"/>
      <w:kern w:val="24"/>
      <w:lang w:eastAsia="ar-SA"/>
    </w:rPr>
  </w:style>
  <w:style w:type="paragraph" w:styleId="affff0">
    <w:name w:val="Body Text Indent"/>
    <w:basedOn w:val="a4"/>
    <w:link w:val="affff1"/>
    <w:uiPriority w:val="99"/>
    <w:rsid w:val="00CB3486"/>
    <w:pPr>
      <w:spacing w:line="360" w:lineRule="auto"/>
      <w:ind w:firstLine="708"/>
      <w:jc w:val="both"/>
    </w:pPr>
  </w:style>
  <w:style w:type="character" w:customStyle="1" w:styleId="affff1">
    <w:name w:val="Основной текст с отступом Знак"/>
    <w:link w:val="affff0"/>
    <w:uiPriority w:val="99"/>
    <w:rsid w:val="00CB3486"/>
    <w:rPr>
      <w:sz w:val="24"/>
      <w:szCs w:val="24"/>
    </w:rPr>
  </w:style>
  <w:style w:type="paragraph" w:styleId="24">
    <w:name w:val="Body Text 2"/>
    <w:aliases w:val=" Знак1"/>
    <w:basedOn w:val="a4"/>
    <w:link w:val="25"/>
    <w:uiPriority w:val="99"/>
    <w:rsid w:val="00CB3486"/>
    <w:pPr>
      <w:spacing w:line="360" w:lineRule="auto"/>
      <w:ind w:firstLine="680"/>
      <w:jc w:val="center"/>
    </w:pPr>
    <w:rPr>
      <w:b/>
      <w:bCs/>
      <w:caps/>
    </w:rPr>
  </w:style>
  <w:style w:type="character" w:customStyle="1" w:styleId="25">
    <w:name w:val="Основной текст 2 Знак"/>
    <w:aliases w:val=" Знак1 Знак"/>
    <w:link w:val="24"/>
    <w:uiPriority w:val="99"/>
    <w:rsid w:val="00CB3486"/>
    <w:rPr>
      <w:b/>
      <w:bCs/>
      <w:caps/>
      <w:sz w:val="24"/>
      <w:szCs w:val="24"/>
    </w:rPr>
  </w:style>
  <w:style w:type="numbering" w:styleId="111111">
    <w:name w:val="Outline List 2"/>
    <w:basedOn w:val="a8"/>
    <w:rsid w:val="00CB3486"/>
  </w:style>
  <w:style w:type="character" w:styleId="affff2">
    <w:name w:val="page number"/>
    <w:basedOn w:val="a6"/>
    <w:rsid w:val="00CB3486"/>
  </w:style>
  <w:style w:type="paragraph" w:styleId="26">
    <w:name w:val="Body Text Indent 2"/>
    <w:basedOn w:val="a4"/>
    <w:link w:val="27"/>
    <w:uiPriority w:val="99"/>
    <w:rsid w:val="00CB3486"/>
    <w:pPr>
      <w:spacing w:after="120" w:line="480" w:lineRule="auto"/>
      <w:ind w:left="283" w:firstLine="680"/>
      <w:jc w:val="both"/>
    </w:pPr>
  </w:style>
  <w:style w:type="character" w:customStyle="1" w:styleId="27">
    <w:name w:val="Основной текст с отступом 2 Знак"/>
    <w:link w:val="26"/>
    <w:uiPriority w:val="99"/>
    <w:rsid w:val="00CB3486"/>
    <w:rPr>
      <w:sz w:val="24"/>
      <w:szCs w:val="24"/>
    </w:rPr>
  </w:style>
  <w:style w:type="numbering" w:styleId="1ai">
    <w:name w:val="Outline List 1"/>
    <w:basedOn w:val="a8"/>
    <w:rsid w:val="00CB3486"/>
  </w:style>
  <w:style w:type="paragraph" w:styleId="32">
    <w:name w:val="Body Text 3"/>
    <w:basedOn w:val="a4"/>
    <w:link w:val="33"/>
    <w:uiPriority w:val="99"/>
    <w:rsid w:val="00CB3486"/>
    <w:pPr>
      <w:spacing w:after="120" w:line="360" w:lineRule="auto"/>
      <w:ind w:firstLine="680"/>
      <w:jc w:val="both"/>
    </w:pPr>
    <w:rPr>
      <w:sz w:val="16"/>
      <w:szCs w:val="16"/>
    </w:rPr>
  </w:style>
  <w:style w:type="character" w:customStyle="1" w:styleId="33">
    <w:name w:val="Основной текст 3 Знак"/>
    <w:link w:val="32"/>
    <w:uiPriority w:val="99"/>
    <w:rsid w:val="00CB3486"/>
    <w:rPr>
      <w:sz w:val="16"/>
      <w:szCs w:val="16"/>
    </w:rPr>
  </w:style>
  <w:style w:type="paragraph" w:styleId="34">
    <w:name w:val="Body Text Indent 3"/>
    <w:basedOn w:val="a4"/>
    <w:link w:val="35"/>
    <w:rsid w:val="00CB3486"/>
    <w:pPr>
      <w:spacing w:line="360" w:lineRule="auto"/>
      <w:ind w:left="708" w:firstLine="709"/>
      <w:jc w:val="both"/>
    </w:pPr>
    <w:rPr>
      <w:sz w:val="28"/>
      <w:szCs w:val="28"/>
    </w:rPr>
  </w:style>
  <w:style w:type="character" w:customStyle="1" w:styleId="35">
    <w:name w:val="Основной текст с отступом 3 Знак"/>
    <w:link w:val="34"/>
    <w:rsid w:val="00CB3486"/>
    <w:rPr>
      <w:sz w:val="28"/>
      <w:szCs w:val="28"/>
    </w:rPr>
  </w:style>
  <w:style w:type="paragraph" w:styleId="affff3">
    <w:name w:val="Block Text"/>
    <w:basedOn w:val="a4"/>
    <w:uiPriority w:val="99"/>
    <w:rsid w:val="00CB3486"/>
    <w:pPr>
      <w:spacing w:line="360" w:lineRule="auto"/>
      <w:ind w:left="526" w:right="43" w:firstLine="709"/>
      <w:jc w:val="both"/>
    </w:pPr>
    <w:rPr>
      <w:sz w:val="28"/>
      <w:szCs w:val="28"/>
    </w:rPr>
  </w:style>
  <w:style w:type="character" w:styleId="affff4">
    <w:name w:val="line number"/>
    <w:uiPriority w:val="99"/>
    <w:rsid w:val="00CB3486"/>
    <w:rPr>
      <w:sz w:val="18"/>
      <w:szCs w:val="18"/>
    </w:rPr>
  </w:style>
  <w:style w:type="paragraph" w:styleId="28">
    <w:name w:val="List 2"/>
    <w:basedOn w:val="a3"/>
    <w:uiPriority w:val="99"/>
    <w:rsid w:val="00CB3486"/>
    <w:pPr>
      <w:spacing w:after="240" w:line="240" w:lineRule="atLeast"/>
      <w:ind w:left="1800"/>
    </w:pPr>
    <w:rPr>
      <w:rFonts w:ascii="Arial" w:hAnsi="Arial" w:cs="Arial"/>
      <w:snapToGrid/>
      <w:spacing w:val="-5"/>
      <w:sz w:val="20"/>
      <w:szCs w:val="20"/>
      <w:lang w:eastAsia="en-US"/>
    </w:rPr>
  </w:style>
  <w:style w:type="paragraph" w:styleId="36">
    <w:name w:val="List 3"/>
    <w:basedOn w:val="a3"/>
    <w:uiPriority w:val="99"/>
    <w:rsid w:val="00CB3486"/>
    <w:pPr>
      <w:spacing w:after="240" w:line="240" w:lineRule="atLeast"/>
      <w:ind w:left="2160"/>
    </w:pPr>
    <w:rPr>
      <w:rFonts w:ascii="Arial" w:hAnsi="Arial" w:cs="Arial"/>
      <w:snapToGrid/>
      <w:spacing w:val="-5"/>
      <w:sz w:val="20"/>
      <w:szCs w:val="20"/>
      <w:lang w:eastAsia="en-US"/>
    </w:rPr>
  </w:style>
  <w:style w:type="paragraph" w:styleId="42">
    <w:name w:val="List 4"/>
    <w:basedOn w:val="a3"/>
    <w:uiPriority w:val="99"/>
    <w:rsid w:val="00CB3486"/>
    <w:pPr>
      <w:spacing w:after="240" w:line="240" w:lineRule="atLeast"/>
      <w:ind w:left="2520"/>
    </w:pPr>
    <w:rPr>
      <w:rFonts w:ascii="Arial" w:hAnsi="Arial" w:cs="Arial"/>
      <w:snapToGrid/>
      <w:spacing w:val="-5"/>
      <w:sz w:val="20"/>
      <w:szCs w:val="20"/>
      <w:lang w:eastAsia="en-US"/>
    </w:rPr>
  </w:style>
  <w:style w:type="paragraph" w:styleId="52">
    <w:name w:val="List 5"/>
    <w:basedOn w:val="a3"/>
    <w:uiPriority w:val="99"/>
    <w:rsid w:val="00CB3486"/>
    <w:pPr>
      <w:spacing w:after="240" w:line="240" w:lineRule="atLeast"/>
      <w:ind w:left="2880"/>
    </w:pPr>
    <w:rPr>
      <w:rFonts w:ascii="Arial" w:hAnsi="Arial" w:cs="Arial"/>
      <w:snapToGrid/>
      <w:spacing w:val="-5"/>
      <w:sz w:val="20"/>
      <w:szCs w:val="20"/>
      <w:lang w:eastAsia="en-US"/>
    </w:rPr>
  </w:style>
  <w:style w:type="paragraph" w:styleId="29">
    <w:name w:val="List Bullet 2"/>
    <w:basedOn w:val="afff6"/>
    <w:autoRedefine/>
    <w:uiPriority w:val="99"/>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6"/>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6"/>
    <w:autoRedefine/>
    <w:uiPriority w:val="99"/>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6"/>
    <w:autoRedefine/>
    <w:uiPriority w:val="99"/>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5">
    <w:name w:val="List Continue"/>
    <w:basedOn w:val="a3"/>
    <w:uiPriority w:val="99"/>
    <w:rsid w:val="00CB3486"/>
    <w:pPr>
      <w:spacing w:after="240" w:line="240" w:lineRule="atLeast"/>
      <w:ind w:left="1440"/>
    </w:pPr>
    <w:rPr>
      <w:rFonts w:ascii="Arial" w:hAnsi="Arial" w:cs="Arial"/>
      <w:snapToGrid/>
      <w:spacing w:val="-5"/>
      <w:sz w:val="20"/>
      <w:szCs w:val="20"/>
      <w:lang w:eastAsia="en-US"/>
    </w:rPr>
  </w:style>
  <w:style w:type="paragraph" w:styleId="2a">
    <w:name w:val="List Continue 2"/>
    <w:basedOn w:val="affff5"/>
    <w:uiPriority w:val="99"/>
    <w:rsid w:val="00CB3486"/>
    <w:pPr>
      <w:ind w:left="2160"/>
    </w:pPr>
  </w:style>
  <w:style w:type="paragraph" w:styleId="38">
    <w:name w:val="List Continue 3"/>
    <w:basedOn w:val="affff5"/>
    <w:uiPriority w:val="99"/>
    <w:rsid w:val="00CB3486"/>
    <w:pPr>
      <w:ind w:left="2520"/>
    </w:pPr>
  </w:style>
  <w:style w:type="paragraph" w:styleId="44">
    <w:name w:val="List Continue 4"/>
    <w:basedOn w:val="affff5"/>
    <w:uiPriority w:val="99"/>
    <w:rsid w:val="00CB3486"/>
    <w:pPr>
      <w:ind w:left="2880"/>
    </w:pPr>
  </w:style>
  <w:style w:type="paragraph" w:styleId="54">
    <w:name w:val="List Continue 5"/>
    <w:basedOn w:val="affff5"/>
    <w:uiPriority w:val="99"/>
    <w:rsid w:val="00CB3486"/>
    <w:pPr>
      <w:ind w:left="3240"/>
    </w:pPr>
  </w:style>
  <w:style w:type="paragraph" w:styleId="affff6">
    <w:name w:val="List Number"/>
    <w:basedOn w:val="a4"/>
    <w:uiPriority w:val="99"/>
    <w:rsid w:val="00CB3486"/>
    <w:pPr>
      <w:spacing w:before="100" w:beforeAutospacing="1" w:after="100" w:afterAutospacing="1" w:line="360" w:lineRule="auto"/>
      <w:ind w:firstLine="709"/>
      <w:jc w:val="both"/>
    </w:pPr>
    <w:rPr>
      <w:sz w:val="28"/>
      <w:szCs w:val="28"/>
    </w:rPr>
  </w:style>
  <w:style w:type="paragraph" w:styleId="2b">
    <w:name w:val="List Number 2"/>
    <w:basedOn w:val="affff6"/>
    <w:uiPriority w:val="99"/>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6"/>
    <w:uiPriority w:val="99"/>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6"/>
    <w:uiPriority w:val="99"/>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6"/>
    <w:uiPriority w:val="99"/>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7">
    <w:name w:val="Message Header"/>
    <w:basedOn w:val="afff9"/>
    <w:link w:val="affff8"/>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8">
    <w:name w:val="Шапка Знак"/>
    <w:link w:val="affff7"/>
    <w:rsid w:val="00CB3486"/>
    <w:rPr>
      <w:rFonts w:ascii="Arial" w:hAnsi="Arial" w:cs="Arial"/>
      <w:sz w:val="22"/>
      <w:szCs w:val="22"/>
      <w:lang w:eastAsia="en-US"/>
    </w:rPr>
  </w:style>
  <w:style w:type="paragraph" w:styleId="affff9">
    <w:name w:val="Normal Indent"/>
    <w:basedOn w:val="a4"/>
    <w:uiPriority w:val="99"/>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4"/>
    <w:link w:val="HTML0"/>
    <w:rsid w:val="00CB3486"/>
    <w:pPr>
      <w:spacing w:line="360" w:lineRule="auto"/>
      <w:ind w:left="1080" w:firstLine="709"/>
      <w:jc w:val="both"/>
    </w:pPr>
    <w:rPr>
      <w:rFonts w:ascii="Arial" w:hAnsi="Arial"/>
      <w:i/>
      <w:iCs/>
      <w:spacing w:val="-5"/>
      <w:sz w:val="20"/>
      <w:szCs w:val="20"/>
      <w:lang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a">
    <w:name w:val="envelope address"/>
    <w:basedOn w:val="a4"/>
    <w:uiPriority w:val="99"/>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b">
    <w:name w:val="Date"/>
    <w:basedOn w:val="a4"/>
    <w:next w:val="a4"/>
    <w:link w:val="affffc"/>
    <w:uiPriority w:val="99"/>
    <w:rsid w:val="00CB3486"/>
    <w:pPr>
      <w:spacing w:line="360" w:lineRule="auto"/>
      <w:ind w:left="1080" w:firstLine="709"/>
      <w:jc w:val="both"/>
    </w:pPr>
    <w:rPr>
      <w:rFonts w:ascii="Arial" w:hAnsi="Arial"/>
      <w:spacing w:val="-5"/>
      <w:sz w:val="20"/>
      <w:szCs w:val="20"/>
      <w:lang w:eastAsia="en-US"/>
    </w:rPr>
  </w:style>
  <w:style w:type="character" w:customStyle="1" w:styleId="affffc">
    <w:name w:val="Дата Знак"/>
    <w:link w:val="affffb"/>
    <w:uiPriority w:val="99"/>
    <w:rsid w:val="00CB3486"/>
    <w:rPr>
      <w:rFonts w:ascii="Arial" w:hAnsi="Arial" w:cs="Arial"/>
      <w:spacing w:val="-5"/>
      <w:lang w:eastAsia="en-US"/>
    </w:rPr>
  </w:style>
  <w:style w:type="paragraph" w:styleId="affffd">
    <w:name w:val="Note Heading"/>
    <w:basedOn w:val="a4"/>
    <w:next w:val="a4"/>
    <w:link w:val="affffe"/>
    <w:uiPriority w:val="99"/>
    <w:rsid w:val="00CB3486"/>
    <w:pPr>
      <w:spacing w:line="360" w:lineRule="auto"/>
      <w:ind w:left="1080" w:firstLine="709"/>
      <w:jc w:val="both"/>
    </w:pPr>
    <w:rPr>
      <w:rFonts w:ascii="Arial" w:hAnsi="Arial"/>
      <w:spacing w:val="-5"/>
      <w:sz w:val="20"/>
      <w:szCs w:val="20"/>
      <w:lang w:eastAsia="en-US"/>
    </w:rPr>
  </w:style>
  <w:style w:type="character" w:customStyle="1" w:styleId="affffe">
    <w:name w:val="Заголовок записки Знак"/>
    <w:link w:val="affffd"/>
    <w:uiPriority w:val="99"/>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f">
    <w:name w:val="Body Text First Indent"/>
    <w:basedOn w:val="afff9"/>
    <w:link w:val="afffff0"/>
    <w:rsid w:val="00CB3486"/>
    <w:pPr>
      <w:ind w:left="1080" w:firstLine="210"/>
    </w:pPr>
    <w:rPr>
      <w:rFonts w:ascii="Arial" w:hAnsi="Arial"/>
      <w:spacing w:val="-5"/>
      <w:lang w:eastAsia="en-US"/>
    </w:rPr>
  </w:style>
  <w:style w:type="character" w:customStyle="1" w:styleId="afffff0">
    <w:name w:val="Красная строка Знак"/>
    <w:link w:val="afffff"/>
    <w:rsid w:val="00CB3486"/>
    <w:rPr>
      <w:rFonts w:ascii="Arial" w:hAnsi="Arial" w:cs="Arial"/>
      <w:spacing w:val="-5"/>
      <w:sz w:val="24"/>
      <w:szCs w:val="24"/>
      <w:lang w:eastAsia="en-US"/>
    </w:rPr>
  </w:style>
  <w:style w:type="paragraph" w:styleId="2c">
    <w:name w:val="Body Text First Indent 2"/>
    <w:basedOn w:val="affff0"/>
    <w:link w:val="2d"/>
    <w:uiPriority w:val="99"/>
    <w:rsid w:val="00CB3486"/>
    <w:pPr>
      <w:spacing w:after="120"/>
      <w:ind w:left="283" w:firstLine="210"/>
      <w:jc w:val="left"/>
    </w:pPr>
    <w:rPr>
      <w:rFonts w:ascii="Arial" w:hAnsi="Arial"/>
      <w:spacing w:val="-5"/>
      <w:lang w:eastAsia="en-US"/>
    </w:rPr>
  </w:style>
  <w:style w:type="character" w:customStyle="1" w:styleId="2d">
    <w:name w:val="Красная строка 2 Знак"/>
    <w:link w:val="2c"/>
    <w:uiPriority w:val="99"/>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e">
    <w:name w:val="envelope return"/>
    <w:basedOn w:val="a4"/>
    <w:uiPriority w:val="99"/>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1">
    <w:name w:val="Signature"/>
    <w:basedOn w:val="a4"/>
    <w:link w:val="afffff2"/>
    <w:uiPriority w:val="99"/>
    <w:rsid w:val="00CB3486"/>
    <w:pPr>
      <w:spacing w:line="360" w:lineRule="auto"/>
      <w:ind w:left="4252" w:firstLine="709"/>
      <w:jc w:val="both"/>
    </w:pPr>
    <w:rPr>
      <w:rFonts w:ascii="Arial" w:hAnsi="Arial"/>
      <w:spacing w:val="-5"/>
      <w:sz w:val="20"/>
      <w:szCs w:val="20"/>
      <w:lang w:eastAsia="en-US"/>
    </w:rPr>
  </w:style>
  <w:style w:type="character" w:customStyle="1" w:styleId="afffff2">
    <w:name w:val="Подпись Знак"/>
    <w:link w:val="afffff1"/>
    <w:uiPriority w:val="99"/>
    <w:rsid w:val="00CB3486"/>
    <w:rPr>
      <w:rFonts w:ascii="Arial" w:hAnsi="Arial" w:cs="Arial"/>
      <w:spacing w:val="-5"/>
      <w:lang w:eastAsia="en-US"/>
    </w:rPr>
  </w:style>
  <w:style w:type="paragraph" w:styleId="afffff3">
    <w:name w:val="Salutation"/>
    <w:basedOn w:val="a4"/>
    <w:next w:val="a4"/>
    <w:link w:val="afffff4"/>
    <w:uiPriority w:val="99"/>
    <w:rsid w:val="00CB3486"/>
    <w:pPr>
      <w:spacing w:line="360" w:lineRule="auto"/>
      <w:ind w:left="1080" w:firstLine="709"/>
      <w:jc w:val="both"/>
    </w:pPr>
    <w:rPr>
      <w:rFonts w:ascii="Arial" w:hAnsi="Arial"/>
      <w:spacing w:val="-5"/>
      <w:sz w:val="20"/>
      <w:szCs w:val="20"/>
      <w:lang w:eastAsia="en-US"/>
    </w:rPr>
  </w:style>
  <w:style w:type="character" w:customStyle="1" w:styleId="afffff4">
    <w:name w:val="Приветствие Знак"/>
    <w:link w:val="afffff3"/>
    <w:uiPriority w:val="99"/>
    <w:rsid w:val="00CB3486"/>
    <w:rPr>
      <w:rFonts w:ascii="Arial" w:hAnsi="Arial" w:cs="Arial"/>
      <w:spacing w:val="-5"/>
      <w:lang w:eastAsia="en-US"/>
    </w:rPr>
  </w:style>
  <w:style w:type="paragraph" w:styleId="afffff5">
    <w:name w:val="Closing"/>
    <w:basedOn w:val="a4"/>
    <w:link w:val="afffff6"/>
    <w:uiPriority w:val="99"/>
    <w:rsid w:val="00CB3486"/>
    <w:pPr>
      <w:spacing w:line="360" w:lineRule="auto"/>
      <w:ind w:left="4252" w:firstLine="709"/>
      <w:jc w:val="both"/>
    </w:pPr>
    <w:rPr>
      <w:rFonts w:ascii="Arial" w:hAnsi="Arial"/>
      <w:spacing w:val="-5"/>
      <w:sz w:val="20"/>
      <w:szCs w:val="20"/>
      <w:lang w:eastAsia="en-US"/>
    </w:rPr>
  </w:style>
  <w:style w:type="character" w:customStyle="1" w:styleId="afffff6">
    <w:name w:val="Прощание Знак"/>
    <w:link w:val="afffff5"/>
    <w:uiPriority w:val="99"/>
    <w:rsid w:val="00CB3486"/>
    <w:rPr>
      <w:rFonts w:ascii="Arial" w:hAnsi="Arial" w:cs="Arial"/>
      <w:spacing w:val="-5"/>
      <w:lang w:eastAsia="en-US"/>
    </w:rPr>
  </w:style>
  <w:style w:type="paragraph" w:styleId="HTML8">
    <w:name w:val="HTML Preformatted"/>
    <w:basedOn w:val="a4"/>
    <w:link w:val="HTML9"/>
    <w:rsid w:val="00CB3486"/>
    <w:pPr>
      <w:spacing w:line="360" w:lineRule="auto"/>
      <w:ind w:left="1080" w:firstLine="709"/>
      <w:jc w:val="both"/>
    </w:pPr>
    <w:rPr>
      <w:rFonts w:ascii="Courier New" w:hAnsi="Courier New"/>
      <w:spacing w:val="-5"/>
      <w:sz w:val="20"/>
      <w:szCs w:val="20"/>
      <w:lang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7">
    <w:name w:val="Plain Text"/>
    <w:basedOn w:val="a4"/>
    <w:link w:val="afffff8"/>
    <w:uiPriority w:val="99"/>
    <w:rsid w:val="00CB3486"/>
    <w:pPr>
      <w:spacing w:line="360" w:lineRule="auto"/>
      <w:ind w:left="1080" w:firstLine="709"/>
      <w:jc w:val="both"/>
    </w:pPr>
    <w:rPr>
      <w:rFonts w:ascii="Courier New" w:hAnsi="Courier New"/>
      <w:spacing w:val="-5"/>
      <w:sz w:val="20"/>
      <w:szCs w:val="20"/>
      <w:lang w:eastAsia="en-US"/>
    </w:rPr>
  </w:style>
  <w:style w:type="character" w:customStyle="1" w:styleId="afffff8">
    <w:name w:val="Текст Знак"/>
    <w:link w:val="afffff7"/>
    <w:uiPriority w:val="99"/>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9">
    <w:name w:val="E-mail Signature"/>
    <w:basedOn w:val="a4"/>
    <w:link w:val="afffffa"/>
    <w:uiPriority w:val="99"/>
    <w:rsid w:val="00CB3486"/>
    <w:pPr>
      <w:spacing w:line="360" w:lineRule="auto"/>
      <w:ind w:left="1080" w:firstLine="709"/>
      <w:jc w:val="both"/>
    </w:pPr>
    <w:rPr>
      <w:rFonts w:ascii="Arial" w:hAnsi="Arial"/>
      <w:spacing w:val="-5"/>
      <w:sz w:val="20"/>
      <w:szCs w:val="20"/>
      <w:lang w:eastAsia="en-US"/>
    </w:rPr>
  </w:style>
  <w:style w:type="character" w:customStyle="1" w:styleId="afffffa">
    <w:name w:val="Электронная подпись Знак"/>
    <w:link w:val="afffff9"/>
    <w:uiPriority w:val="99"/>
    <w:rsid w:val="00CB3486"/>
    <w:rPr>
      <w:rFonts w:ascii="Arial" w:hAnsi="Arial" w:cs="Arial"/>
      <w:spacing w:val="-5"/>
      <w:lang w:eastAsia="en-US"/>
    </w:rPr>
  </w:style>
  <w:style w:type="table" w:styleId="-1">
    <w:name w:val="Table Web 1"/>
    <w:basedOn w:val="a7"/>
    <w:rsid w:val="00CB348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CB348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CB348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b">
    <w:name w:val="Table Elegant"/>
    <w:basedOn w:val="a7"/>
    <w:rsid w:val="00CB348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9">
    <w:name w:val="Table Subtle 1"/>
    <w:basedOn w:val="a7"/>
    <w:rsid w:val="00CB348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7"/>
    <w:rsid w:val="00CB348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a">
    <w:name w:val="Table Classic 1"/>
    <w:basedOn w:val="a7"/>
    <w:rsid w:val="00CB348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7"/>
    <w:rsid w:val="00CB348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7"/>
    <w:rsid w:val="00CB348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CB348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b">
    <w:name w:val="Table 3D effects 1"/>
    <w:basedOn w:val="a7"/>
    <w:rsid w:val="00CB348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1">
    <w:name w:val="Table 3D effects 2"/>
    <w:basedOn w:val="a7"/>
    <w:rsid w:val="00CB348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7"/>
    <w:rsid w:val="00CB348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c">
    <w:name w:val="Table Simple 1"/>
    <w:basedOn w:val="a7"/>
    <w:rsid w:val="00CB348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2">
    <w:name w:val="Table Simple 2"/>
    <w:basedOn w:val="a7"/>
    <w:rsid w:val="00CB348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7"/>
    <w:rsid w:val="00CB348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d">
    <w:name w:val="Table Grid 1"/>
    <w:basedOn w:val="a7"/>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7"/>
    <w:rsid w:val="00CB348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7"/>
    <w:rsid w:val="00CB348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CB348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CB348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CB348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CB348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CB348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Table Contemporary"/>
    <w:basedOn w:val="a7"/>
    <w:rsid w:val="00CB348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d">
    <w:name w:val="Table Professional"/>
    <w:basedOn w:val="a7"/>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e">
    <w:name w:val="Outline List 3"/>
    <w:basedOn w:val="a8"/>
    <w:rsid w:val="00CB3486"/>
  </w:style>
  <w:style w:type="table" w:styleId="1e">
    <w:name w:val="Table Columns 1"/>
    <w:basedOn w:val="a7"/>
    <w:rsid w:val="00CB348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7"/>
    <w:rsid w:val="00CB348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7"/>
    <w:rsid w:val="00CB348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CB348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CB348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CB348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CB348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CB348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CB348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CB348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CB348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CB348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
    <w:name w:val="Table Theme"/>
    <w:basedOn w:val="a7"/>
    <w:rsid w:val="00CB34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
    <w:name w:val="Table Colorful 1"/>
    <w:basedOn w:val="a7"/>
    <w:rsid w:val="00CB348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5">
    <w:name w:val="Table Colorful 2"/>
    <w:basedOn w:val="a7"/>
    <w:rsid w:val="00CB348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7"/>
    <w:rsid w:val="00CB348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0">
    <w:name w:val="endnote text"/>
    <w:basedOn w:val="a4"/>
    <w:link w:val="affffff1"/>
    <w:uiPriority w:val="99"/>
    <w:rsid w:val="00CB3486"/>
    <w:pPr>
      <w:spacing w:line="360" w:lineRule="auto"/>
      <w:ind w:firstLine="680"/>
      <w:jc w:val="both"/>
    </w:pPr>
    <w:rPr>
      <w:sz w:val="20"/>
      <w:szCs w:val="20"/>
    </w:rPr>
  </w:style>
  <w:style w:type="character" w:customStyle="1" w:styleId="affffff1">
    <w:name w:val="Текст концевой сноски Знак"/>
    <w:basedOn w:val="a6"/>
    <w:link w:val="affffff0"/>
    <w:uiPriority w:val="99"/>
    <w:rsid w:val="00CB3486"/>
  </w:style>
  <w:style w:type="character" w:styleId="affffff2">
    <w:name w:val="endnote reference"/>
    <w:rsid w:val="00CB3486"/>
    <w:rPr>
      <w:vertAlign w:val="superscript"/>
    </w:rPr>
  </w:style>
  <w:style w:type="table" w:styleId="2-5">
    <w:name w:val="Medium Shading 2 Accent 5"/>
    <w:basedOn w:val="a7"/>
    <w:uiPriority w:val="64"/>
    <w:rsid w:val="00CB3486"/>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5">
    <w:name w:val="Заголовок 1 Знак"/>
    <w:aliases w:val="Заголовок 1 Знак Знак Знак1,Заголовок 1 Знак Знак Знак Знак,1 порядок Знак"/>
    <w:link w:val="12"/>
    <w:uiPriority w:val="99"/>
    <w:rsid w:val="0096523A"/>
    <w:rPr>
      <w:rFonts w:cs="Calibri"/>
      <w:b/>
      <w:bCs/>
      <w:caps/>
      <w:kern w:val="32"/>
      <w:sz w:val="28"/>
      <w:szCs w:val="28"/>
    </w:rPr>
  </w:style>
  <w:style w:type="character" w:customStyle="1" w:styleId="20">
    <w:name w:val="Заголовок 2 Знак"/>
    <w:aliases w:val="Знак2 Знак Знак, Знак2 Знак, Знак2 Знак Знак Знак Знак, Знак2 Знак1 Знак,ГЛАВА Знак,Знак2 Знак2,Знак2 Знак Знак Знак Знак,Знак2 Знак1 Знак,Заголовок 2 Знак1 Знак,Заголовок 2 Знак Знак Знак,Заголовок 21 Знак"/>
    <w:link w:val="2"/>
    <w:rsid w:val="0096523A"/>
    <w:rPr>
      <w:b/>
      <w:bCs/>
      <w:iCs/>
      <w:sz w:val="28"/>
      <w:szCs w:val="28"/>
    </w:rPr>
  </w:style>
  <w:style w:type="character" w:customStyle="1" w:styleId="30">
    <w:name w:val="Заголовок 3 Знак"/>
    <w:aliases w:val="Знак3 Знак Знак,Знак3 Знак1,Знак3 Знак Знак Знак Знак,ПодЗаголовок Знак, Знак3 Знак, Знак3 Знак Знак Знак Знак,Знак Знак,Заголовок 31 Знак,Знак14 Знак,4 порядок Знак"/>
    <w:link w:val="3"/>
    <w:rsid w:val="008C66EC"/>
    <w:rPr>
      <w:b/>
      <w:bCs/>
      <w:sz w:val="26"/>
      <w:szCs w:val="26"/>
    </w:rPr>
  </w:style>
  <w:style w:type="character" w:customStyle="1" w:styleId="50">
    <w:name w:val="Заголовок 5 Знак"/>
    <w:link w:val="5"/>
    <w:uiPriority w:val="99"/>
    <w:rsid w:val="00A01E86"/>
    <w:rPr>
      <w:b/>
      <w:bCs/>
      <w:iCs/>
      <w:sz w:val="22"/>
      <w:szCs w:val="22"/>
    </w:rPr>
  </w:style>
  <w:style w:type="character" w:customStyle="1" w:styleId="ae">
    <w:name w:val="Текст выноски Знак"/>
    <w:aliases w:val=" Знак5 Знак,Знак5 Знак"/>
    <w:link w:val="ad"/>
    <w:uiPriority w:val="99"/>
    <w:rsid w:val="00A01E86"/>
    <w:rPr>
      <w:rFonts w:ascii="Tahoma" w:hAnsi="Tahoma" w:cs="Courier New"/>
      <w:sz w:val="16"/>
      <w:szCs w:val="16"/>
    </w:rPr>
  </w:style>
  <w:style w:type="paragraph" w:customStyle="1" w:styleId="affffff3">
    <w:name w:val="Îáû÷íûé"/>
    <w:uiPriority w:val="99"/>
    <w:rsid w:val="00A01E86"/>
    <w:rPr>
      <w:sz w:val="28"/>
    </w:rPr>
  </w:style>
  <w:style w:type="paragraph" w:customStyle="1" w:styleId="S0">
    <w:name w:val="S_Обычный"/>
    <w:basedOn w:val="a4"/>
    <w:link w:val="S3"/>
    <w:uiPriority w:val="99"/>
    <w:qFormat/>
    <w:rsid w:val="0078428F"/>
    <w:pPr>
      <w:spacing w:before="120" w:after="60"/>
      <w:ind w:firstLine="567"/>
      <w:jc w:val="both"/>
    </w:pPr>
    <w:rPr>
      <w:lang w:eastAsia="ar-SA"/>
    </w:rPr>
  </w:style>
  <w:style w:type="character" w:customStyle="1" w:styleId="S3">
    <w:name w:val="S_Обычный Знак"/>
    <w:link w:val="S0"/>
    <w:uiPriority w:val="99"/>
    <w:rsid w:val="0078428F"/>
    <w:rPr>
      <w:sz w:val="24"/>
      <w:szCs w:val="24"/>
      <w:lang w:eastAsia="ar-SA"/>
    </w:rPr>
  </w:style>
  <w:style w:type="paragraph" w:customStyle="1" w:styleId="S5">
    <w:name w:val="S_Титульный"/>
    <w:basedOn w:val="a4"/>
    <w:uiPriority w:val="99"/>
    <w:rsid w:val="00060D76"/>
    <w:pPr>
      <w:spacing w:line="360" w:lineRule="auto"/>
      <w:ind w:left="3240"/>
      <w:jc w:val="right"/>
    </w:pPr>
    <w:rPr>
      <w:b/>
      <w:sz w:val="32"/>
      <w:szCs w:val="32"/>
    </w:rPr>
  </w:style>
  <w:style w:type="paragraph" w:customStyle="1" w:styleId="affffff4">
    <w:name w:val="ТЕКСТ ГРАД"/>
    <w:basedOn w:val="a4"/>
    <w:link w:val="affffff5"/>
    <w:qFormat/>
    <w:rsid w:val="00060D76"/>
    <w:pPr>
      <w:spacing w:line="360" w:lineRule="auto"/>
      <w:ind w:firstLine="709"/>
      <w:jc w:val="both"/>
    </w:pPr>
  </w:style>
  <w:style w:type="character" w:customStyle="1" w:styleId="affffff5">
    <w:name w:val="ТЕКСТ ГРАД Знак"/>
    <w:link w:val="affffff4"/>
    <w:rsid w:val="00060D76"/>
    <w:rPr>
      <w:sz w:val="24"/>
      <w:szCs w:val="24"/>
    </w:rPr>
  </w:style>
  <w:style w:type="paragraph" w:customStyle="1" w:styleId="affffff6">
    <w:name w:val="ООО  «Институт Территориального Планирования"/>
    <w:basedOn w:val="a4"/>
    <w:link w:val="affffff7"/>
    <w:qFormat/>
    <w:rsid w:val="00060D76"/>
    <w:pPr>
      <w:spacing w:line="360" w:lineRule="auto"/>
      <w:ind w:left="709"/>
      <w:jc w:val="right"/>
    </w:pPr>
  </w:style>
  <w:style w:type="character" w:customStyle="1" w:styleId="affffff7">
    <w:name w:val="ООО  «Институт Территориального Планирования Знак"/>
    <w:link w:val="affffff6"/>
    <w:rsid w:val="00060D76"/>
    <w:rPr>
      <w:sz w:val="24"/>
      <w:szCs w:val="24"/>
    </w:rPr>
  </w:style>
  <w:style w:type="paragraph" w:customStyle="1" w:styleId="S6">
    <w:name w:val="S_Обычный в таблице"/>
    <w:basedOn w:val="a4"/>
    <w:link w:val="S7"/>
    <w:rsid w:val="00060D76"/>
    <w:pPr>
      <w:spacing w:line="360" w:lineRule="auto"/>
      <w:jc w:val="center"/>
    </w:pPr>
  </w:style>
  <w:style w:type="character" w:customStyle="1" w:styleId="S7">
    <w:name w:val="S_Обычный в таблице Знак"/>
    <w:link w:val="S6"/>
    <w:rsid w:val="00060D76"/>
    <w:rPr>
      <w:sz w:val="24"/>
      <w:szCs w:val="24"/>
    </w:rPr>
  </w:style>
  <w:style w:type="paragraph" w:styleId="affffff8">
    <w:name w:val="Revision"/>
    <w:hidden/>
    <w:uiPriority w:val="99"/>
    <w:semiHidden/>
    <w:rsid w:val="00FE5DF3"/>
    <w:rPr>
      <w:sz w:val="24"/>
      <w:szCs w:val="24"/>
    </w:rPr>
  </w:style>
  <w:style w:type="paragraph" w:customStyle="1" w:styleId="1">
    <w:name w:val="ГРАД 1 Заголовок"/>
    <w:basedOn w:val="12"/>
    <w:autoRedefine/>
    <w:uiPriority w:val="99"/>
    <w:rsid w:val="00C628FF"/>
    <w:pPr>
      <w:keepNext w:val="0"/>
      <w:numPr>
        <w:numId w:val="9"/>
      </w:numPr>
      <w:tabs>
        <w:tab w:val="clear" w:pos="851"/>
        <w:tab w:val="left" w:pos="1080"/>
      </w:tabs>
      <w:spacing w:after="360" w:line="360" w:lineRule="auto"/>
      <w:jc w:val="both"/>
    </w:pPr>
    <w:rPr>
      <w:rFonts w:cs="Arial"/>
      <w:caps w:val="0"/>
      <w:sz w:val="24"/>
      <w:szCs w:val="32"/>
    </w:rPr>
  </w:style>
  <w:style w:type="paragraph" w:customStyle="1" w:styleId="11">
    <w:name w:val="ГРАД 1.1 Заголовок"/>
    <w:basedOn w:val="2"/>
    <w:autoRedefine/>
    <w:uiPriority w:val="99"/>
    <w:rsid w:val="00C628FF"/>
    <w:pPr>
      <w:numPr>
        <w:numId w:val="9"/>
      </w:numPr>
      <w:tabs>
        <w:tab w:val="clear" w:pos="1276"/>
        <w:tab w:val="left" w:pos="1080"/>
      </w:tabs>
      <w:spacing w:after="240" w:line="360" w:lineRule="auto"/>
      <w:jc w:val="both"/>
    </w:pPr>
    <w:rPr>
      <w:iCs w:val="0"/>
      <w:sz w:val="24"/>
      <w:szCs w:val="20"/>
    </w:rPr>
  </w:style>
  <w:style w:type="paragraph" w:customStyle="1" w:styleId="111">
    <w:name w:val="ГРАД 1.1.1 Заголовок"/>
    <w:basedOn w:val="3"/>
    <w:autoRedefine/>
    <w:uiPriority w:val="99"/>
    <w:rsid w:val="00C628FF"/>
    <w:pPr>
      <w:numPr>
        <w:numId w:val="9"/>
      </w:numPr>
      <w:tabs>
        <w:tab w:val="left" w:pos="1080"/>
      </w:tabs>
      <w:spacing w:line="360" w:lineRule="auto"/>
      <w:jc w:val="both"/>
    </w:pPr>
    <w:rPr>
      <w:rFonts w:cs="Arial"/>
      <w:sz w:val="24"/>
    </w:rPr>
  </w:style>
  <w:style w:type="paragraph" w:customStyle="1" w:styleId="S">
    <w:name w:val="S_Маркированный"/>
    <w:basedOn w:val="a4"/>
    <w:link w:val="S8"/>
    <w:uiPriority w:val="99"/>
    <w:qFormat/>
    <w:rsid w:val="00195269"/>
    <w:pPr>
      <w:numPr>
        <w:numId w:val="10"/>
      </w:numPr>
      <w:jc w:val="both"/>
    </w:pPr>
    <w:rPr>
      <w:lang w:eastAsia="ar-SA"/>
    </w:rPr>
  </w:style>
  <w:style w:type="character" w:customStyle="1" w:styleId="S8">
    <w:name w:val="S_Маркированный Знак"/>
    <w:link w:val="S"/>
    <w:uiPriority w:val="99"/>
    <w:rsid w:val="00195269"/>
    <w:rPr>
      <w:sz w:val="24"/>
      <w:szCs w:val="24"/>
      <w:lang w:eastAsia="ar-SA"/>
    </w:rPr>
  </w:style>
  <w:style w:type="paragraph" w:customStyle="1" w:styleId="S2">
    <w:name w:val="S_Заголовок 2"/>
    <w:basedOn w:val="2"/>
    <w:next w:val="2c"/>
    <w:uiPriority w:val="99"/>
    <w:rsid w:val="00405E74"/>
    <w:pPr>
      <w:keepNext w:val="0"/>
      <w:numPr>
        <w:numId w:val="11"/>
      </w:numPr>
      <w:tabs>
        <w:tab w:val="clear" w:pos="1276"/>
      </w:tabs>
      <w:spacing w:before="0" w:after="0"/>
      <w:jc w:val="both"/>
    </w:pPr>
    <w:rPr>
      <w:bCs w:val="0"/>
      <w:iCs w:val="0"/>
      <w:sz w:val="24"/>
      <w:szCs w:val="24"/>
    </w:rPr>
  </w:style>
  <w:style w:type="paragraph" w:customStyle="1" w:styleId="S4">
    <w:name w:val="S_Заголовок 4"/>
    <w:basedOn w:val="4"/>
    <w:uiPriority w:val="99"/>
    <w:rsid w:val="00405E74"/>
    <w:pPr>
      <w:keepNext w:val="0"/>
      <w:numPr>
        <w:numId w:val="11"/>
      </w:numPr>
      <w:tabs>
        <w:tab w:val="clear" w:pos="1418"/>
      </w:tabs>
      <w:spacing w:before="0" w:after="0"/>
    </w:pPr>
    <w:rPr>
      <w:b w:val="0"/>
      <w:bCs w:val="0"/>
      <w:i/>
    </w:rPr>
  </w:style>
  <w:style w:type="paragraph" w:customStyle="1" w:styleId="S9">
    <w:name w:val="S_Заголовок таблицы"/>
    <w:basedOn w:val="a4"/>
    <w:uiPriority w:val="99"/>
    <w:rsid w:val="006E4F8A"/>
    <w:pPr>
      <w:jc w:val="center"/>
    </w:pPr>
    <w:rPr>
      <w:u w:val="single"/>
      <w:lang w:eastAsia="ar-SA"/>
    </w:rPr>
  </w:style>
  <w:style w:type="paragraph" w:customStyle="1" w:styleId="FooterOdd">
    <w:name w:val="Footer Odd"/>
    <w:basedOn w:val="a4"/>
    <w:uiPriority w:val="99"/>
    <w:qFormat/>
    <w:rsid w:val="007F6045"/>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9"/>
    <w:uiPriority w:val="99"/>
    <w:qFormat/>
    <w:rsid w:val="007F6045"/>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E1">
    <w:name w:val="E_Заголовок 1"/>
    <w:basedOn w:val="12"/>
    <w:next w:val="a4"/>
    <w:link w:val="E10"/>
    <w:qFormat/>
    <w:rsid w:val="00E27AC3"/>
    <w:pPr>
      <w:keepLines/>
      <w:numPr>
        <w:numId w:val="0"/>
      </w:numPr>
      <w:tabs>
        <w:tab w:val="clear" w:pos="851"/>
      </w:tabs>
      <w:suppressAutoHyphens/>
      <w:ind w:left="431" w:hanging="431"/>
    </w:pPr>
    <w:rPr>
      <w:sz w:val="24"/>
      <w:szCs w:val="32"/>
      <w:lang w:val="en-US" w:eastAsia="en-US"/>
    </w:rPr>
  </w:style>
  <w:style w:type="character" w:customStyle="1" w:styleId="E10">
    <w:name w:val="E_Заголовок 1 Знак"/>
    <w:link w:val="E1"/>
    <w:rsid w:val="00E27AC3"/>
    <w:rPr>
      <w:b/>
      <w:bCs/>
      <w:caps/>
      <w:kern w:val="32"/>
      <w:sz w:val="24"/>
      <w:szCs w:val="32"/>
      <w:lang w:val="en-US" w:eastAsia="en-US"/>
    </w:rPr>
  </w:style>
  <w:style w:type="paragraph" w:customStyle="1" w:styleId="E">
    <w:name w:val="E_Обычный"/>
    <w:basedOn w:val="a4"/>
    <w:link w:val="E0"/>
    <w:qFormat/>
    <w:rsid w:val="00D82688"/>
    <w:pPr>
      <w:spacing w:after="200"/>
      <w:ind w:firstLine="567"/>
      <w:contextualSpacing/>
      <w:jc w:val="both"/>
    </w:pPr>
    <w:rPr>
      <w:rFonts w:eastAsia="Calibri"/>
      <w:szCs w:val="22"/>
      <w:lang w:eastAsia="en-US"/>
    </w:rPr>
  </w:style>
  <w:style w:type="character" w:customStyle="1" w:styleId="E0">
    <w:name w:val="E_Обычный Знак"/>
    <w:link w:val="E"/>
    <w:rsid w:val="00D82688"/>
    <w:rPr>
      <w:rFonts w:eastAsia="Calibri"/>
      <w:sz w:val="24"/>
      <w:szCs w:val="22"/>
      <w:lang w:eastAsia="en-US"/>
    </w:rPr>
  </w:style>
  <w:style w:type="paragraph" w:customStyle="1" w:styleId="S1">
    <w:name w:val="S_Заголовок 1"/>
    <w:basedOn w:val="a4"/>
    <w:uiPriority w:val="99"/>
    <w:rsid w:val="00A11F18"/>
    <w:pPr>
      <w:numPr>
        <w:numId w:val="4"/>
      </w:numPr>
      <w:spacing w:line="360" w:lineRule="auto"/>
      <w:jc w:val="center"/>
    </w:pPr>
    <w:rPr>
      <w:b/>
      <w:bCs/>
      <w:caps/>
    </w:rPr>
  </w:style>
  <w:style w:type="paragraph" w:customStyle="1" w:styleId="S30">
    <w:name w:val="S_Заголовок 3"/>
    <w:basedOn w:val="S2"/>
    <w:autoRedefine/>
    <w:uiPriority w:val="99"/>
    <w:rsid w:val="00F02E55"/>
    <w:pPr>
      <w:keepNext/>
      <w:numPr>
        <w:ilvl w:val="0"/>
        <w:numId w:val="0"/>
      </w:numPr>
      <w:shd w:val="clear" w:color="auto" w:fill="FFFFFF"/>
      <w:tabs>
        <w:tab w:val="left" w:pos="1560"/>
      </w:tabs>
      <w:spacing w:before="120" w:after="120"/>
      <w:ind w:left="1225" w:hanging="505"/>
      <w:jc w:val="left"/>
      <w:outlineLvl w:val="2"/>
    </w:pPr>
    <w:rPr>
      <w:b w:val="0"/>
      <w:bCs/>
      <w:spacing w:val="-1"/>
      <w:w w:val="110"/>
      <w:u w:val="single"/>
    </w:rPr>
  </w:style>
  <w:style w:type="paragraph" w:customStyle="1" w:styleId="affffff9">
    <w:name w:val="Обычный в таблице"/>
    <w:basedOn w:val="a4"/>
    <w:uiPriority w:val="99"/>
    <w:rsid w:val="00290775"/>
    <w:pPr>
      <w:jc w:val="center"/>
    </w:pPr>
  </w:style>
  <w:style w:type="paragraph" w:customStyle="1" w:styleId="ConsPlusTitle">
    <w:name w:val="ConsPlusTitle"/>
    <w:uiPriority w:val="99"/>
    <w:rsid w:val="00290775"/>
    <w:pPr>
      <w:widowControl w:val="0"/>
      <w:autoSpaceDE w:val="0"/>
      <w:autoSpaceDN w:val="0"/>
      <w:adjustRightInd w:val="0"/>
    </w:pPr>
    <w:rPr>
      <w:rFonts w:ascii="Calibri" w:hAnsi="Calibri" w:cs="Calibri"/>
      <w:b/>
      <w:bCs/>
      <w:sz w:val="22"/>
      <w:szCs w:val="22"/>
    </w:rPr>
  </w:style>
  <w:style w:type="character" w:customStyle="1" w:styleId="apple-converted-space">
    <w:name w:val="apple-converted-space"/>
    <w:uiPriority w:val="99"/>
    <w:rsid w:val="005A6065"/>
  </w:style>
  <w:style w:type="character" w:customStyle="1" w:styleId="ConsPlusNormal">
    <w:name w:val="ConsPlusNormal Знак"/>
    <w:link w:val="ConsPlusNormal0"/>
    <w:locked/>
    <w:rsid w:val="005C6FD1"/>
    <w:rPr>
      <w:rFonts w:ascii="Arial" w:hAnsi="Arial" w:cs="Arial"/>
    </w:rPr>
  </w:style>
  <w:style w:type="paragraph" w:customStyle="1" w:styleId="ConsPlusNormal0">
    <w:name w:val="ConsPlusNormal"/>
    <w:link w:val="ConsPlusNormal"/>
    <w:rsid w:val="005C6FD1"/>
    <w:pPr>
      <w:widowControl w:val="0"/>
      <w:autoSpaceDE w:val="0"/>
      <w:autoSpaceDN w:val="0"/>
      <w:adjustRightInd w:val="0"/>
      <w:ind w:firstLine="720"/>
    </w:pPr>
    <w:rPr>
      <w:rFonts w:ascii="Arial" w:hAnsi="Arial" w:cs="Arial"/>
    </w:rPr>
  </w:style>
  <w:style w:type="character" w:customStyle="1" w:styleId="1f0">
    <w:name w:val="Основной текст Знак1"/>
    <w:rsid w:val="000F07CA"/>
    <w:rPr>
      <w:rFonts w:ascii="Times New Roman" w:hAnsi="Times New Roman"/>
      <w:sz w:val="25"/>
      <w:szCs w:val="25"/>
      <w:shd w:val="clear" w:color="auto" w:fill="FFFFFF"/>
    </w:rPr>
  </w:style>
  <w:style w:type="numbering" w:customStyle="1" w:styleId="1f1">
    <w:name w:val="Нет списка1"/>
    <w:next w:val="a8"/>
    <w:uiPriority w:val="99"/>
    <w:semiHidden/>
    <w:unhideWhenUsed/>
    <w:rsid w:val="00A34AE4"/>
  </w:style>
  <w:style w:type="character" w:customStyle="1" w:styleId="affffffa">
    <w:name w:val="Колонтитул_"/>
    <w:link w:val="affffffb"/>
    <w:uiPriority w:val="99"/>
    <w:rsid w:val="00A34AE4"/>
    <w:rPr>
      <w:shd w:val="clear" w:color="auto" w:fill="FFFFFF"/>
    </w:rPr>
  </w:style>
  <w:style w:type="character" w:customStyle="1" w:styleId="affffffc">
    <w:name w:val="Колонтитул + Полужирный"/>
    <w:uiPriority w:val="99"/>
    <w:rsid w:val="00A34AE4"/>
    <w:rPr>
      <w:b/>
      <w:bCs/>
      <w:noProof/>
      <w:spacing w:val="0"/>
      <w:shd w:val="clear" w:color="auto" w:fill="FFFFFF"/>
    </w:rPr>
  </w:style>
  <w:style w:type="character" w:customStyle="1" w:styleId="17">
    <w:name w:val="Оглавление 1 Знак"/>
    <w:aliases w:val="заголовок Знак"/>
    <w:link w:val="16"/>
    <w:uiPriority w:val="39"/>
    <w:rsid w:val="00A34AE4"/>
    <w:rPr>
      <w:b/>
      <w:bCs/>
      <w:caps/>
    </w:rPr>
  </w:style>
  <w:style w:type="character" w:customStyle="1" w:styleId="2f6">
    <w:name w:val="Оглавление (2)_"/>
    <w:link w:val="210"/>
    <w:uiPriority w:val="99"/>
    <w:rsid w:val="00A34AE4"/>
    <w:rPr>
      <w:b/>
      <w:bCs/>
      <w:i/>
      <w:iCs/>
      <w:sz w:val="25"/>
      <w:szCs w:val="25"/>
      <w:shd w:val="clear" w:color="auto" w:fill="FFFFFF"/>
    </w:rPr>
  </w:style>
  <w:style w:type="character" w:customStyle="1" w:styleId="2f7">
    <w:name w:val="Оглавление (2)"/>
    <w:uiPriority w:val="99"/>
    <w:rsid w:val="00A34AE4"/>
    <w:rPr>
      <w:b/>
      <w:bCs/>
      <w:i/>
      <w:iCs/>
      <w:sz w:val="25"/>
      <w:szCs w:val="25"/>
      <w:u w:val="single"/>
      <w:shd w:val="clear" w:color="auto" w:fill="FFFFFF"/>
    </w:rPr>
  </w:style>
  <w:style w:type="character" w:customStyle="1" w:styleId="2f8">
    <w:name w:val="Оглавление (2) + Не полужирный"/>
    <w:aliases w:val="Не курсив"/>
    <w:uiPriority w:val="99"/>
    <w:rsid w:val="00A34AE4"/>
    <w:rPr>
      <w:b w:val="0"/>
      <w:bCs w:val="0"/>
      <w:i w:val="0"/>
      <w:iCs w:val="0"/>
      <w:sz w:val="25"/>
      <w:szCs w:val="25"/>
      <w:shd w:val="clear" w:color="auto" w:fill="FFFFFF"/>
    </w:rPr>
  </w:style>
  <w:style w:type="character" w:customStyle="1" w:styleId="270">
    <w:name w:val="Оглавление (2) + Не полужирный7"/>
    <w:aliases w:val="Не курсив10"/>
    <w:uiPriority w:val="99"/>
    <w:rsid w:val="00A34AE4"/>
    <w:rPr>
      <w:b w:val="0"/>
      <w:bCs w:val="0"/>
      <w:i w:val="0"/>
      <w:iCs w:val="0"/>
      <w:noProof/>
      <w:sz w:val="25"/>
      <w:szCs w:val="25"/>
      <w:u w:val="single"/>
      <w:shd w:val="clear" w:color="auto" w:fill="FFFFFF"/>
    </w:rPr>
  </w:style>
  <w:style w:type="character" w:customStyle="1" w:styleId="250">
    <w:name w:val="Оглавление (2)5"/>
    <w:uiPriority w:val="99"/>
    <w:rsid w:val="00A34AE4"/>
    <w:rPr>
      <w:b/>
      <w:bCs/>
      <w:i/>
      <w:iCs/>
      <w:sz w:val="25"/>
      <w:szCs w:val="25"/>
      <w:u w:val="single"/>
      <w:shd w:val="clear" w:color="auto" w:fill="FFFFFF"/>
    </w:rPr>
  </w:style>
  <w:style w:type="character" w:customStyle="1" w:styleId="260">
    <w:name w:val="Оглавление (2) + Не полужирный6"/>
    <w:aliases w:val="Не курсив9"/>
    <w:uiPriority w:val="99"/>
    <w:rsid w:val="00A34AE4"/>
    <w:rPr>
      <w:b w:val="0"/>
      <w:bCs w:val="0"/>
      <w:i w:val="0"/>
      <w:iCs w:val="0"/>
      <w:sz w:val="25"/>
      <w:szCs w:val="25"/>
      <w:shd w:val="clear" w:color="auto" w:fill="FFFFFF"/>
    </w:rPr>
  </w:style>
  <w:style w:type="character" w:customStyle="1" w:styleId="240">
    <w:name w:val="Оглавление (2)4"/>
    <w:uiPriority w:val="99"/>
    <w:rsid w:val="00A34AE4"/>
    <w:rPr>
      <w:b/>
      <w:bCs/>
      <w:i/>
      <w:iCs/>
      <w:sz w:val="25"/>
      <w:szCs w:val="25"/>
      <w:u w:val="single"/>
      <w:shd w:val="clear" w:color="auto" w:fill="FFFFFF"/>
    </w:rPr>
  </w:style>
  <w:style w:type="character" w:customStyle="1" w:styleId="251">
    <w:name w:val="Оглавление (2) + Не полужирный5"/>
    <w:aliases w:val="Не курсив8"/>
    <w:uiPriority w:val="99"/>
    <w:rsid w:val="00A34AE4"/>
    <w:rPr>
      <w:b w:val="0"/>
      <w:bCs w:val="0"/>
      <w:i w:val="0"/>
      <w:iCs w:val="0"/>
      <w:sz w:val="25"/>
      <w:szCs w:val="25"/>
      <w:shd w:val="clear" w:color="auto" w:fill="FFFFFF"/>
    </w:rPr>
  </w:style>
  <w:style w:type="character" w:customStyle="1" w:styleId="241">
    <w:name w:val="Оглавление (2) + Не полужирный4"/>
    <w:uiPriority w:val="99"/>
    <w:rsid w:val="00A34AE4"/>
    <w:rPr>
      <w:b w:val="0"/>
      <w:bCs w:val="0"/>
      <w:i/>
      <w:iCs/>
      <w:sz w:val="25"/>
      <w:szCs w:val="25"/>
      <w:shd w:val="clear" w:color="auto" w:fill="FFFFFF"/>
    </w:rPr>
  </w:style>
  <w:style w:type="character" w:customStyle="1" w:styleId="230">
    <w:name w:val="Оглавление (2)3"/>
    <w:uiPriority w:val="99"/>
    <w:rsid w:val="00A34AE4"/>
    <w:rPr>
      <w:b/>
      <w:bCs/>
      <w:i/>
      <w:iCs/>
      <w:sz w:val="25"/>
      <w:szCs w:val="25"/>
      <w:u w:val="single"/>
      <w:shd w:val="clear" w:color="auto" w:fill="FFFFFF"/>
    </w:rPr>
  </w:style>
  <w:style w:type="character" w:customStyle="1" w:styleId="231">
    <w:name w:val="Оглавление (2) + Не полужирный3"/>
    <w:aliases w:val="Не курсив7"/>
    <w:uiPriority w:val="99"/>
    <w:rsid w:val="00A34AE4"/>
    <w:rPr>
      <w:b w:val="0"/>
      <w:bCs w:val="0"/>
      <w:i w:val="0"/>
      <w:iCs w:val="0"/>
      <w:sz w:val="25"/>
      <w:szCs w:val="25"/>
      <w:shd w:val="clear" w:color="auto" w:fill="FFFFFF"/>
    </w:rPr>
  </w:style>
  <w:style w:type="character" w:customStyle="1" w:styleId="220">
    <w:name w:val="Оглавление (2)2"/>
    <w:uiPriority w:val="99"/>
    <w:rsid w:val="00A34AE4"/>
    <w:rPr>
      <w:b/>
      <w:bCs/>
      <w:i/>
      <w:iCs/>
      <w:sz w:val="25"/>
      <w:szCs w:val="25"/>
      <w:u w:val="single"/>
      <w:shd w:val="clear" w:color="auto" w:fill="FFFFFF"/>
    </w:rPr>
  </w:style>
  <w:style w:type="character" w:customStyle="1" w:styleId="221">
    <w:name w:val="Оглавление (2) + Не полужирный2"/>
    <w:aliases w:val="Не курсив6"/>
    <w:uiPriority w:val="99"/>
    <w:rsid w:val="00A34AE4"/>
    <w:rPr>
      <w:b w:val="0"/>
      <w:bCs w:val="0"/>
      <w:i w:val="0"/>
      <w:iCs w:val="0"/>
      <w:sz w:val="25"/>
      <w:szCs w:val="25"/>
      <w:shd w:val="clear" w:color="auto" w:fill="FFFFFF"/>
    </w:rPr>
  </w:style>
  <w:style w:type="character" w:customStyle="1" w:styleId="211">
    <w:name w:val="Оглавление (2) + Не полужирный1"/>
    <w:aliases w:val="Не курсив5,Интервал 1 pt"/>
    <w:uiPriority w:val="99"/>
    <w:rsid w:val="00A34AE4"/>
    <w:rPr>
      <w:b w:val="0"/>
      <w:bCs w:val="0"/>
      <w:i w:val="0"/>
      <w:iCs w:val="0"/>
      <w:spacing w:val="20"/>
      <w:sz w:val="25"/>
      <w:szCs w:val="25"/>
      <w:shd w:val="clear" w:color="auto" w:fill="FFFFFF"/>
    </w:rPr>
  </w:style>
  <w:style w:type="character" w:customStyle="1" w:styleId="120">
    <w:name w:val="Заголовок №1 (2)_"/>
    <w:link w:val="121"/>
    <w:uiPriority w:val="99"/>
    <w:rsid w:val="00A34AE4"/>
    <w:rPr>
      <w:b/>
      <w:bCs/>
      <w:sz w:val="25"/>
      <w:szCs w:val="25"/>
      <w:shd w:val="clear" w:color="auto" w:fill="FFFFFF"/>
    </w:rPr>
  </w:style>
  <w:style w:type="character" w:customStyle="1" w:styleId="2f9">
    <w:name w:val="Основной текст (2)_"/>
    <w:link w:val="212"/>
    <w:rsid w:val="00A34AE4"/>
    <w:rPr>
      <w:b/>
      <w:bCs/>
      <w:i/>
      <w:iCs/>
      <w:sz w:val="47"/>
      <w:szCs w:val="47"/>
      <w:shd w:val="clear" w:color="auto" w:fill="FFFFFF"/>
    </w:rPr>
  </w:style>
  <w:style w:type="character" w:customStyle="1" w:styleId="2fa">
    <w:name w:val="Основной текст (2)"/>
    <w:uiPriority w:val="99"/>
    <w:rsid w:val="00A34AE4"/>
    <w:rPr>
      <w:b/>
      <w:bCs/>
      <w:i/>
      <w:iCs/>
      <w:sz w:val="47"/>
      <w:szCs w:val="47"/>
      <w:u w:val="single"/>
      <w:shd w:val="clear" w:color="auto" w:fill="FFFFFF"/>
    </w:rPr>
  </w:style>
  <w:style w:type="character" w:customStyle="1" w:styleId="3f0">
    <w:name w:val="Основной текст (3)_"/>
    <w:link w:val="310"/>
    <w:uiPriority w:val="99"/>
    <w:rsid w:val="00A34AE4"/>
    <w:rPr>
      <w:b/>
      <w:bCs/>
      <w:i/>
      <w:iCs/>
      <w:sz w:val="25"/>
      <w:szCs w:val="25"/>
      <w:shd w:val="clear" w:color="auto" w:fill="FFFFFF"/>
    </w:rPr>
  </w:style>
  <w:style w:type="character" w:customStyle="1" w:styleId="3f1">
    <w:name w:val="Основной текст (3)"/>
    <w:uiPriority w:val="99"/>
    <w:rsid w:val="00A34AE4"/>
    <w:rPr>
      <w:b/>
      <w:bCs/>
      <w:i/>
      <w:iCs/>
      <w:sz w:val="25"/>
      <w:szCs w:val="25"/>
      <w:u w:val="single"/>
      <w:shd w:val="clear" w:color="auto" w:fill="FFFFFF"/>
    </w:rPr>
  </w:style>
  <w:style w:type="character" w:customStyle="1" w:styleId="390">
    <w:name w:val="Основной текст (3)9"/>
    <w:uiPriority w:val="99"/>
    <w:rsid w:val="00A34AE4"/>
    <w:rPr>
      <w:b/>
      <w:bCs/>
      <w:i/>
      <w:iCs/>
      <w:sz w:val="25"/>
      <w:szCs w:val="25"/>
      <w:u w:val="single"/>
      <w:shd w:val="clear" w:color="auto" w:fill="FFFFFF"/>
    </w:rPr>
  </w:style>
  <w:style w:type="character" w:customStyle="1" w:styleId="affffffd">
    <w:name w:val="Основной текст + Полужирный"/>
    <w:aliases w:val="Курсив"/>
    <w:uiPriority w:val="99"/>
    <w:rsid w:val="00A34AE4"/>
    <w:rPr>
      <w:rFonts w:ascii="Times New Roman" w:hAnsi="Times New Roman" w:cs="Times New Roman"/>
      <w:b/>
      <w:bCs/>
      <w:i/>
      <w:iCs/>
      <w:spacing w:val="0"/>
      <w:sz w:val="25"/>
      <w:szCs w:val="25"/>
      <w:u w:val="single"/>
      <w:shd w:val="clear" w:color="auto" w:fill="FFFFFF"/>
    </w:rPr>
  </w:style>
  <w:style w:type="character" w:customStyle="1" w:styleId="affffffe">
    <w:name w:val="Подпись к таблице_"/>
    <w:link w:val="1f2"/>
    <w:uiPriority w:val="99"/>
    <w:rsid w:val="00A34AE4"/>
    <w:rPr>
      <w:sz w:val="25"/>
      <w:szCs w:val="25"/>
      <w:shd w:val="clear" w:color="auto" w:fill="FFFFFF"/>
    </w:rPr>
  </w:style>
  <w:style w:type="character" w:customStyle="1" w:styleId="49">
    <w:name w:val="Основной текст (4)_"/>
    <w:link w:val="410"/>
    <w:uiPriority w:val="99"/>
    <w:rsid w:val="00A34AE4"/>
    <w:rPr>
      <w:sz w:val="23"/>
      <w:szCs w:val="23"/>
      <w:shd w:val="clear" w:color="auto" w:fill="FFFFFF"/>
    </w:rPr>
  </w:style>
  <w:style w:type="character" w:customStyle="1" w:styleId="58">
    <w:name w:val="Основной текст (5)_"/>
    <w:link w:val="510"/>
    <w:uiPriority w:val="99"/>
    <w:rsid w:val="00A34AE4"/>
    <w:rPr>
      <w:i/>
      <w:iCs/>
      <w:sz w:val="25"/>
      <w:szCs w:val="25"/>
      <w:shd w:val="clear" w:color="auto" w:fill="FFFFFF"/>
    </w:rPr>
  </w:style>
  <w:style w:type="character" w:customStyle="1" w:styleId="63">
    <w:name w:val="Основной текст (6)_"/>
    <w:link w:val="610"/>
    <w:uiPriority w:val="99"/>
    <w:rsid w:val="00A34AE4"/>
    <w:rPr>
      <w:shd w:val="clear" w:color="auto" w:fill="FFFFFF"/>
    </w:rPr>
  </w:style>
  <w:style w:type="character" w:customStyle="1" w:styleId="511">
    <w:name w:val="Основной текст (5) + 11"/>
    <w:aliases w:val="5 pt,Не курсив4,Основной текст (2) + Times New Roman,6,Не полужирный"/>
    <w:uiPriority w:val="99"/>
    <w:rsid w:val="00A34AE4"/>
    <w:rPr>
      <w:i w:val="0"/>
      <w:iCs w:val="0"/>
      <w:noProof/>
      <w:sz w:val="23"/>
      <w:szCs w:val="23"/>
      <w:shd w:val="clear" w:color="auto" w:fill="FFFFFF"/>
    </w:rPr>
  </w:style>
  <w:style w:type="character" w:customStyle="1" w:styleId="380">
    <w:name w:val="Основной текст (3)8"/>
    <w:uiPriority w:val="99"/>
    <w:rsid w:val="00A34AE4"/>
    <w:rPr>
      <w:b/>
      <w:bCs/>
      <w:i/>
      <w:iCs/>
      <w:sz w:val="25"/>
      <w:szCs w:val="25"/>
      <w:u w:val="single"/>
      <w:shd w:val="clear" w:color="auto" w:fill="FFFFFF"/>
    </w:rPr>
  </w:style>
  <w:style w:type="character" w:customStyle="1" w:styleId="73">
    <w:name w:val="Основной текст (7)_"/>
    <w:link w:val="74"/>
    <w:uiPriority w:val="99"/>
    <w:rsid w:val="00A34AE4"/>
    <w:rPr>
      <w:rFonts w:ascii="Tahoma" w:hAnsi="Tahoma" w:cs="Tahoma"/>
      <w:sz w:val="10"/>
      <w:szCs w:val="10"/>
      <w:shd w:val="clear" w:color="auto" w:fill="FFFFFF"/>
    </w:rPr>
  </w:style>
  <w:style w:type="character" w:customStyle="1" w:styleId="75">
    <w:name w:val="Основной текст + Полужирный7"/>
    <w:aliases w:val="Курсив7"/>
    <w:uiPriority w:val="99"/>
    <w:rsid w:val="00A34AE4"/>
    <w:rPr>
      <w:rFonts w:ascii="Times New Roman" w:hAnsi="Times New Roman" w:cs="Times New Roman"/>
      <w:b/>
      <w:bCs/>
      <w:i/>
      <w:iCs/>
      <w:spacing w:val="0"/>
      <w:sz w:val="25"/>
      <w:szCs w:val="25"/>
      <w:u w:val="single"/>
      <w:shd w:val="clear" w:color="auto" w:fill="FFFFFF"/>
    </w:rPr>
  </w:style>
  <w:style w:type="character" w:customStyle="1" w:styleId="370">
    <w:name w:val="Основной текст (3)7"/>
    <w:uiPriority w:val="99"/>
    <w:rsid w:val="00A34AE4"/>
    <w:rPr>
      <w:b/>
      <w:bCs/>
      <w:i/>
      <w:iCs/>
      <w:sz w:val="25"/>
      <w:szCs w:val="25"/>
      <w:u w:val="single"/>
      <w:shd w:val="clear" w:color="auto" w:fill="FFFFFF"/>
    </w:rPr>
  </w:style>
  <w:style w:type="character" w:customStyle="1" w:styleId="360">
    <w:name w:val="Основной текст (3)6"/>
    <w:uiPriority w:val="99"/>
    <w:rsid w:val="00A34AE4"/>
    <w:rPr>
      <w:b/>
      <w:bCs/>
      <w:i/>
      <w:iCs/>
      <w:sz w:val="25"/>
      <w:szCs w:val="25"/>
      <w:u w:val="single"/>
      <w:shd w:val="clear" w:color="auto" w:fill="FFFFFF"/>
    </w:rPr>
  </w:style>
  <w:style w:type="character" w:customStyle="1" w:styleId="2fb">
    <w:name w:val="Подпись к таблице (2)_"/>
    <w:link w:val="2fc"/>
    <w:uiPriority w:val="99"/>
    <w:rsid w:val="00A34AE4"/>
    <w:rPr>
      <w:sz w:val="23"/>
      <w:szCs w:val="23"/>
      <w:shd w:val="clear" w:color="auto" w:fill="FFFFFF"/>
    </w:rPr>
  </w:style>
  <w:style w:type="character" w:customStyle="1" w:styleId="41pt">
    <w:name w:val="Основной текст (4) + Интервал 1 pt"/>
    <w:uiPriority w:val="99"/>
    <w:rsid w:val="00A34AE4"/>
    <w:rPr>
      <w:spacing w:val="30"/>
      <w:sz w:val="23"/>
      <w:szCs w:val="23"/>
      <w:shd w:val="clear" w:color="auto" w:fill="FFFFFF"/>
    </w:rPr>
  </w:style>
  <w:style w:type="character" w:customStyle="1" w:styleId="83">
    <w:name w:val="Основной текст (8)_"/>
    <w:link w:val="84"/>
    <w:uiPriority w:val="99"/>
    <w:rsid w:val="00A34AE4"/>
    <w:rPr>
      <w:b/>
      <w:bCs/>
      <w:sz w:val="8"/>
      <w:szCs w:val="8"/>
      <w:shd w:val="clear" w:color="auto" w:fill="FFFFFF"/>
    </w:rPr>
  </w:style>
  <w:style w:type="character" w:customStyle="1" w:styleId="4a">
    <w:name w:val="Основной текст + 4"/>
    <w:aliases w:val="5 pt12"/>
    <w:uiPriority w:val="99"/>
    <w:rsid w:val="00A34AE4"/>
    <w:rPr>
      <w:rFonts w:ascii="Times New Roman" w:hAnsi="Times New Roman" w:cs="Times New Roman"/>
      <w:noProof/>
      <w:spacing w:val="0"/>
      <w:sz w:val="9"/>
      <w:szCs w:val="9"/>
      <w:shd w:val="clear" w:color="auto" w:fill="FFFFFF"/>
    </w:rPr>
  </w:style>
  <w:style w:type="character" w:customStyle="1" w:styleId="350">
    <w:name w:val="Основной текст (3)5"/>
    <w:uiPriority w:val="99"/>
    <w:rsid w:val="00A34AE4"/>
    <w:rPr>
      <w:b/>
      <w:bCs/>
      <w:i/>
      <w:iCs/>
      <w:sz w:val="25"/>
      <w:szCs w:val="25"/>
      <w:u w:val="single"/>
      <w:shd w:val="clear" w:color="auto" w:fill="FFFFFF"/>
    </w:rPr>
  </w:style>
  <w:style w:type="character" w:customStyle="1" w:styleId="420">
    <w:name w:val="Основной текст + 42"/>
    <w:aliases w:val="5 pt11"/>
    <w:uiPriority w:val="99"/>
    <w:rsid w:val="00A34AE4"/>
    <w:rPr>
      <w:rFonts w:ascii="Times New Roman" w:hAnsi="Times New Roman" w:cs="Times New Roman"/>
      <w:spacing w:val="0"/>
      <w:sz w:val="9"/>
      <w:szCs w:val="9"/>
      <w:shd w:val="clear" w:color="auto" w:fill="FFFFFF"/>
    </w:rPr>
  </w:style>
  <w:style w:type="character" w:customStyle="1" w:styleId="92">
    <w:name w:val="Основной текст (9)_"/>
    <w:link w:val="910"/>
    <w:rsid w:val="00A34AE4"/>
    <w:rPr>
      <w:rFonts w:ascii="Tahoma" w:hAnsi="Tahoma" w:cs="Tahoma"/>
      <w:sz w:val="8"/>
      <w:szCs w:val="8"/>
      <w:shd w:val="clear" w:color="auto" w:fill="FFFFFF"/>
    </w:rPr>
  </w:style>
  <w:style w:type="character" w:customStyle="1" w:styleId="64">
    <w:name w:val="Основной текст + Полужирный6"/>
    <w:aliases w:val="Курсив6"/>
    <w:uiPriority w:val="99"/>
    <w:rsid w:val="00A34AE4"/>
    <w:rPr>
      <w:rFonts w:ascii="Times New Roman" w:hAnsi="Times New Roman" w:cs="Times New Roman"/>
      <w:b/>
      <w:bCs/>
      <w:i/>
      <w:iCs/>
      <w:spacing w:val="0"/>
      <w:sz w:val="25"/>
      <w:szCs w:val="25"/>
      <w:u w:val="single"/>
      <w:shd w:val="clear" w:color="auto" w:fill="FFFFFF"/>
    </w:rPr>
  </w:style>
  <w:style w:type="character" w:customStyle="1" w:styleId="59">
    <w:name w:val="Основной текст + Полужирный5"/>
    <w:aliases w:val="Курсив5"/>
    <w:uiPriority w:val="99"/>
    <w:rsid w:val="00A34AE4"/>
    <w:rPr>
      <w:rFonts w:ascii="Times New Roman" w:hAnsi="Times New Roman" w:cs="Times New Roman"/>
      <w:b/>
      <w:bCs/>
      <w:i/>
      <w:iCs/>
      <w:spacing w:val="0"/>
      <w:sz w:val="25"/>
      <w:szCs w:val="25"/>
      <w:u w:val="single"/>
      <w:shd w:val="clear" w:color="auto" w:fill="FFFFFF"/>
    </w:rPr>
  </w:style>
  <w:style w:type="character" w:customStyle="1" w:styleId="4b">
    <w:name w:val="Основной текст + Полужирный4"/>
    <w:aliases w:val="Курсив4"/>
    <w:uiPriority w:val="99"/>
    <w:rsid w:val="00A34AE4"/>
    <w:rPr>
      <w:rFonts w:ascii="Times New Roman" w:hAnsi="Times New Roman" w:cs="Times New Roman"/>
      <w:b/>
      <w:bCs/>
      <w:i/>
      <w:iCs/>
      <w:spacing w:val="0"/>
      <w:sz w:val="25"/>
      <w:szCs w:val="25"/>
      <w:u w:val="single"/>
      <w:shd w:val="clear" w:color="auto" w:fill="FFFFFF"/>
    </w:rPr>
  </w:style>
  <w:style w:type="character" w:customStyle="1" w:styleId="340">
    <w:name w:val="Основной текст (3)4"/>
    <w:uiPriority w:val="99"/>
    <w:rsid w:val="00A34AE4"/>
    <w:rPr>
      <w:b/>
      <w:bCs/>
      <w:i/>
      <w:iCs/>
      <w:sz w:val="25"/>
      <w:szCs w:val="25"/>
      <w:u w:val="single"/>
      <w:shd w:val="clear" w:color="auto" w:fill="FFFFFF"/>
    </w:rPr>
  </w:style>
  <w:style w:type="character" w:customStyle="1" w:styleId="7TimesNewRoman">
    <w:name w:val="Основной текст (7) + Times New Roman"/>
    <w:aliases w:val="4 pt,Курсив3"/>
    <w:uiPriority w:val="99"/>
    <w:rsid w:val="00A34AE4"/>
    <w:rPr>
      <w:rFonts w:ascii="Times New Roman" w:hAnsi="Times New Roman" w:cs="Times New Roman"/>
      <w:i/>
      <w:iCs/>
      <w:noProof/>
      <w:sz w:val="8"/>
      <w:szCs w:val="8"/>
      <w:shd w:val="clear" w:color="auto" w:fill="FFFFFF"/>
    </w:rPr>
  </w:style>
  <w:style w:type="character" w:customStyle="1" w:styleId="330">
    <w:name w:val="Основной текст (3)3"/>
    <w:uiPriority w:val="99"/>
    <w:rsid w:val="00A34AE4"/>
    <w:rPr>
      <w:b/>
      <w:bCs/>
      <w:i/>
      <w:iCs/>
      <w:sz w:val="25"/>
      <w:szCs w:val="25"/>
      <w:u w:val="single"/>
      <w:shd w:val="clear" w:color="auto" w:fill="FFFFFF"/>
    </w:rPr>
  </w:style>
  <w:style w:type="character" w:customStyle="1" w:styleId="3f2">
    <w:name w:val="Основной текст + Полужирный3"/>
    <w:aliases w:val="Курсив2"/>
    <w:uiPriority w:val="99"/>
    <w:rsid w:val="00A34AE4"/>
    <w:rPr>
      <w:rFonts w:ascii="Times New Roman" w:hAnsi="Times New Roman" w:cs="Times New Roman"/>
      <w:b/>
      <w:bCs/>
      <w:i/>
      <w:iCs/>
      <w:spacing w:val="0"/>
      <w:sz w:val="25"/>
      <w:szCs w:val="25"/>
      <w:shd w:val="clear" w:color="auto" w:fill="FFFFFF"/>
    </w:rPr>
  </w:style>
  <w:style w:type="character" w:customStyle="1" w:styleId="afffffff">
    <w:name w:val="Основной текст + Курсив"/>
    <w:uiPriority w:val="99"/>
    <w:rsid w:val="00A34AE4"/>
    <w:rPr>
      <w:rFonts w:ascii="Times New Roman" w:hAnsi="Times New Roman" w:cs="Times New Roman"/>
      <w:i/>
      <w:iCs/>
      <w:spacing w:val="0"/>
      <w:sz w:val="25"/>
      <w:szCs w:val="25"/>
      <w:u w:val="single"/>
      <w:shd w:val="clear" w:color="auto" w:fill="FFFFFF"/>
    </w:rPr>
  </w:style>
  <w:style w:type="character" w:customStyle="1" w:styleId="2fd">
    <w:name w:val="Подпись к картинке (2)_"/>
    <w:link w:val="2fe"/>
    <w:uiPriority w:val="99"/>
    <w:rsid w:val="00A34AE4"/>
    <w:rPr>
      <w:sz w:val="18"/>
      <w:szCs w:val="18"/>
      <w:shd w:val="clear" w:color="auto" w:fill="FFFFFF"/>
    </w:rPr>
  </w:style>
  <w:style w:type="character" w:customStyle="1" w:styleId="104">
    <w:name w:val="Основной текст (10)_"/>
    <w:link w:val="1010"/>
    <w:uiPriority w:val="99"/>
    <w:rsid w:val="00A34AE4"/>
    <w:rPr>
      <w:sz w:val="13"/>
      <w:szCs w:val="13"/>
      <w:shd w:val="clear" w:color="auto" w:fill="FFFFFF"/>
    </w:rPr>
  </w:style>
  <w:style w:type="character" w:customStyle="1" w:styleId="2ff">
    <w:name w:val="Основной текст + Курсив2"/>
    <w:uiPriority w:val="99"/>
    <w:rsid w:val="00A34AE4"/>
    <w:rPr>
      <w:rFonts w:ascii="Times New Roman" w:hAnsi="Times New Roman" w:cs="Times New Roman"/>
      <w:i/>
      <w:iCs/>
      <w:spacing w:val="0"/>
      <w:sz w:val="25"/>
      <w:szCs w:val="25"/>
      <w:u w:val="single"/>
      <w:shd w:val="clear" w:color="auto" w:fill="FFFFFF"/>
    </w:rPr>
  </w:style>
  <w:style w:type="character" w:customStyle="1" w:styleId="4c">
    <w:name w:val="Основной текст (4)"/>
    <w:uiPriority w:val="99"/>
    <w:rsid w:val="00A34AE4"/>
    <w:rPr>
      <w:sz w:val="23"/>
      <w:szCs w:val="23"/>
      <w:u w:val="single"/>
      <w:shd w:val="clear" w:color="auto" w:fill="FFFFFF"/>
    </w:rPr>
  </w:style>
  <w:style w:type="character" w:customStyle="1" w:styleId="5a">
    <w:name w:val="Основной текст (5)"/>
    <w:uiPriority w:val="99"/>
    <w:rsid w:val="00A34AE4"/>
    <w:rPr>
      <w:i/>
      <w:iCs/>
      <w:sz w:val="25"/>
      <w:szCs w:val="25"/>
      <w:u w:val="single"/>
      <w:shd w:val="clear" w:color="auto" w:fill="FFFFFF"/>
    </w:rPr>
  </w:style>
  <w:style w:type="character" w:customStyle="1" w:styleId="412">
    <w:name w:val="Основной текст (4) + 12"/>
    <w:aliases w:val="5 pt10"/>
    <w:uiPriority w:val="99"/>
    <w:rsid w:val="00A34AE4"/>
    <w:rPr>
      <w:sz w:val="25"/>
      <w:szCs w:val="25"/>
      <w:shd w:val="clear" w:color="auto" w:fill="FFFFFF"/>
    </w:rPr>
  </w:style>
  <w:style w:type="character" w:customStyle="1" w:styleId="421">
    <w:name w:val="Основной текст (4)2"/>
    <w:uiPriority w:val="99"/>
    <w:rsid w:val="00A34AE4"/>
    <w:rPr>
      <w:sz w:val="23"/>
      <w:szCs w:val="23"/>
      <w:u w:val="single"/>
      <w:shd w:val="clear" w:color="auto" w:fill="FFFFFF"/>
    </w:rPr>
  </w:style>
  <w:style w:type="character" w:customStyle="1" w:styleId="5110">
    <w:name w:val="Основной текст (5)11"/>
    <w:uiPriority w:val="99"/>
    <w:rsid w:val="00A34AE4"/>
    <w:rPr>
      <w:i/>
      <w:iCs/>
      <w:sz w:val="25"/>
      <w:szCs w:val="25"/>
      <w:u w:val="single"/>
      <w:shd w:val="clear" w:color="auto" w:fill="FFFFFF"/>
    </w:rPr>
  </w:style>
  <w:style w:type="character" w:customStyle="1" w:styleId="1f3">
    <w:name w:val="Основной текст + Курсив1"/>
    <w:uiPriority w:val="99"/>
    <w:rsid w:val="00A34AE4"/>
    <w:rPr>
      <w:rFonts w:ascii="Times New Roman" w:hAnsi="Times New Roman" w:cs="Times New Roman"/>
      <w:i/>
      <w:iCs/>
      <w:spacing w:val="0"/>
      <w:sz w:val="25"/>
      <w:szCs w:val="25"/>
      <w:u w:val="single"/>
      <w:shd w:val="clear" w:color="auto" w:fill="FFFFFF"/>
    </w:rPr>
  </w:style>
  <w:style w:type="character" w:customStyle="1" w:styleId="2ff0">
    <w:name w:val="Основной текст + Полужирный2"/>
    <w:aliases w:val="Курсив1"/>
    <w:uiPriority w:val="99"/>
    <w:rsid w:val="00A34AE4"/>
    <w:rPr>
      <w:rFonts w:ascii="Times New Roman" w:hAnsi="Times New Roman" w:cs="Times New Roman"/>
      <w:b/>
      <w:bCs/>
      <w:i/>
      <w:iCs/>
      <w:spacing w:val="0"/>
      <w:sz w:val="25"/>
      <w:szCs w:val="25"/>
      <w:u w:val="single"/>
      <w:shd w:val="clear" w:color="auto" w:fill="FFFFFF"/>
    </w:rPr>
  </w:style>
  <w:style w:type="character" w:customStyle="1" w:styleId="110">
    <w:name w:val="Основной текст (11)_"/>
    <w:link w:val="1110"/>
    <w:uiPriority w:val="99"/>
    <w:rsid w:val="00A34AE4"/>
    <w:rPr>
      <w:rFonts w:ascii="Tahoma" w:hAnsi="Tahoma" w:cs="Tahoma"/>
      <w:sz w:val="16"/>
      <w:szCs w:val="16"/>
      <w:shd w:val="clear" w:color="auto" w:fill="FFFFFF"/>
    </w:rPr>
  </w:style>
  <w:style w:type="character" w:customStyle="1" w:styleId="122">
    <w:name w:val="Основной текст (12)_"/>
    <w:link w:val="123"/>
    <w:uiPriority w:val="99"/>
    <w:rsid w:val="00A34AE4"/>
    <w:rPr>
      <w:rFonts w:ascii="Tahoma" w:hAnsi="Tahoma" w:cs="Tahoma"/>
      <w:sz w:val="14"/>
      <w:szCs w:val="14"/>
      <w:shd w:val="clear" w:color="auto" w:fill="FFFFFF"/>
    </w:rPr>
  </w:style>
  <w:style w:type="character" w:customStyle="1" w:styleId="130">
    <w:name w:val="Основной текст (13)_"/>
    <w:link w:val="131"/>
    <w:uiPriority w:val="99"/>
    <w:rsid w:val="00A34AE4"/>
    <w:rPr>
      <w:rFonts w:ascii="Tahoma" w:hAnsi="Tahoma" w:cs="Tahoma"/>
      <w:sz w:val="8"/>
      <w:szCs w:val="8"/>
      <w:shd w:val="clear" w:color="auto" w:fill="FFFFFF"/>
    </w:rPr>
  </w:style>
  <w:style w:type="character" w:customStyle="1" w:styleId="140">
    <w:name w:val="Основной текст (14)_"/>
    <w:link w:val="141"/>
    <w:uiPriority w:val="99"/>
    <w:rsid w:val="00A34AE4"/>
    <w:rPr>
      <w:rFonts w:ascii="Tahoma" w:hAnsi="Tahoma" w:cs="Tahoma"/>
      <w:sz w:val="8"/>
      <w:szCs w:val="8"/>
      <w:shd w:val="clear" w:color="auto" w:fill="FFFFFF"/>
    </w:rPr>
  </w:style>
  <w:style w:type="character" w:customStyle="1" w:styleId="93">
    <w:name w:val="Основной текст (9)"/>
    <w:uiPriority w:val="99"/>
    <w:rsid w:val="00A34AE4"/>
    <w:rPr>
      <w:rFonts w:ascii="Tahoma" w:hAnsi="Tahoma" w:cs="Tahoma"/>
      <w:sz w:val="8"/>
      <w:szCs w:val="8"/>
      <w:u w:val="single"/>
      <w:shd w:val="clear" w:color="auto" w:fill="FFFFFF"/>
    </w:rPr>
  </w:style>
  <w:style w:type="character" w:customStyle="1" w:styleId="150">
    <w:name w:val="Основной текст (15)_"/>
    <w:link w:val="151"/>
    <w:uiPriority w:val="99"/>
    <w:rsid w:val="00A34AE4"/>
    <w:rPr>
      <w:rFonts w:ascii="Tahoma" w:hAnsi="Tahoma" w:cs="Tahoma"/>
      <w:sz w:val="8"/>
      <w:szCs w:val="8"/>
      <w:shd w:val="clear" w:color="auto" w:fill="FFFFFF"/>
    </w:rPr>
  </w:style>
  <w:style w:type="character" w:customStyle="1" w:styleId="99">
    <w:name w:val="Основной текст (9)9"/>
    <w:uiPriority w:val="99"/>
    <w:rsid w:val="00A34AE4"/>
    <w:rPr>
      <w:rFonts w:ascii="Tahoma" w:hAnsi="Tahoma" w:cs="Tahoma"/>
      <w:sz w:val="8"/>
      <w:szCs w:val="8"/>
      <w:u w:val="single"/>
      <w:shd w:val="clear" w:color="auto" w:fill="FFFFFF"/>
    </w:rPr>
  </w:style>
  <w:style w:type="character" w:customStyle="1" w:styleId="98">
    <w:name w:val="Основной текст (9)8"/>
    <w:uiPriority w:val="99"/>
    <w:rsid w:val="00A34AE4"/>
  </w:style>
  <w:style w:type="character" w:customStyle="1" w:styleId="74pt">
    <w:name w:val="Основной текст (7) + 4 pt"/>
    <w:uiPriority w:val="99"/>
    <w:rsid w:val="00A34AE4"/>
    <w:rPr>
      <w:rFonts w:ascii="Tahoma" w:hAnsi="Tahoma" w:cs="Tahoma"/>
      <w:sz w:val="8"/>
      <w:szCs w:val="8"/>
      <w:shd w:val="clear" w:color="auto" w:fill="FFFFFF"/>
    </w:rPr>
  </w:style>
  <w:style w:type="character" w:customStyle="1" w:styleId="160">
    <w:name w:val="Основной текст (16)_"/>
    <w:link w:val="161"/>
    <w:uiPriority w:val="99"/>
    <w:rsid w:val="00A34AE4"/>
    <w:rPr>
      <w:rFonts w:ascii="Tahoma" w:hAnsi="Tahoma" w:cs="Tahoma"/>
      <w:sz w:val="8"/>
      <w:szCs w:val="8"/>
      <w:shd w:val="clear" w:color="auto" w:fill="FFFFFF"/>
    </w:rPr>
  </w:style>
  <w:style w:type="character" w:customStyle="1" w:styleId="165pt">
    <w:name w:val="Основной текст (16) + 5 pt"/>
    <w:uiPriority w:val="99"/>
    <w:rsid w:val="00A34AE4"/>
    <w:rPr>
      <w:rFonts w:ascii="Tahoma" w:hAnsi="Tahoma" w:cs="Tahoma"/>
      <w:sz w:val="10"/>
      <w:szCs w:val="10"/>
      <w:shd w:val="clear" w:color="auto" w:fill="FFFFFF"/>
    </w:rPr>
  </w:style>
  <w:style w:type="character" w:customStyle="1" w:styleId="-1pt">
    <w:name w:val="Основной текст + Интервал -1 pt"/>
    <w:uiPriority w:val="99"/>
    <w:rsid w:val="00A34AE4"/>
    <w:rPr>
      <w:rFonts w:ascii="Times New Roman" w:hAnsi="Times New Roman" w:cs="Times New Roman"/>
      <w:spacing w:val="-30"/>
      <w:sz w:val="25"/>
      <w:szCs w:val="25"/>
      <w:shd w:val="clear" w:color="auto" w:fill="FFFFFF"/>
    </w:rPr>
  </w:style>
  <w:style w:type="character" w:customStyle="1" w:styleId="-1pt1">
    <w:name w:val="Основной текст + Интервал -1 pt1"/>
    <w:uiPriority w:val="99"/>
    <w:rsid w:val="00A34AE4"/>
    <w:rPr>
      <w:rFonts w:ascii="Times New Roman" w:hAnsi="Times New Roman" w:cs="Times New Roman"/>
      <w:noProof/>
      <w:spacing w:val="-30"/>
      <w:sz w:val="25"/>
      <w:szCs w:val="25"/>
      <w:shd w:val="clear" w:color="auto" w:fill="FFFFFF"/>
    </w:rPr>
  </w:style>
  <w:style w:type="character" w:customStyle="1" w:styleId="170">
    <w:name w:val="Основной текст (17)_"/>
    <w:link w:val="171"/>
    <w:uiPriority w:val="99"/>
    <w:rsid w:val="00A34AE4"/>
    <w:rPr>
      <w:rFonts w:ascii="Tahoma" w:hAnsi="Tahoma" w:cs="Tahoma"/>
      <w:sz w:val="8"/>
      <w:szCs w:val="8"/>
      <w:shd w:val="clear" w:color="auto" w:fill="FFFFFF"/>
    </w:rPr>
  </w:style>
  <w:style w:type="character" w:customStyle="1" w:styleId="172">
    <w:name w:val="Основной текст (17)"/>
    <w:uiPriority w:val="99"/>
    <w:rsid w:val="00A34AE4"/>
  </w:style>
  <w:style w:type="character" w:customStyle="1" w:styleId="190">
    <w:name w:val="Основной текст (19)_"/>
    <w:link w:val="191"/>
    <w:uiPriority w:val="99"/>
    <w:rsid w:val="00A34AE4"/>
    <w:rPr>
      <w:rFonts w:ascii="Tahoma" w:hAnsi="Tahoma" w:cs="Tahoma"/>
      <w:b/>
      <w:bCs/>
      <w:sz w:val="19"/>
      <w:szCs w:val="19"/>
      <w:shd w:val="clear" w:color="auto" w:fill="FFFFFF"/>
    </w:rPr>
  </w:style>
  <w:style w:type="character" w:customStyle="1" w:styleId="180">
    <w:name w:val="Основной текст (18)_"/>
    <w:link w:val="181"/>
    <w:uiPriority w:val="99"/>
    <w:rsid w:val="00A34AE4"/>
    <w:rPr>
      <w:rFonts w:ascii="Arial" w:hAnsi="Arial" w:cs="Arial"/>
      <w:sz w:val="19"/>
      <w:szCs w:val="19"/>
      <w:shd w:val="clear" w:color="auto" w:fill="FFFFFF"/>
    </w:rPr>
  </w:style>
  <w:style w:type="character" w:customStyle="1" w:styleId="18Tahoma">
    <w:name w:val="Основной текст (18) + Tahoma"/>
    <w:aliases w:val="Полужирный"/>
    <w:uiPriority w:val="99"/>
    <w:rsid w:val="00A34AE4"/>
    <w:rPr>
      <w:rFonts w:ascii="Tahoma" w:hAnsi="Tahoma" w:cs="Tahoma"/>
      <w:b/>
      <w:bCs/>
      <w:sz w:val="19"/>
      <w:szCs w:val="19"/>
      <w:shd w:val="clear" w:color="auto" w:fill="FFFFFF"/>
    </w:rPr>
  </w:style>
  <w:style w:type="character" w:customStyle="1" w:styleId="19-1pt">
    <w:name w:val="Основной текст (19) + Интервал -1 pt"/>
    <w:uiPriority w:val="99"/>
    <w:rsid w:val="00A34AE4"/>
    <w:rPr>
      <w:rFonts w:ascii="Tahoma" w:hAnsi="Tahoma" w:cs="Tahoma"/>
      <w:b/>
      <w:bCs/>
      <w:spacing w:val="-20"/>
      <w:sz w:val="19"/>
      <w:szCs w:val="19"/>
      <w:shd w:val="clear" w:color="auto" w:fill="FFFFFF"/>
    </w:rPr>
  </w:style>
  <w:style w:type="character" w:customStyle="1" w:styleId="192">
    <w:name w:val="Основной текст (19)"/>
    <w:uiPriority w:val="99"/>
    <w:rsid w:val="00A34AE4"/>
    <w:rPr>
      <w:rFonts w:ascii="Tahoma" w:hAnsi="Tahoma" w:cs="Tahoma"/>
      <w:b/>
      <w:bCs/>
      <w:color w:val="FFFFFF"/>
      <w:sz w:val="19"/>
      <w:szCs w:val="19"/>
      <w:shd w:val="clear" w:color="auto" w:fill="FFFFFF"/>
    </w:rPr>
  </w:style>
  <w:style w:type="character" w:customStyle="1" w:styleId="3f3">
    <w:name w:val="Подпись к таблице (3)_"/>
    <w:link w:val="3f4"/>
    <w:uiPriority w:val="99"/>
    <w:rsid w:val="00A34AE4"/>
    <w:rPr>
      <w:rFonts w:ascii="Tahoma" w:hAnsi="Tahoma" w:cs="Tahoma"/>
      <w:b/>
      <w:bCs/>
      <w:sz w:val="19"/>
      <w:szCs w:val="19"/>
      <w:shd w:val="clear" w:color="auto" w:fill="FFFFFF"/>
    </w:rPr>
  </w:style>
  <w:style w:type="character" w:customStyle="1" w:styleId="1f4">
    <w:name w:val="Заголовок №1_"/>
    <w:link w:val="112"/>
    <w:uiPriority w:val="99"/>
    <w:rsid w:val="00A34AE4"/>
    <w:rPr>
      <w:rFonts w:ascii="Tahoma" w:hAnsi="Tahoma" w:cs="Tahoma"/>
      <w:b/>
      <w:bCs/>
      <w:sz w:val="19"/>
      <w:szCs w:val="19"/>
      <w:shd w:val="clear" w:color="auto" w:fill="FFFFFF"/>
    </w:rPr>
  </w:style>
  <w:style w:type="character" w:customStyle="1" w:styleId="197">
    <w:name w:val="Основной текст (19)7"/>
    <w:uiPriority w:val="99"/>
    <w:rsid w:val="00A34AE4"/>
  </w:style>
  <w:style w:type="character" w:customStyle="1" w:styleId="1f5">
    <w:name w:val="Заголовок №1"/>
    <w:uiPriority w:val="99"/>
    <w:rsid w:val="00A34AE4"/>
  </w:style>
  <w:style w:type="character" w:customStyle="1" w:styleId="196">
    <w:name w:val="Основной текст (19)6"/>
    <w:uiPriority w:val="99"/>
    <w:rsid w:val="00A34AE4"/>
    <w:rPr>
      <w:rFonts w:ascii="Tahoma" w:hAnsi="Tahoma" w:cs="Tahoma"/>
      <w:b/>
      <w:bCs/>
      <w:color w:val="FFFFFF"/>
      <w:sz w:val="19"/>
      <w:szCs w:val="19"/>
      <w:shd w:val="clear" w:color="auto" w:fill="FFFFFF"/>
    </w:rPr>
  </w:style>
  <w:style w:type="character" w:customStyle="1" w:styleId="afffffff0">
    <w:name w:val="Подпись к картинке_"/>
    <w:link w:val="1f6"/>
    <w:uiPriority w:val="99"/>
    <w:rsid w:val="00A34AE4"/>
    <w:rPr>
      <w:rFonts w:ascii="Tahoma" w:hAnsi="Tahoma" w:cs="Tahoma"/>
      <w:sz w:val="10"/>
      <w:szCs w:val="10"/>
      <w:shd w:val="clear" w:color="auto" w:fill="FFFFFF"/>
    </w:rPr>
  </w:style>
  <w:style w:type="character" w:customStyle="1" w:styleId="afffffff1">
    <w:name w:val="Подпись к картинке"/>
    <w:uiPriority w:val="99"/>
    <w:rsid w:val="00A34AE4"/>
  </w:style>
  <w:style w:type="character" w:customStyle="1" w:styleId="3f5">
    <w:name w:val="Подпись к картинке3"/>
    <w:uiPriority w:val="99"/>
    <w:rsid w:val="00A34AE4"/>
  </w:style>
  <w:style w:type="character" w:customStyle="1" w:styleId="2ff1">
    <w:name w:val="Подпись к картинке2"/>
    <w:uiPriority w:val="99"/>
    <w:rsid w:val="00A34AE4"/>
    <w:rPr>
      <w:rFonts w:ascii="Tahoma" w:hAnsi="Tahoma" w:cs="Tahoma"/>
      <w:noProof/>
      <w:sz w:val="10"/>
      <w:szCs w:val="10"/>
      <w:shd w:val="clear" w:color="auto" w:fill="FFFFFF"/>
    </w:rPr>
  </w:style>
  <w:style w:type="character" w:customStyle="1" w:styleId="TimesNewRoman">
    <w:name w:val="Подпись к картинке + Times New Roman"/>
    <w:aliases w:val="12,5 pt9"/>
    <w:uiPriority w:val="99"/>
    <w:rsid w:val="00A34AE4"/>
    <w:rPr>
      <w:rFonts w:ascii="Times New Roman" w:hAnsi="Times New Roman" w:cs="Times New Roman"/>
      <w:sz w:val="25"/>
      <w:szCs w:val="25"/>
      <w:shd w:val="clear" w:color="auto" w:fill="FFFFFF"/>
    </w:rPr>
  </w:style>
  <w:style w:type="character" w:customStyle="1" w:styleId="195">
    <w:name w:val="Основной текст (19)5"/>
    <w:uiPriority w:val="99"/>
    <w:rsid w:val="00A34AE4"/>
    <w:rPr>
      <w:rFonts w:ascii="Tahoma" w:hAnsi="Tahoma" w:cs="Tahoma"/>
      <w:b/>
      <w:bCs/>
      <w:color w:val="FFFFFF"/>
      <w:sz w:val="19"/>
      <w:szCs w:val="19"/>
      <w:shd w:val="clear" w:color="auto" w:fill="FFFFFF"/>
    </w:rPr>
  </w:style>
  <w:style w:type="character" w:customStyle="1" w:styleId="194">
    <w:name w:val="Основной текст (19)4"/>
    <w:uiPriority w:val="99"/>
    <w:rsid w:val="00A34AE4"/>
  </w:style>
  <w:style w:type="character" w:customStyle="1" w:styleId="193">
    <w:name w:val="Основной текст (19)3"/>
    <w:uiPriority w:val="99"/>
    <w:rsid w:val="00A34AE4"/>
    <w:rPr>
      <w:rFonts w:ascii="Tahoma" w:hAnsi="Tahoma" w:cs="Tahoma"/>
      <w:b/>
      <w:bCs/>
      <w:color w:val="FFFFFF"/>
      <w:sz w:val="19"/>
      <w:szCs w:val="19"/>
      <w:shd w:val="clear" w:color="auto" w:fill="FFFFFF"/>
    </w:rPr>
  </w:style>
  <w:style w:type="character" w:customStyle="1" w:styleId="105">
    <w:name w:val="Основной текст (10)"/>
    <w:uiPriority w:val="99"/>
    <w:rsid w:val="00A34AE4"/>
  </w:style>
  <w:style w:type="character" w:customStyle="1" w:styleId="109">
    <w:name w:val="Основной текст (10)9"/>
    <w:uiPriority w:val="99"/>
    <w:rsid w:val="00A34AE4"/>
  </w:style>
  <w:style w:type="character" w:customStyle="1" w:styleId="200">
    <w:name w:val="Основной текст (20)_"/>
    <w:link w:val="201"/>
    <w:uiPriority w:val="99"/>
    <w:rsid w:val="00A34AE4"/>
    <w:rPr>
      <w:rFonts w:ascii="Tahoma" w:hAnsi="Tahoma" w:cs="Tahoma"/>
      <w:sz w:val="11"/>
      <w:szCs w:val="11"/>
      <w:shd w:val="clear" w:color="auto" w:fill="FFFFFF"/>
    </w:rPr>
  </w:style>
  <w:style w:type="character" w:customStyle="1" w:styleId="202">
    <w:name w:val="Основной текст (20)"/>
    <w:uiPriority w:val="99"/>
    <w:rsid w:val="00A34AE4"/>
  </w:style>
  <w:style w:type="character" w:customStyle="1" w:styleId="2020">
    <w:name w:val="Основной текст (20)2"/>
    <w:uiPriority w:val="99"/>
    <w:rsid w:val="00A34AE4"/>
  </w:style>
  <w:style w:type="character" w:customStyle="1" w:styleId="108">
    <w:name w:val="Основной текст (10)8"/>
    <w:uiPriority w:val="99"/>
    <w:rsid w:val="00A34AE4"/>
  </w:style>
  <w:style w:type="character" w:customStyle="1" w:styleId="afffffff2">
    <w:name w:val="Подпись к таблице"/>
    <w:uiPriority w:val="99"/>
    <w:rsid w:val="00A34AE4"/>
  </w:style>
  <w:style w:type="character" w:customStyle="1" w:styleId="4d">
    <w:name w:val="Подпись к таблице4"/>
    <w:uiPriority w:val="99"/>
    <w:rsid w:val="00A34AE4"/>
  </w:style>
  <w:style w:type="character" w:customStyle="1" w:styleId="3f6">
    <w:name w:val="Подпись к таблице3"/>
    <w:uiPriority w:val="99"/>
    <w:rsid w:val="00A34AE4"/>
    <w:rPr>
      <w:noProof/>
      <w:sz w:val="25"/>
      <w:szCs w:val="25"/>
      <w:shd w:val="clear" w:color="auto" w:fill="FFFFFF"/>
    </w:rPr>
  </w:style>
  <w:style w:type="character" w:customStyle="1" w:styleId="65">
    <w:name w:val="Подпись к таблице + 6"/>
    <w:aliases w:val="5 pt8"/>
    <w:uiPriority w:val="99"/>
    <w:rsid w:val="00A34AE4"/>
    <w:rPr>
      <w:sz w:val="13"/>
      <w:szCs w:val="13"/>
      <w:shd w:val="clear" w:color="auto" w:fill="FFFFFF"/>
    </w:rPr>
  </w:style>
  <w:style w:type="character" w:customStyle="1" w:styleId="107">
    <w:name w:val="Основной текст (10)7"/>
    <w:uiPriority w:val="99"/>
    <w:rsid w:val="00A34AE4"/>
  </w:style>
  <w:style w:type="character" w:customStyle="1" w:styleId="106">
    <w:name w:val="Основной текст (10)6"/>
    <w:uiPriority w:val="99"/>
    <w:rsid w:val="00A34AE4"/>
  </w:style>
  <w:style w:type="character" w:customStyle="1" w:styleId="1050">
    <w:name w:val="Основной текст (10)5"/>
    <w:uiPriority w:val="99"/>
    <w:rsid w:val="00A34AE4"/>
  </w:style>
  <w:style w:type="character" w:customStyle="1" w:styleId="1f7">
    <w:name w:val="Колонтитул + Полужирный1"/>
    <w:uiPriority w:val="99"/>
    <w:rsid w:val="00A34AE4"/>
    <w:rPr>
      <w:b/>
      <w:bCs/>
      <w:spacing w:val="0"/>
      <w:shd w:val="clear" w:color="auto" w:fill="FFFFFF"/>
    </w:rPr>
  </w:style>
  <w:style w:type="character" w:customStyle="1" w:styleId="242">
    <w:name w:val="Основной текст (24)_"/>
    <w:link w:val="243"/>
    <w:uiPriority w:val="99"/>
    <w:rsid w:val="00A34AE4"/>
    <w:rPr>
      <w:b/>
      <w:bCs/>
      <w:sz w:val="15"/>
      <w:szCs w:val="15"/>
      <w:shd w:val="clear" w:color="auto" w:fill="FFFFFF"/>
    </w:rPr>
  </w:style>
  <w:style w:type="character" w:customStyle="1" w:styleId="252">
    <w:name w:val="Основной текст (25)_"/>
    <w:link w:val="253"/>
    <w:uiPriority w:val="99"/>
    <w:rsid w:val="00A34AE4"/>
    <w:rPr>
      <w:rFonts w:ascii="Calibri" w:hAnsi="Calibri" w:cs="Calibri"/>
      <w:b/>
      <w:bCs/>
      <w:sz w:val="27"/>
      <w:szCs w:val="27"/>
      <w:shd w:val="clear" w:color="auto" w:fill="FFFFFF"/>
    </w:rPr>
  </w:style>
  <w:style w:type="character" w:customStyle="1" w:styleId="3f7">
    <w:name w:val="Заголовок №3_"/>
    <w:link w:val="3f8"/>
    <w:uiPriority w:val="99"/>
    <w:rsid w:val="00A34AE4"/>
    <w:rPr>
      <w:rFonts w:ascii="Calibri" w:hAnsi="Calibri" w:cs="Calibri"/>
      <w:b/>
      <w:bCs/>
      <w:sz w:val="27"/>
      <w:szCs w:val="27"/>
      <w:shd w:val="clear" w:color="auto" w:fill="FFFFFF"/>
    </w:rPr>
  </w:style>
  <w:style w:type="character" w:customStyle="1" w:styleId="66">
    <w:name w:val="Подпись к картинке (6)_"/>
    <w:link w:val="67"/>
    <w:uiPriority w:val="99"/>
    <w:rsid w:val="00A34AE4"/>
    <w:rPr>
      <w:b/>
      <w:bCs/>
      <w:sz w:val="15"/>
      <w:szCs w:val="15"/>
      <w:shd w:val="clear" w:color="auto" w:fill="FFFFFF"/>
    </w:rPr>
  </w:style>
  <w:style w:type="character" w:customStyle="1" w:styleId="261">
    <w:name w:val="Основной текст (26)_"/>
    <w:link w:val="262"/>
    <w:uiPriority w:val="99"/>
    <w:rsid w:val="00A34AE4"/>
    <w:rPr>
      <w:rFonts w:ascii="Tahoma" w:hAnsi="Tahoma" w:cs="Tahoma"/>
      <w:sz w:val="13"/>
      <w:szCs w:val="13"/>
      <w:shd w:val="clear" w:color="auto" w:fill="FFFFFF"/>
    </w:rPr>
  </w:style>
  <w:style w:type="character" w:customStyle="1" w:styleId="271">
    <w:name w:val="Основной текст (27)_"/>
    <w:link w:val="272"/>
    <w:uiPriority w:val="99"/>
    <w:rsid w:val="00A34AE4"/>
    <w:rPr>
      <w:b/>
      <w:bCs/>
      <w:i/>
      <w:iCs/>
      <w:noProof/>
      <w:sz w:val="105"/>
      <w:szCs w:val="105"/>
      <w:shd w:val="clear" w:color="auto" w:fill="FFFFFF"/>
    </w:rPr>
  </w:style>
  <w:style w:type="character" w:customStyle="1" w:styleId="3f9">
    <w:name w:val="Основной текст (3) + Не полужирный"/>
    <w:aliases w:val="Не курсив3"/>
    <w:uiPriority w:val="99"/>
    <w:rsid w:val="00A34AE4"/>
    <w:rPr>
      <w:b w:val="0"/>
      <w:bCs w:val="0"/>
      <w:i w:val="0"/>
      <w:iCs w:val="0"/>
      <w:sz w:val="25"/>
      <w:szCs w:val="25"/>
      <w:shd w:val="clear" w:color="auto" w:fill="FFFFFF"/>
    </w:rPr>
  </w:style>
  <w:style w:type="character" w:customStyle="1" w:styleId="4e">
    <w:name w:val="Подпись к таблице (4)_"/>
    <w:link w:val="411"/>
    <w:uiPriority w:val="99"/>
    <w:rsid w:val="00A34AE4"/>
    <w:rPr>
      <w:b/>
      <w:bCs/>
      <w:i/>
      <w:iCs/>
      <w:sz w:val="25"/>
      <w:szCs w:val="25"/>
      <w:shd w:val="clear" w:color="auto" w:fill="FFFFFF"/>
    </w:rPr>
  </w:style>
  <w:style w:type="character" w:customStyle="1" w:styleId="4f">
    <w:name w:val="Подпись к таблице (4)"/>
    <w:uiPriority w:val="99"/>
    <w:rsid w:val="00A34AE4"/>
    <w:rPr>
      <w:b/>
      <w:bCs/>
      <w:i/>
      <w:iCs/>
      <w:sz w:val="25"/>
      <w:szCs w:val="25"/>
      <w:u w:val="single"/>
      <w:shd w:val="clear" w:color="auto" w:fill="FFFFFF"/>
    </w:rPr>
  </w:style>
  <w:style w:type="character" w:customStyle="1" w:styleId="213">
    <w:name w:val="Основной текст (21)_"/>
    <w:link w:val="214"/>
    <w:uiPriority w:val="99"/>
    <w:rsid w:val="00A34AE4"/>
    <w:rPr>
      <w:b/>
      <w:bCs/>
      <w:sz w:val="16"/>
      <w:szCs w:val="16"/>
      <w:shd w:val="clear" w:color="auto" w:fill="FFFFFF"/>
    </w:rPr>
  </w:style>
  <w:style w:type="character" w:customStyle="1" w:styleId="222">
    <w:name w:val="Основной текст (22)_"/>
    <w:link w:val="223"/>
    <w:uiPriority w:val="99"/>
    <w:rsid w:val="00A34AE4"/>
    <w:rPr>
      <w:i/>
      <w:iCs/>
      <w:sz w:val="19"/>
      <w:szCs w:val="19"/>
      <w:shd w:val="clear" w:color="auto" w:fill="FFFFFF"/>
    </w:rPr>
  </w:style>
  <w:style w:type="character" w:customStyle="1" w:styleId="68">
    <w:name w:val="Основной текст (6)"/>
    <w:uiPriority w:val="99"/>
    <w:rsid w:val="00A34AE4"/>
    <w:rPr>
      <w:spacing w:val="0"/>
      <w:shd w:val="clear" w:color="auto" w:fill="FFFFFF"/>
    </w:rPr>
  </w:style>
  <w:style w:type="character" w:customStyle="1" w:styleId="3fa">
    <w:name w:val="Подпись к картинке (3)_"/>
    <w:link w:val="311"/>
    <w:uiPriority w:val="99"/>
    <w:rsid w:val="00A34AE4"/>
    <w:rPr>
      <w:b/>
      <w:bCs/>
      <w:sz w:val="25"/>
      <w:szCs w:val="25"/>
      <w:shd w:val="clear" w:color="auto" w:fill="FFFFFF"/>
    </w:rPr>
  </w:style>
  <w:style w:type="character" w:customStyle="1" w:styleId="3Tahoma">
    <w:name w:val="Подпись к картинке (3) + Tahoma"/>
    <w:aliases w:val="7,5 pt7"/>
    <w:uiPriority w:val="99"/>
    <w:rsid w:val="00A34AE4"/>
    <w:rPr>
      <w:rFonts w:ascii="Tahoma" w:hAnsi="Tahoma" w:cs="Tahoma"/>
      <w:b/>
      <w:bCs/>
      <w:sz w:val="15"/>
      <w:szCs w:val="15"/>
      <w:shd w:val="clear" w:color="auto" w:fill="FFFFFF"/>
    </w:rPr>
  </w:style>
  <w:style w:type="character" w:customStyle="1" w:styleId="3fb">
    <w:name w:val="Подпись к картинке (3)"/>
    <w:uiPriority w:val="99"/>
    <w:rsid w:val="00A34AE4"/>
  </w:style>
  <w:style w:type="character" w:customStyle="1" w:styleId="4f0">
    <w:name w:val="Подпись к картинке (4)_"/>
    <w:link w:val="4f1"/>
    <w:uiPriority w:val="99"/>
    <w:rsid w:val="00A34AE4"/>
    <w:rPr>
      <w:rFonts w:ascii="Tahoma" w:hAnsi="Tahoma" w:cs="Tahoma"/>
      <w:b/>
      <w:bCs/>
      <w:sz w:val="15"/>
      <w:szCs w:val="15"/>
      <w:shd w:val="clear" w:color="auto" w:fill="FFFFFF"/>
    </w:rPr>
  </w:style>
  <w:style w:type="character" w:customStyle="1" w:styleId="48pt">
    <w:name w:val="Подпись к картинке (4) + 8 pt"/>
    <w:uiPriority w:val="99"/>
    <w:rsid w:val="00A34AE4"/>
    <w:rPr>
      <w:rFonts w:ascii="Tahoma" w:hAnsi="Tahoma" w:cs="Tahoma"/>
      <w:b/>
      <w:bCs/>
      <w:sz w:val="16"/>
      <w:szCs w:val="16"/>
      <w:shd w:val="clear" w:color="auto" w:fill="FFFFFF"/>
    </w:rPr>
  </w:style>
  <w:style w:type="character" w:customStyle="1" w:styleId="232">
    <w:name w:val="Основной текст (23)_"/>
    <w:link w:val="2310"/>
    <w:uiPriority w:val="99"/>
    <w:rsid w:val="00A34AE4"/>
    <w:rPr>
      <w:sz w:val="9"/>
      <w:szCs w:val="9"/>
      <w:shd w:val="clear" w:color="auto" w:fill="FFFFFF"/>
    </w:rPr>
  </w:style>
  <w:style w:type="character" w:customStyle="1" w:styleId="233">
    <w:name w:val="Основной текст (23)"/>
    <w:uiPriority w:val="99"/>
    <w:rsid w:val="00A34AE4"/>
    <w:rPr>
      <w:spacing w:val="0"/>
      <w:sz w:val="9"/>
      <w:szCs w:val="9"/>
      <w:shd w:val="clear" w:color="auto" w:fill="FFFFFF"/>
    </w:rPr>
  </w:style>
  <w:style w:type="character" w:customStyle="1" w:styleId="Tahoma">
    <w:name w:val="Колонтитул + Tahoma"/>
    <w:aliases w:val="7 pt,Полужирный3"/>
    <w:uiPriority w:val="99"/>
    <w:rsid w:val="00A34AE4"/>
    <w:rPr>
      <w:rFonts w:ascii="Tahoma" w:hAnsi="Tahoma" w:cs="Tahoma"/>
      <w:b/>
      <w:bCs/>
      <w:spacing w:val="0"/>
      <w:sz w:val="14"/>
      <w:szCs w:val="14"/>
      <w:shd w:val="clear" w:color="auto" w:fill="FFFFFF"/>
    </w:rPr>
  </w:style>
  <w:style w:type="character" w:customStyle="1" w:styleId="5b">
    <w:name w:val="Подпись к картинке (5)_"/>
    <w:link w:val="5c"/>
    <w:uiPriority w:val="99"/>
    <w:rsid w:val="00A34AE4"/>
    <w:rPr>
      <w:sz w:val="23"/>
      <w:szCs w:val="23"/>
      <w:shd w:val="clear" w:color="auto" w:fill="FFFFFF"/>
    </w:rPr>
  </w:style>
  <w:style w:type="character" w:customStyle="1" w:styleId="2ff2">
    <w:name w:val="Заголовок №2_"/>
    <w:link w:val="2ff3"/>
    <w:uiPriority w:val="99"/>
    <w:rsid w:val="00A34AE4"/>
    <w:rPr>
      <w:rFonts w:ascii="Tahoma" w:hAnsi="Tahoma" w:cs="Tahoma"/>
      <w:noProof/>
      <w:spacing w:val="-70"/>
      <w:w w:val="200"/>
      <w:sz w:val="74"/>
      <w:szCs w:val="74"/>
      <w:shd w:val="clear" w:color="auto" w:fill="FFFFFF"/>
    </w:rPr>
  </w:style>
  <w:style w:type="character" w:customStyle="1" w:styleId="132">
    <w:name w:val="Заголовок №1 (3)_"/>
    <w:link w:val="133"/>
    <w:uiPriority w:val="99"/>
    <w:rsid w:val="00A34AE4"/>
    <w:rPr>
      <w:rFonts w:ascii="Tahoma" w:hAnsi="Tahoma" w:cs="Tahoma"/>
      <w:spacing w:val="-70"/>
      <w:w w:val="200"/>
      <w:sz w:val="74"/>
      <w:szCs w:val="74"/>
      <w:shd w:val="clear" w:color="auto" w:fill="FFFFFF"/>
    </w:rPr>
  </w:style>
  <w:style w:type="character" w:customStyle="1" w:styleId="280">
    <w:name w:val="Основной текст (28)_"/>
    <w:link w:val="281"/>
    <w:uiPriority w:val="99"/>
    <w:rsid w:val="00A34AE4"/>
    <w:rPr>
      <w:rFonts w:ascii="Tahoma" w:hAnsi="Tahoma" w:cs="Tahoma"/>
      <w:spacing w:val="-70"/>
      <w:w w:val="200"/>
      <w:sz w:val="74"/>
      <w:szCs w:val="74"/>
      <w:shd w:val="clear" w:color="auto" w:fill="FFFFFF"/>
    </w:rPr>
  </w:style>
  <w:style w:type="character" w:customStyle="1" w:styleId="282">
    <w:name w:val="Основной текст (28)"/>
    <w:uiPriority w:val="99"/>
    <w:rsid w:val="00A34AE4"/>
  </w:style>
  <w:style w:type="character" w:customStyle="1" w:styleId="2820">
    <w:name w:val="Основной текст (28)2"/>
    <w:uiPriority w:val="99"/>
    <w:rsid w:val="00A34AE4"/>
  </w:style>
  <w:style w:type="character" w:customStyle="1" w:styleId="1040">
    <w:name w:val="Основной текст (10)4"/>
    <w:uiPriority w:val="99"/>
    <w:rsid w:val="00A34AE4"/>
    <w:rPr>
      <w:noProof/>
      <w:sz w:val="13"/>
      <w:szCs w:val="13"/>
      <w:shd w:val="clear" w:color="auto" w:fill="FFFFFF"/>
    </w:rPr>
  </w:style>
  <w:style w:type="character" w:customStyle="1" w:styleId="80pt">
    <w:name w:val="Основной текст (8) + Интервал 0 pt"/>
    <w:uiPriority w:val="99"/>
    <w:rsid w:val="00A34AE4"/>
    <w:rPr>
      <w:b/>
      <w:bCs/>
      <w:spacing w:val="10"/>
      <w:sz w:val="8"/>
      <w:szCs w:val="8"/>
      <w:shd w:val="clear" w:color="auto" w:fill="FFFFFF"/>
    </w:rPr>
  </w:style>
  <w:style w:type="character" w:customStyle="1" w:styleId="422">
    <w:name w:val="Заголовок №4 (2)_"/>
    <w:link w:val="423"/>
    <w:uiPriority w:val="99"/>
    <w:rsid w:val="00A34AE4"/>
    <w:rPr>
      <w:rFonts w:ascii="Tahoma" w:hAnsi="Tahoma" w:cs="Tahoma"/>
      <w:b/>
      <w:bCs/>
      <w:sz w:val="21"/>
      <w:szCs w:val="21"/>
      <w:shd w:val="clear" w:color="auto" w:fill="FFFFFF"/>
    </w:rPr>
  </w:style>
  <w:style w:type="character" w:customStyle="1" w:styleId="290">
    <w:name w:val="Основной текст (29)_"/>
    <w:link w:val="291"/>
    <w:uiPriority w:val="99"/>
    <w:rsid w:val="00A34AE4"/>
    <w:rPr>
      <w:rFonts w:ascii="Calibri" w:hAnsi="Calibri" w:cs="Calibri"/>
      <w:sz w:val="19"/>
      <w:szCs w:val="19"/>
      <w:shd w:val="clear" w:color="auto" w:fill="FFFFFF"/>
    </w:rPr>
  </w:style>
  <w:style w:type="character" w:customStyle="1" w:styleId="292">
    <w:name w:val="Основной текст (29)"/>
    <w:uiPriority w:val="99"/>
    <w:rsid w:val="00A34AE4"/>
  </w:style>
  <w:style w:type="character" w:customStyle="1" w:styleId="2920">
    <w:name w:val="Основной текст (29)2"/>
    <w:uiPriority w:val="99"/>
    <w:rsid w:val="00A34AE4"/>
    <w:rPr>
      <w:rFonts w:ascii="Calibri" w:hAnsi="Calibri" w:cs="Calibri"/>
      <w:noProof/>
      <w:sz w:val="19"/>
      <w:szCs w:val="19"/>
      <w:shd w:val="clear" w:color="auto" w:fill="FFFFFF"/>
    </w:rPr>
  </w:style>
  <w:style w:type="character" w:customStyle="1" w:styleId="29Tahoma">
    <w:name w:val="Основной текст (29) + Tahoma"/>
    <w:aliases w:val="7 pt1,Полужирный2"/>
    <w:uiPriority w:val="99"/>
    <w:rsid w:val="00A34AE4"/>
    <w:rPr>
      <w:rFonts w:ascii="Tahoma" w:hAnsi="Tahoma" w:cs="Tahoma"/>
      <w:b/>
      <w:bCs/>
      <w:sz w:val="14"/>
      <w:szCs w:val="14"/>
      <w:shd w:val="clear" w:color="auto" w:fill="FFFFFF"/>
      <w:lang w:val="en-US" w:eastAsia="en-US"/>
    </w:rPr>
  </w:style>
  <w:style w:type="character" w:customStyle="1" w:styleId="300">
    <w:name w:val="Основной текст (30)_"/>
    <w:link w:val="301"/>
    <w:uiPriority w:val="99"/>
    <w:rsid w:val="00A34AE4"/>
    <w:rPr>
      <w:sz w:val="18"/>
      <w:szCs w:val="18"/>
      <w:shd w:val="clear" w:color="auto" w:fill="FFFFFF"/>
    </w:rPr>
  </w:style>
  <w:style w:type="character" w:customStyle="1" w:styleId="302">
    <w:name w:val="Основной текст (30)"/>
    <w:uiPriority w:val="99"/>
    <w:rsid w:val="00A34AE4"/>
  </w:style>
  <w:style w:type="character" w:customStyle="1" w:styleId="3020">
    <w:name w:val="Основной текст (30)2"/>
    <w:uiPriority w:val="99"/>
    <w:rsid w:val="00A34AE4"/>
    <w:rPr>
      <w:noProof/>
      <w:sz w:val="18"/>
      <w:szCs w:val="18"/>
      <w:shd w:val="clear" w:color="auto" w:fill="FFFFFF"/>
    </w:rPr>
  </w:style>
  <w:style w:type="character" w:customStyle="1" w:styleId="3012">
    <w:name w:val="Основной текст (30) + 12"/>
    <w:aliases w:val="5 pt6"/>
    <w:uiPriority w:val="99"/>
    <w:rsid w:val="00A34AE4"/>
    <w:rPr>
      <w:noProof/>
      <w:spacing w:val="0"/>
      <w:sz w:val="25"/>
      <w:szCs w:val="25"/>
      <w:shd w:val="clear" w:color="auto" w:fill="FFFFFF"/>
    </w:rPr>
  </w:style>
  <w:style w:type="character" w:customStyle="1" w:styleId="29TimesNewRoman">
    <w:name w:val="Основной текст (29) + Times New Roman"/>
    <w:aliases w:val="9 pt,Полужирный1"/>
    <w:uiPriority w:val="99"/>
    <w:rsid w:val="00A34AE4"/>
    <w:rPr>
      <w:rFonts w:ascii="Times New Roman" w:hAnsi="Times New Roman" w:cs="Times New Roman"/>
      <w:b/>
      <w:bCs/>
      <w:sz w:val="18"/>
      <w:szCs w:val="18"/>
      <w:shd w:val="clear" w:color="auto" w:fill="FFFFFF"/>
    </w:rPr>
  </w:style>
  <w:style w:type="character" w:customStyle="1" w:styleId="76">
    <w:name w:val="Подпись к картинке (7)_"/>
    <w:link w:val="77"/>
    <w:uiPriority w:val="99"/>
    <w:rsid w:val="00A34AE4"/>
    <w:rPr>
      <w:rFonts w:ascii="Calibri" w:hAnsi="Calibri" w:cs="Calibri"/>
      <w:sz w:val="19"/>
      <w:szCs w:val="19"/>
      <w:shd w:val="clear" w:color="auto" w:fill="FFFFFF"/>
    </w:rPr>
  </w:style>
  <w:style w:type="character" w:customStyle="1" w:styleId="85">
    <w:name w:val="Подпись к картинке (8)_"/>
    <w:link w:val="810"/>
    <w:uiPriority w:val="99"/>
    <w:rsid w:val="00A34AE4"/>
    <w:rPr>
      <w:rFonts w:ascii="Calibri" w:hAnsi="Calibri" w:cs="Calibri"/>
      <w:sz w:val="19"/>
      <w:szCs w:val="19"/>
      <w:shd w:val="clear" w:color="auto" w:fill="FFFFFF"/>
    </w:rPr>
  </w:style>
  <w:style w:type="character" w:customStyle="1" w:styleId="86">
    <w:name w:val="Подпись к картинке (8)"/>
    <w:uiPriority w:val="99"/>
    <w:rsid w:val="00A34AE4"/>
  </w:style>
  <w:style w:type="character" w:customStyle="1" w:styleId="94">
    <w:name w:val="Подпись к картинке (9)_"/>
    <w:link w:val="95"/>
    <w:uiPriority w:val="99"/>
    <w:rsid w:val="00A34AE4"/>
    <w:rPr>
      <w:b/>
      <w:bCs/>
      <w:sz w:val="16"/>
      <w:szCs w:val="16"/>
      <w:shd w:val="clear" w:color="auto" w:fill="FFFFFF"/>
    </w:rPr>
  </w:style>
  <w:style w:type="character" w:customStyle="1" w:styleId="9TimesNewRoman">
    <w:name w:val="Основной текст (9) + Times New Roman"/>
    <w:aliases w:val="121,5 pt5"/>
    <w:uiPriority w:val="99"/>
    <w:rsid w:val="00A34AE4"/>
    <w:rPr>
      <w:rFonts w:ascii="Times New Roman" w:hAnsi="Times New Roman" w:cs="Times New Roman"/>
      <w:noProof/>
      <w:sz w:val="25"/>
      <w:szCs w:val="25"/>
      <w:shd w:val="clear" w:color="auto" w:fill="FFFFFF"/>
    </w:rPr>
  </w:style>
  <w:style w:type="character" w:customStyle="1" w:styleId="97">
    <w:name w:val="Основной текст (9)7"/>
    <w:uiPriority w:val="99"/>
    <w:rsid w:val="00A34AE4"/>
    <w:rPr>
      <w:rFonts w:ascii="Tahoma" w:hAnsi="Tahoma" w:cs="Tahoma"/>
      <w:noProof/>
      <w:sz w:val="8"/>
      <w:szCs w:val="8"/>
      <w:shd w:val="clear" w:color="auto" w:fill="FFFFFF"/>
    </w:rPr>
  </w:style>
  <w:style w:type="character" w:customStyle="1" w:styleId="320">
    <w:name w:val="Основной текст (3)2"/>
    <w:uiPriority w:val="99"/>
    <w:rsid w:val="00A34AE4"/>
    <w:rPr>
      <w:b/>
      <w:bCs/>
      <w:i/>
      <w:iCs/>
      <w:noProof/>
      <w:sz w:val="25"/>
      <w:szCs w:val="25"/>
      <w:shd w:val="clear" w:color="auto" w:fill="FFFFFF"/>
    </w:rPr>
  </w:style>
  <w:style w:type="character" w:customStyle="1" w:styleId="2ff4">
    <w:name w:val="Подпись к таблице2"/>
    <w:uiPriority w:val="99"/>
    <w:rsid w:val="00A34AE4"/>
    <w:rPr>
      <w:sz w:val="25"/>
      <w:szCs w:val="25"/>
      <w:u w:val="single"/>
      <w:shd w:val="clear" w:color="auto" w:fill="FFFFFF"/>
    </w:rPr>
  </w:style>
  <w:style w:type="character" w:customStyle="1" w:styleId="5100">
    <w:name w:val="Основной текст (5)10"/>
    <w:uiPriority w:val="99"/>
    <w:rsid w:val="00A34AE4"/>
  </w:style>
  <w:style w:type="character" w:customStyle="1" w:styleId="1030">
    <w:name w:val="Основной текст (10)3"/>
    <w:uiPriority w:val="99"/>
    <w:rsid w:val="00A34AE4"/>
  </w:style>
  <w:style w:type="character" w:customStyle="1" w:styleId="413">
    <w:name w:val="Основной текст + 41"/>
    <w:aliases w:val="5 pt4"/>
    <w:uiPriority w:val="99"/>
    <w:rsid w:val="00A34AE4"/>
    <w:rPr>
      <w:rFonts w:ascii="Times New Roman" w:hAnsi="Times New Roman" w:cs="Times New Roman"/>
      <w:spacing w:val="0"/>
      <w:sz w:val="9"/>
      <w:szCs w:val="9"/>
      <w:shd w:val="clear" w:color="auto" w:fill="FFFFFF"/>
    </w:rPr>
  </w:style>
  <w:style w:type="character" w:customStyle="1" w:styleId="321">
    <w:name w:val="Основной текст (3) + Не полужирный2"/>
    <w:aliases w:val="Не курсив2"/>
    <w:uiPriority w:val="99"/>
    <w:rsid w:val="00A34AE4"/>
    <w:rPr>
      <w:b w:val="0"/>
      <w:bCs w:val="0"/>
      <w:i w:val="0"/>
      <w:iCs w:val="0"/>
      <w:sz w:val="25"/>
      <w:szCs w:val="25"/>
      <w:u w:val="single"/>
      <w:shd w:val="clear" w:color="auto" w:fill="FFFFFF"/>
    </w:rPr>
  </w:style>
  <w:style w:type="character" w:customStyle="1" w:styleId="590">
    <w:name w:val="Основной текст (5)9"/>
    <w:uiPriority w:val="99"/>
    <w:rsid w:val="00A34AE4"/>
  </w:style>
  <w:style w:type="character" w:customStyle="1" w:styleId="580">
    <w:name w:val="Основной текст (5)8"/>
    <w:uiPriority w:val="99"/>
    <w:rsid w:val="00A34AE4"/>
  </w:style>
  <w:style w:type="character" w:customStyle="1" w:styleId="424">
    <w:name w:val="Подпись к таблице (4)2"/>
    <w:uiPriority w:val="99"/>
    <w:rsid w:val="00A34AE4"/>
    <w:rPr>
      <w:b/>
      <w:bCs/>
      <w:i/>
      <w:iCs/>
      <w:sz w:val="25"/>
      <w:szCs w:val="25"/>
      <w:u w:val="single"/>
      <w:shd w:val="clear" w:color="auto" w:fill="FFFFFF"/>
    </w:rPr>
  </w:style>
  <w:style w:type="character" w:customStyle="1" w:styleId="234">
    <w:name w:val="Основной текст (2)3"/>
    <w:uiPriority w:val="99"/>
    <w:rsid w:val="00A34AE4"/>
    <w:rPr>
      <w:b/>
      <w:bCs/>
      <w:i/>
      <w:iCs/>
      <w:sz w:val="47"/>
      <w:szCs w:val="47"/>
      <w:u w:val="single"/>
      <w:shd w:val="clear" w:color="auto" w:fill="FFFFFF"/>
    </w:rPr>
  </w:style>
  <w:style w:type="character" w:customStyle="1" w:styleId="224">
    <w:name w:val="Основной текст (2)2"/>
    <w:uiPriority w:val="99"/>
    <w:rsid w:val="00A34AE4"/>
  </w:style>
  <w:style w:type="character" w:customStyle="1" w:styleId="361">
    <w:name w:val="Основной текст (36)_"/>
    <w:link w:val="362"/>
    <w:uiPriority w:val="99"/>
    <w:rsid w:val="00A34AE4"/>
    <w:rPr>
      <w:rFonts w:ascii="Arial" w:hAnsi="Arial" w:cs="Arial"/>
      <w:sz w:val="10"/>
      <w:szCs w:val="10"/>
      <w:shd w:val="clear" w:color="auto" w:fill="FFFFFF"/>
    </w:rPr>
  </w:style>
  <w:style w:type="character" w:customStyle="1" w:styleId="10a">
    <w:name w:val="Подпись к картинке (10)_"/>
    <w:link w:val="10b"/>
    <w:uiPriority w:val="99"/>
    <w:rsid w:val="00A34AE4"/>
    <w:rPr>
      <w:rFonts w:ascii="Arial" w:hAnsi="Arial" w:cs="Arial"/>
      <w:sz w:val="10"/>
      <w:szCs w:val="10"/>
      <w:shd w:val="clear" w:color="auto" w:fill="FFFFFF"/>
    </w:rPr>
  </w:style>
  <w:style w:type="character" w:customStyle="1" w:styleId="322">
    <w:name w:val="Основной текст (32)_"/>
    <w:link w:val="323"/>
    <w:uiPriority w:val="99"/>
    <w:rsid w:val="00A34AE4"/>
    <w:rPr>
      <w:rFonts w:ascii="Tahoma" w:hAnsi="Tahoma" w:cs="Tahoma"/>
      <w:sz w:val="15"/>
      <w:szCs w:val="15"/>
      <w:shd w:val="clear" w:color="auto" w:fill="FFFFFF"/>
    </w:rPr>
  </w:style>
  <w:style w:type="character" w:customStyle="1" w:styleId="312">
    <w:name w:val="Основной текст (31)_"/>
    <w:link w:val="3110"/>
    <w:uiPriority w:val="99"/>
    <w:rsid w:val="00A34AE4"/>
    <w:rPr>
      <w:b/>
      <w:bCs/>
      <w:sz w:val="25"/>
      <w:szCs w:val="25"/>
      <w:shd w:val="clear" w:color="auto" w:fill="FFFFFF"/>
    </w:rPr>
  </w:style>
  <w:style w:type="character" w:customStyle="1" w:styleId="313">
    <w:name w:val="Основной текст (31)"/>
    <w:uiPriority w:val="99"/>
    <w:rsid w:val="00A34AE4"/>
  </w:style>
  <w:style w:type="character" w:customStyle="1" w:styleId="570">
    <w:name w:val="Основной текст (5)7"/>
    <w:uiPriority w:val="99"/>
    <w:rsid w:val="00A34AE4"/>
    <w:rPr>
      <w:i/>
      <w:iCs/>
      <w:sz w:val="25"/>
      <w:szCs w:val="25"/>
      <w:u w:val="single"/>
      <w:shd w:val="clear" w:color="auto" w:fill="FFFFFF"/>
    </w:rPr>
  </w:style>
  <w:style w:type="character" w:customStyle="1" w:styleId="560">
    <w:name w:val="Основной текст (5)6"/>
    <w:uiPriority w:val="99"/>
    <w:rsid w:val="00A34AE4"/>
    <w:rPr>
      <w:i/>
      <w:iCs/>
      <w:sz w:val="25"/>
      <w:szCs w:val="25"/>
      <w:u w:val="single"/>
      <w:shd w:val="clear" w:color="auto" w:fill="FFFFFF"/>
    </w:rPr>
  </w:style>
  <w:style w:type="character" w:customStyle="1" w:styleId="550">
    <w:name w:val="Основной текст (5)5"/>
    <w:uiPriority w:val="99"/>
    <w:rsid w:val="00A34AE4"/>
    <w:rPr>
      <w:i/>
      <w:iCs/>
      <w:noProof/>
      <w:sz w:val="25"/>
      <w:szCs w:val="25"/>
      <w:shd w:val="clear" w:color="auto" w:fill="FFFFFF"/>
    </w:rPr>
  </w:style>
  <w:style w:type="character" w:customStyle="1" w:styleId="96">
    <w:name w:val="Основной текст (9)6"/>
    <w:uiPriority w:val="99"/>
    <w:rsid w:val="00A34AE4"/>
  </w:style>
  <w:style w:type="character" w:customStyle="1" w:styleId="540">
    <w:name w:val="Основной текст (5)4"/>
    <w:uiPriority w:val="99"/>
    <w:rsid w:val="00A34AE4"/>
    <w:rPr>
      <w:i/>
      <w:iCs/>
      <w:sz w:val="25"/>
      <w:szCs w:val="25"/>
      <w:u w:val="single"/>
      <w:shd w:val="clear" w:color="auto" w:fill="FFFFFF"/>
    </w:rPr>
  </w:style>
  <w:style w:type="character" w:customStyle="1" w:styleId="331">
    <w:name w:val="Основной текст (33)_"/>
    <w:link w:val="332"/>
    <w:uiPriority w:val="99"/>
    <w:rsid w:val="00A34AE4"/>
    <w:rPr>
      <w:rFonts w:ascii="Tahoma" w:hAnsi="Tahoma" w:cs="Tahoma"/>
      <w:noProof/>
      <w:sz w:val="30"/>
      <w:szCs w:val="30"/>
      <w:shd w:val="clear" w:color="auto" w:fill="FFFFFF"/>
    </w:rPr>
  </w:style>
  <w:style w:type="character" w:customStyle="1" w:styleId="317">
    <w:name w:val="Основной текст (31)7"/>
    <w:uiPriority w:val="99"/>
    <w:rsid w:val="00A34AE4"/>
  </w:style>
  <w:style w:type="character" w:customStyle="1" w:styleId="341">
    <w:name w:val="Основной текст (34)_"/>
    <w:link w:val="342"/>
    <w:uiPriority w:val="99"/>
    <w:rsid w:val="00A34AE4"/>
    <w:rPr>
      <w:rFonts w:ascii="Arial" w:hAnsi="Arial" w:cs="Arial"/>
      <w:sz w:val="13"/>
      <w:szCs w:val="13"/>
      <w:shd w:val="clear" w:color="auto" w:fill="FFFFFF"/>
    </w:rPr>
  </w:style>
  <w:style w:type="character" w:customStyle="1" w:styleId="Arial">
    <w:name w:val="Колонтитул + Arial"/>
    <w:aliases w:val="5,5 pt3"/>
    <w:uiPriority w:val="99"/>
    <w:rsid w:val="00A34AE4"/>
    <w:rPr>
      <w:rFonts w:ascii="Arial" w:hAnsi="Arial" w:cs="Arial"/>
      <w:noProof/>
      <w:sz w:val="11"/>
      <w:szCs w:val="11"/>
      <w:shd w:val="clear" w:color="auto" w:fill="FFFFFF"/>
    </w:rPr>
  </w:style>
  <w:style w:type="character" w:customStyle="1" w:styleId="351">
    <w:name w:val="Основной текст (35)_"/>
    <w:link w:val="352"/>
    <w:uiPriority w:val="99"/>
    <w:rsid w:val="00A34AE4"/>
    <w:rPr>
      <w:rFonts w:ascii="Tahoma" w:hAnsi="Tahoma" w:cs="Tahoma"/>
      <w:b/>
      <w:bCs/>
      <w:sz w:val="14"/>
      <w:szCs w:val="14"/>
      <w:shd w:val="clear" w:color="auto" w:fill="FFFFFF"/>
    </w:rPr>
  </w:style>
  <w:style w:type="character" w:customStyle="1" w:styleId="371">
    <w:name w:val="Основной текст (37)_"/>
    <w:link w:val="372"/>
    <w:uiPriority w:val="99"/>
    <w:rsid w:val="00A34AE4"/>
    <w:rPr>
      <w:rFonts w:ascii="Arial" w:hAnsi="Arial" w:cs="Arial"/>
      <w:sz w:val="15"/>
      <w:szCs w:val="15"/>
      <w:shd w:val="clear" w:color="auto" w:fill="FFFFFF"/>
    </w:rPr>
  </w:style>
  <w:style w:type="character" w:customStyle="1" w:styleId="381">
    <w:name w:val="Основной текст (38)_"/>
    <w:link w:val="382"/>
    <w:uiPriority w:val="99"/>
    <w:rsid w:val="00A34AE4"/>
    <w:rPr>
      <w:rFonts w:ascii="Tahoma" w:hAnsi="Tahoma" w:cs="Tahoma"/>
      <w:b/>
      <w:bCs/>
      <w:sz w:val="16"/>
      <w:szCs w:val="16"/>
      <w:shd w:val="clear" w:color="auto" w:fill="FFFFFF"/>
    </w:rPr>
  </w:style>
  <w:style w:type="character" w:customStyle="1" w:styleId="3fc">
    <w:name w:val="Оглавление (3)_"/>
    <w:link w:val="3fd"/>
    <w:uiPriority w:val="99"/>
    <w:rsid w:val="00A34AE4"/>
    <w:rPr>
      <w:rFonts w:ascii="Arial" w:hAnsi="Arial" w:cs="Arial"/>
      <w:sz w:val="13"/>
      <w:szCs w:val="13"/>
      <w:shd w:val="clear" w:color="auto" w:fill="FFFFFF"/>
    </w:rPr>
  </w:style>
  <w:style w:type="character" w:customStyle="1" w:styleId="950">
    <w:name w:val="Основной текст (9)5"/>
    <w:uiPriority w:val="99"/>
    <w:rsid w:val="00A34AE4"/>
  </w:style>
  <w:style w:type="character" w:customStyle="1" w:styleId="314">
    <w:name w:val="Основной текст (3) + Не полужирный1"/>
    <w:aliases w:val="Не курсив1"/>
    <w:uiPriority w:val="99"/>
    <w:rsid w:val="00A34AE4"/>
    <w:rPr>
      <w:b w:val="0"/>
      <w:bCs w:val="0"/>
      <w:i w:val="0"/>
      <w:iCs w:val="0"/>
      <w:sz w:val="25"/>
      <w:szCs w:val="25"/>
      <w:u w:val="single"/>
      <w:shd w:val="clear" w:color="auto" w:fill="FFFFFF"/>
    </w:rPr>
  </w:style>
  <w:style w:type="character" w:customStyle="1" w:styleId="940">
    <w:name w:val="Основной текст (9)4"/>
    <w:uiPriority w:val="99"/>
    <w:rsid w:val="00A34AE4"/>
    <w:rPr>
      <w:rFonts w:ascii="Tahoma" w:hAnsi="Tahoma" w:cs="Tahoma"/>
      <w:noProof/>
      <w:sz w:val="8"/>
      <w:szCs w:val="8"/>
      <w:shd w:val="clear" w:color="auto" w:fill="FFFFFF"/>
    </w:rPr>
  </w:style>
  <w:style w:type="character" w:customStyle="1" w:styleId="316">
    <w:name w:val="Основной текст (31)6"/>
    <w:uiPriority w:val="99"/>
    <w:rsid w:val="00A34AE4"/>
  </w:style>
  <w:style w:type="character" w:customStyle="1" w:styleId="4f2">
    <w:name w:val="Заголовок №4_"/>
    <w:link w:val="414"/>
    <w:uiPriority w:val="99"/>
    <w:rsid w:val="00A34AE4"/>
    <w:rPr>
      <w:b/>
      <w:bCs/>
      <w:sz w:val="25"/>
      <w:szCs w:val="25"/>
      <w:shd w:val="clear" w:color="auto" w:fill="FFFFFF"/>
    </w:rPr>
  </w:style>
  <w:style w:type="character" w:customStyle="1" w:styleId="4f3">
    <w:name w:val="Заголовок №4"/>
    <w:uiPriority w:val="99"/>
    <w:rsid w:val="00A34AE4"/>
  </w:style>
  <w:style w:type="character" w:customStyle="1" w:styleId="315">
    <w:name w:val="Основной текст (31)5"/>
    <w:uiPriority w:val="99"/>
    <w:rsid w:val="00A34AE4"/>
  </w:style>
  <w:style w:type="character" w:customStyle="1" w:styleId="318">
    <w:name w:val="Основной текст (31) + Не полужирный"/>
    <w:uiPriority w:val="99"/>
    <w:rsid w:val="00A34AE4"/>
    <w:rPr>
      <w:b w:val="0"/>
      <w:bCs w:val="0"/>
      <w:sz w:val="25"/>
      <w:szCs w:val="25"/>
      <w:shd w:val="clear" w:color="auto" w:fill="FFFFFF"/>
    </w:rPr>
  </w:style>
  <w:style w:type="character" w:customStyle="1" w:styleId="1f8">
    <w:name w:val="Основной текст + Полужирный1"/>
    <w:uiPriority w:val="99"/>
    <w:rsid w:val="00A34AE4"/>
    <w:rPr>
      <w:rFonts w:ascii="Times New Roman" w:hAnsi="Times New Roman" w:cs="Times New Roman"/>
      <w:b/>
      <w:bCs/>
      <w:spacing w:val="0"/>
      <w:sz w:val="25"/>
      <w:szCs w:val="25"/>
      <w:shd w:val="clear" w:color="auto" w:fill="FFFFFF"/>
    </w:rPr>
  </w:style>
  <w:style w:type="character" w:customStyle="1" w:styleId="4f4">
    <w:name w:val="Оглавление (4)_"/>
    <w:link w:val="415"/>
    <w:uiPriority w:val="99"/>
    <w:rsid w:val="00A34AE4"/>
    <w:rPr>
      <w:b/>
      <w:bCs/>
      <w:sz w:val="25"/>
      <w:szCs w:val="25"/>
      <w:shd w:val="clear" w:color="auto" w:fill="FFFFFF"/>
    </w:rPr>
  </w:style>
  <w:style w:type="character" w:customStyle="1" w:styleId="4f5">
    <w:name w:val="Оглавление (4)"/>
    <w:uiPriority w:val="99"/>
    <w:rsid w:val="00A34AE4"/>
  </w:style>
  <w:style w:type="character" w:customStyle="1" w:styleId="400">
    <w:name w:val="Основной текст (40)_"/>
    <w:link w:val="401"/>
    <w:uiPriority w:val="99"/>
    <w:rsid w:val="00A34AE4"/>
    <w:rPr>
      <w:sz w:val="25"/>
      <w:szCs w:val="25"/>
      <w:shd w:val="clear" w:color="auto" w:fill="FFFFFF"/>
    </w:rPr>
  </w:style>
  <w:style w:type="character" w:customStyle="1" w:styleId="402">
    <w:name w:val="Основной текст (40)"/>
    <w:uiPriority w:val="99"/>
    <w:rsid w:val="00A34AE4"/>
  </w:style>
  <w:style w:type="character" w:customStyle="1" w:styleId="4012pt">
    <w:name w:val="Основной текст (40) + 12 pt"/>
    <w:uiPriority w:val="99"/>
    <w:rsid w:val="00A34AE4"/>
    <w:rPr>
      <w:sz w:val="24"/>
      <w:szCs w:val="24"/>
      <w:shd w:val="clear" w:color="auto" w:fill="FFFFFF"/>
    </w:rPr>
  </w:style>
  <w:style w:type="character" w:customStyle="1" w:styleId="40Tahoma">
    <w:name w:val="Основной текст (40) + Tahoma"/>
    <w:aliases w:val="11 pt"/>
    <w:uiPriority w:val="99"/>
    <w:rsid w:val="00A34AE4"/>
    <w:rPr>
      <w:rFonts w:ascii="Tahoma" w:hAnsi="Tahoma" w:cs="Tahoma"/>
      <w:sz w:val="22"/>
      <w:szCs w:val="22"/>
      <w:shd w:val="clear" w:color="auto" w:fill="FFFFFF"/>
    </w:rPr>
  </w:style>
  <w:style w:type="character" w:customStyle="1" w:styleId="425">
    <w:name w:val="Основной текст (42)_"/>
    <w:link w:val="426"/>
    <w:uiPriority w:val="99"/>
    <w:rsid w:val="00A34AE4"/>
    <w:rPr>
      <w:rFonts w:ascii="Tahoma" w:hAnsi="Tahoma" w:cs="Tahoma"/>
      <w:b/>
      <w:bCs/>
      <w:sz w:val="21"/>
      <w:szCs w:val="21"/>
      <w:shd w:val="clear" w:color="auto" w:fill="FFFFFF"/>
    </w:rPr>
  </w:style>
  <w:style w:type="character" w:customStyle="1" w:styleId="182">
    <w:name w:val="Основной текст (18)"/>
    <w:uiPriority w:val="99"/>
    <w:rsid w:val="00A34AE4"/>
    <w:rPr>
      <w:rFonts w:ascii="Arial" w:hAnsi="Arial" w:cs="Arial"/>
      <w:color w:val="FFFFFF"/>
      <w:sz w:val="19"/>
      <w:szCs w:val="19"/>
      <w:shd w:val="clear" w:color="auto" w:fill="FFFFFF"/>
    </w:rPr>
  </w:style>
  <w:style w:type="character" w:customStyle="1" w:styleId="620">
    <w:name w:val="Основной текст (6)2"/>
    <w:uiPriority w:val="99"/>
    <w:rsid w:val="00A34AE4"/>
    <w:rPr>
      <w:color w:val="FFFFFF"/>
      <w:spacing w:val="0"/>
      <w:shd w:val="clear" w:color="auto" w:fill="FFFFFF"/>
    </w:rPr>
  </w:style>
  <w:style w:type="character" w:customStyle="1" w:styleId="1820">
    <w:name w:val="Основной текст (18)2"/>
    <w:uiPriority w:val="99"/>
    <w:rsid w:val="00A34AE4"/>
  </w:style>
  <w:style w:type="character" w:customStyle="1" w:styleId="1920">
    <w:name w:val="Основной текст (19)2"/>
    <w:uiPriority w:val="99"/>
    <w:rsid w:val="00A34AE4"/>
    <w:rPr>
      <w:rFonts w:ascii="Tahoma" w:hAnsi="Tahoma" w:cs="Tahoma"/>
      <w:b/>
      <w:bCs/>
      <w:sz w:val="19"/>
      <w:szCs w:val="19"/>
      <w:shd w:val="clear" w:color="auto" w:fill="FFFFFF"/>
      <w:lang w:val="en-US" w:eastAsia="en-US"/>
    </w:rPr>
  </w:style>
  <w:style w:type="character" w:customStyle="1" w:styleId="930">
    <w:name w:val="Основной текст (9)3"/>
    <w:uiPriority w:val="99"/>
    <w:rsid w:val="00A34AE4"/>
  </w:style>
  <w:style w:type="character" w:customStyle="1" w:styleId="403">
    <w:name w:val="Основной текст (40)3"/>
    <w:uiPriority w:val="99"/>
    <w:rsid w:val="00A34AE4"/>
    <w:rPr>
      <w:noProof/>
      <w:sz w:val="25"/>
      <w:szCs w:val="25"/>
      <w:shd w:val="clear" w:color="auto" w:fill="FFFFFF"/>
    </w:rPr>
  </w:style>
  <w:style w:type="character" w:customStyle="1" w:styleId="4020">
    <w:name w:val="Основной текст (40)2"/>
    <w:uiPriority w:val="99"/>
    <w:rsid w:val="00A34AE4"/>
    <w:rPr>
      <w:noProof/>
      <w:sz w:val="25"/>
      <w:szCs w:val="25"/>
      <w:shd w:val="clear" w:color="auto" w:fill="FFFFFF"/>
    </w:rPr>
  </w:style>
  <w:style w:type="character" w:customStyle="1" w:styleId="416">
    <w:name w:val="Основной текст (41)_"/>
    <w:link w:val="4110"/>
    <w:uiPriority w:val="99"/>
    <w:rsid w:val="00A34AE4"/>
    <w:rPr>
      <w:rFonts w:ascii="Tahoma" w:hAnsi="Tahoma" w:cs="Tahoma"/>
      <w:noProof/>
      <w:sz w:val="30"/>
      <w:szCs w:val="30"/>
      <w:shd w:val="clear" w:color="auto" w:fill="FFFFFF"/>
    </w:rPr>
  </w:style>
  <w:style w:type="character" w:customStyle="1" w:styleId="417">
    <w:name w:val="Основной текст (41)"/>
    <w:uiPriority w:val="99"/>
    <w:rsid w:val="00A34AE4"/>
  </w:style>
  <w:style w:type="character" w:customStyle="1" w:styleId="4120">
    <w:name w:val="Основной текст (41)2"/>
    <w:uiPriority w:val="99"/>
    <w:rsid w:val="00A34AE4"/>
  </w:style>
  <w:style w:type="character" w:customStyle="1" w:styleId="391">
    <w:name w:val="Основной текст (39)_"/>
    <w:link w:val="3910"/>
    <w:uiPriority w:val="99"/>
    <w:rsid w:val="00A34AE4"/>
    <w:rPr>
      <w:rFonts w:ascii="Tahoma" w:hAnsi="Tahoma" w:cs="Tahoma"/>
      <w:noProof/>
      <w:sz w:val="30"/>
      <w:szCs w:val="30"/>
      <w:shd w:val="clear" w:color="auto" w:fill="FFFFFF"/>
    </w:rPr>
  </w:style>
  <w:style w:type="character" w:customStyle="1" w:styleId="392">
    <w:name w:val="Основной текст (39)"/>
    <w:uiPriority w:val="99"/>
    <w:rsid w:val="00A34AE4"/>
  </w:style>
  <w:style w:type="character" w:customStyle="1" w:styleId="750pt">
    <w:name w:val="Основной текст (7) + Интервал 50 pt"/>
    <w:uiPriority w:val="99"/>
    <w:rsid w:val="00A34AE4"/>
    <w:rPr>
      <w:rFonts w:ascii="Tahoma" w:hAnsi="Tahoma" w:cs="Tahoma"/>
      <w:spacing w:val="1000"/>
      <w:sz w:val="10"/>
      <w:szCs w:val="10"/>
      <w:shd w:val="clear" w:color="auto" w:fill="FFFFFF"/>
      <w:lang w:val="de-DE" w:eastAsia="de-DE"/>
    </w:rPr>
  </w:style>
  <w:style w:type="character" w:customStyle="1" w:styleId="5d">
    <w:name w:val="Подпись к таблице (5)_"/>
    <w:link w:val="512"/>
    <w:rsid w:val="00A34AE4"/>
    <w:rPr>
      <w:sz w:val="25"/>
      <w:szCs w:val="25"/>
      <w:shd w:val="clear" w:color="auto" w:fill="FFFFFF"/>
    </w:rPr>
  </w:style>
  <w:style w:type="character" w:customStyle="1" w:styleId="5e">
    <w:name w:val="Подпись к таблице (5)"/>
    <w:uiPriority w:val="99"/>
    <w:rsid w:val="00A34AE4"/>
  </w:style>
  <w:style w:type="character" w:customStyle="1" w:styleId="3140">
    <w:name w:val="Основной текст (31)4"/>
    <w:uiPriority w:val="99"/>
    <w:rsid w:val="00A34AE4"/>
  </w:style>
  <w:style w:type="character" w:customStyle="1" w:styleId="2330">
    <w:name w:val="Основной текст (23)3"/>
    <w:uiPriority w:val="99"/>
    <w:rsid w:val="00A34AE4"/>
    <w:rPr>
      <w:noProof/>
      <w:spacing w:val="0"/>
      <w:sz w:val="9"/>
      <w:szCs w:val="9"/>
      <w:shd w:val="clear" w:color="auto" w:fill="FFFFFF"/>
    </w:rPr>
  </w:style>
  <w:style w:type="character" w:customStyle="1" w:styleId="3130">
    <w:name w:val="Основной текст (31)3"/>
    <w:uiPriority w:val="99"/>
    <w:rsid w:val="00A34AE4"/>
  </w:style>
  <w:style w:type="character" w:customStyle="1" w:styleId="2320">
    <w:name w:val="Основной текст (23)2"/>
    <w:uiPriority w:val="99"/>
    <w:rsid w:val="00A34AE4"/>
    <w:rPr>
      <w:noProof/>
      <w:spacing w:val="0"/>
      <w:sz w:val="9"/>
      <w:szCs w:val="9"/>
      <w:shd w:val="clear" w:color="auto" w:fill="FFFFFF"/>
    </w:rPr>
  </w:style>
  <w:style w:type="character" w:customStyle="1" w:styleId="3120">
    <w:name w:val="Основной текст (31)2"/>
    <w:uiPriority w:val="99"/>
    <w:rsid w:val="00A34AE4"/>
  </w:style>
  <w:style w:type="character" w:customStyle="1" w:styleId="530">
    <w:name w:val="Основной текст (5)3"/>
    <w:uiPriority w:val="99"/>
    <w:rsid w:val="00A34AE4"/>
  </w:style>
  <w:style w:type="character" w:customStyle="1" w:styleId="3fe">
    <w:name w:val="Основной текст (3) + Не курсив"/>
    <w:uiPriority w:val="99"/>
    <w:rsid w:val="00A34AE4"/>
    <w:rPr>
      <w:b/>
      <w:bCs/>
      <w:i w:val="0"/>
      <w:iCs w:val="0"/>
      <w:sz w:val="25"/>
      <w:szCs w:val="25"/>
      <w:u w:val="single"/>
      <w:shd w:val="clear" w:color="auto" w:fill="FFFFFF"/>
    </w:rPr>
  </w:style>
  <w:style w:type="character" w:customStyle="1" w:styleId="1020">
    <w:name w:val="Основной текст (10)2"/>
    <w:uiPriority w:val="99"/>
    <w:rsid w:val="00A34AE4"/>
  </w:style>
  <w:style w:type="character" w:customStyle="1" w:styleId="1011">
    <w:name w:val="Основной текст (10) + 11"/>
    <w:aliases w:val="5 pt2"/>
    <w:uiPriority w:val="99"/>
    <w:rsid w:val="00A34AE4"/>
    <w:rPr>
      <w:noProof/>
      <w:sz w:val="23"/>
      <w:szCs w:val="23"/>
      <w:shd w:val="clear" w:color="auto" w:fill="FFFFFF"/>
    </w:rPr>
  </w:style>
  <w:style w:type="character" w:customStyle="1" w:styleId="460">
    <w:name w:val="Основной текст (4) + 6"/>
    <w:aliases w:val="5 pt1"/>
    <w:uiPriority w:val="99"/>
    <w:rsid w:val="00A34AE4"/>
    <w:rPr>
      <w:noProof/>
      <w:sz w:val="13"/>
      <w:szCs w:val="13"/>
      <w:shd w:val="clear" w:color="auto" w:fill="FFFFFF"/>
    </w:rPr>
  </w:style>
  <w:style w:type="character" w:customStyle="1" w:styleId="920">
    <w:name w:val="Основной текст (9)2"/>
    <w:uiPriority w:val="99"/>
    <w:rsid w:val="00A34AE4"/>
  </w:style>
  <w:style w:type="character" w:customStyle="1" w:styleId="430">
    <w:name w:val="Основной текст (43)_"/>
    <w:link w:val="431"/>
    <w:uiPriority w:val="99"/>
    <w:rsid w:val="00A34AE4"/>
    <w:rPr>
      <w:rFonts w:ascii="Tahoma" w:hAnsi="Tahoma" w:cs="Tahoma"/>
      <w:b/>
      <w:bCs/>
      <w:sz w:val="17"/>
      <w:szCs w:val="17"/>
      <w:shd w:val="clear" w:color="auto" w:fill="FFFFFF"/>
    </w:rPr>
  </w:style>
  <w:style w:type="character" w:customStyle="1" w:styleId="432">
    <w:name w:val="Основной текст (43)"/>
    <w:uiPriority w:val="99"/>
    <w:rsid w:val="00A34AE4"/>
    <w:rPr>
      <w:rFonts w:ascii="Tahoma" w:hAnsi="Tahoma" w:cs="Tahoma"/>
      <w:b/>
      <w:bCs/>
      <w:sz w:val="17"/>
      <w:szCs w:val="17"/>
      <w:u w:val="single"/>
      <w:shd w:val="clear" w:color="auto" w:fill="FFFFFF"/>
    </w:rPr>
  </w:style>
  <w:style w:type="character" w:customStyle="1" w:styleId="440">
    <w:name w:val="Основной текст (44)_"/>
    <w:link w:val="441"/>
    <w:uiPriority w:val="99"/>
    <w:rsid w:val="00A34AE4"/>
    <w:rPr>
      <w:rFonts w:ascii="Tahoma" w:hAnsi="Tahoma" w:cs="Tahoma"/>
      <w:b/>
      <w:bCs/>
      <w:i/>
      <w:iCs/>
      <w:sz w:val="16"/>
      <w:szCs w:val="16"/>
      <w:shd w:val="clear" w:color="auto" w:fill="FFFFFF"/>
    </w:rPr>
  </w:style>
  <w:style w:type="character" w:customStyle="1" w:styleId="442">
    <w:name w:val="Основной текст (44)"/>
    <w:uiPriority w:val="99"/>
    <w:rsid w:val="00A34AE4"/>
  </w:style>
  <w:style w:type="character" w:customStyle="1" w:styleId="113">
    <w:name w:val="Основной текст (11)"/>
    <w:uiPriority w:val="99"/>
    <w:rsid w:val="00A34AE4"/>
  </w:style>
  <w:style w:type="character" w:customStyle="1" w:styleId="69">
    <w:name w:val="Подпись к таблице (6)_"/>
    <w:link w:val="6a"/>
    <w:uiPriority w:val="99"/>
    <w:rsid w:val="00A34AE4"/>
    <w:rPr>
      <w:rFonts w:ascii="Tahoma" w:hAnsi="Tahoma" w:cs="Tahoma"/>
      <w:b/>
      <w:bCs/>
      <w:sz w:val="17"/>
      <w:szCs w:val="17"/>
      <w:shd w:val="clear" w:color="auto" w:fill="FFFFFF"/>
    </w:rPr>
  </w:style>
  <w:style w:type="character" w:customStyle="1" w:styleId="520">
    <w:name w:val="Основной текст (5)2"/>
    <w:uiPriority w:val="99"/>
    <w:rsid w:val="00A34AE4"/>
  </w:style>
  <w:style w:type="paragraph" w:customStyle="1" w:styleId="affffffb">
    <w:name w:val="Колонтитул"/>
    <w:basedOn w:val="a4"/>
    <w:link w:val="affffffa"/>
    <w:uiPriority w:val="99"/>
    <w:rsid w:val="00A34AE4"/>
    <w:pPr>
      <w:shd w:val="clear" w:color="auto" w:fill="FFFFFF"/>
    </w:pPr>
    <w:rPr>
      <w:sz w:val="20"/>
      <w:szCs w:val="20"/>
    </w:rPr>
  </w:style>
  <w:style w:type="paragraph" w:customStyle="1" w:styleId="210">
    <w:name w:val="Оглавление (2)1"/>
    <w:basedOn w:val="a4"/>
    <w:link w:val="2f6"/>
    <w:uiPriority w:val="99"/>
    <w:rsid w:val="00A34AE4"/>
    <w:pPr>
      <w:shd w:val="clear" w:color="auto" w:fill="FFFFFF"/>
      <w:spacing w:line="446" w:lineRule="exact"/>
      <w:jc w:val="both"/>
    </w:pPr>
    <w:rPr>
      <w:b/>
      <w:bCs/>
      <w:i/>
      <w:iCs/>
      <w:sz w:val="25"/>
      <w:szCs w:val="25"/>
    </w:rPr>
  </w:style>
  <w:style w:type="paragraph" w:customStyle="1" w:styleId="121">
    <w:name w:val="Заголовок №1 (2)"/>
    <w:basedOn w:val="a4"/>
    <w:link w:val="120"/>
    <w:uiPriority w:val="99"/>
    <w:rsid w:val="00A34AE4"/>
    <w:pPr>
      <w:shd w:val="clear" w:color="auto" w:fill="FFFFFF"/>
      <w:spacing w:line="446" w:lineRule="exact"/>
      <w:outlineLvl w:val="0"/>
    </w:pPr>
    <w:rPr>
      <w:b/>
      <w:bCs/>
      <w:sz w:val="25"/>
      <w:szCs w:val="25"/>
    </w:rPr>
  </w:style>
  <w:style w:type="paragraph" w:customStyle="1" w:styleId="212">
    <w:name w:val="Основной текст (2)1"/>
    <w:basedOn w:val="a4"/>
    <w:link w:val="2f9"/>
    <w:rsid w:val="00A34AE4"/>
    <w:pPr>
      <w:shd w:val="clear" w:color="auto" w:fill="FFFFFF"/>
      <w:spacing w:line="638" w:lineRule="exact"/>
      <w:ind w:firstLine="1540"/>
    </w:pPr>
    <w:rPr>
      <w:b/>
      <w:bCs/>
      <w:i/>
      <w:iCs/>
      <w:sz w:val="47"/>
      <w:szCs w:val="47"/>
    </w:rPr>
  </w:style>
  <w:style w:type="paragraph" w:customStyle="1" w:styleId="310">
    <w:name w:val="Основной текст (3)1"/>
    <w:basedOn w:val="a4"/>
    <w:link w:val="3f0"/>
    <w:uiPriority w:val="99"/>
    <w:rsid w:val="00A34AE4"/>
    <w:pPr>
      <w:shd w:val="clear" w:color="auto" w:fill="FFFFFF"/>
      <w:spacing w:line="446" w:lineRule="exact"/>
      <w:jc w:val="center"/>
    </w:pPr>
    <w:rPr>
      <w:b/>
      <w:bCs/>
      <w:i/>
      <w:iCs/>
      <w:sz w:val="25"/>
      <w:szCs w:val="25"/>
    </w:rPr>
  </w:style>
  <w:style w:type="paragraph" w:customStyle="1" w:styleId="1f2">
    <w:name w:val="Подпись к таблице1"/>
    <w:basedOn w:val="a4"/>
    <w:link w:val="affffffe"/>
    <w:uiPriority w:val="99"/>
    <w:rsid w:val="00A34AE4"/>
    <w:pPr>
      <w:shd w:val="clear" w:color="auto" w:fill="FFFFFF"/>
      <w:spacing w:line="341" w:lineRule="exact"/>
      <w:jc w:val="both"/>
    </w:pPr>
    <w:rPr>
      <w:sz w:val="25"/>
      <w:szCs w:val="25"/>
    </w:rPr>
  </w:style>
  <w:style w:type="paragraph" w:customStyle="1" w:styleId="410">
    <w:name w:val="Основной текст (4)1"/>
    <w:basedOn w:val="a4"/>
    <w:link w:val="49"/>
    <w:uiPriority w:val="99"/>
    <w:rsid w:val="00A34AE4"/>
    <w:pPr>
      <w:shd w:val="clear" w:color="auto" w:fill="FFFFFF"/>
      <w:spacing w:line="240" w:lineRule="atLeast"/>
      <w:ind w:hanging="1260"/>
    </w:pPr>
    <w:rPr>
      <w:sz w:val="23"/>
      <w:szCs w:val="23"/>
    </w:rPr>
  </w:style>
  <w:style w:type="paragraph" w:customStyle="1" w:styleId="510">
    <w:name w:val="Основной текст (5)1"/>
    <w:basedOn w:val="a4"/>
    <w:link w:val="58"/>
    <w:uiPriority w:val="99"/>
    <w:rsid w:val="00A34AE4"/>
    <w:pPr>
      <w:shd w:val="clear" w:color="auto" w:fill="FFFFFF"/>
      <w:spacing w:line="240" w:lineRule="atLeast"/>
    </w:pPr>
    <w:rPr>
      <w:i/>
      <w:iCs/>
      <w:sz w:val="25"/>
      <w:szCs w:val="25"/>
    </w:rPr>
  </w:style>
  <w:style w:type="paragraph" w:customStyle="1" w:styleId="610">
    <w:name w:val="Основной текст (6)1"/>
    <w:basedOn w:val="a4"/>
    <w:link w:val="63"/>
    <w:uiPriority w:val="99"/>
    <w:rsid w:val="00A34AE4"/>
    <w:pPr>
      <w:shd w:val="clear" w:color="auto" w:fill="FFFFFF"/>
      <w:spacing w:line="240" w:lineRule="atLeast"/>
    </w:pPr>
    <w:rPr>
      <w:sz w:val="20"/>
      <w:szCs w:val="20"/>
    </w:rPr>
  </w:style>
  <w:style w:type="paragraph" w:customStyle="1" w:styleId="74">
    <w:name w:val="Основной текст (7)"/>
    <w:basedOn w:val="a4"/>
    <w:link w:val="73"/>
    <w:uiPriority w:val="99"/>
    <w:rsid w:val="00A34AE4"/>
    <w:pPr>
      <w:shd w:val="clear" w:color="auto" w:fill="FFFFFF"/>
      <w:spacing w:line="240" w:lineRule="atLeast"/>
      <w:jc w:val="both"/>
    </w:pPr>
    <w:rPr>
      <w:rFonts w:ascii="Tahoma" w:hAnsi="Tahoma" w:cs="Tahoma"/>
      <w:sz w:val="10"/>
      <w:szCs w:val="10"/>
    </w:rPr>
  </w:style>
  <w:style w:type="paragraph" w:customStyle="1" w:styleId="2fc">
    <w:name w:val="Подпись к таблице (2)"/>
    <w:basedOn w:val="a4"/>
    <w:link w:val="2fb"/>
    <w:uiPriority w:val="99"/>
    <w:rsid w:val="00A34AE4"/>
    <w:pPr>
      <w:shd w:val="clear" w:color="auto" w:fill="FFFFFF"/>
      <w:spacing w:line="240" w:lineRule="atLeast"/>
    </w:pPr>
    <w:rPr>
      <w:sz w:val="23"/>
      <w:szCs w:val="23"/>
    </w:rPr>
  </w:style>
  <w:style w:type="paragraph" w:customStyle="1" w:styleId="84">
    <w:name w:val="Основной текст (8)"/>
    <w:basedOn w:val="a4"/>
    <w:link w:val="83"/>
    <w:uiPriority w:val="99"/>
    <w:rsid w:val="00A34AE4"/>
    <w:pPr>
      <w:shd w:val="clear" w:color="auto" w:fill="FFFFFF"/>
      <w:spacing w:line="240" w:lineRule="atLeast"/>
      <w:jc w:val="both"/>
    </w:pPr>
    <w:rPr>
      <w:b/>
      <w:bCs/>
      <w:sz w:val="8"/>
      <w:szCs w:val="8"/>
    </w:rPr>
  </w:style>
  <w:style w:type="paragraph" w:customStyle="1" w:styleId="910">
    <w:name w:val="Основной текст (9)1"/>
    <w:basedOn w:val="a4"/>
    <w:link w:val="92"/>
    <w:uiPriority w:val="99"/>
    <w:rsid w:val="00A34AE4"/>
    <w:pPr>
      <w:shd w:val="clear" w:color="auto" w:fill="FFFFFF"/>
      <w:spacing w:line="240" w:lineRule="atLeast"/>
      <w:jc w:val="both"/>
    </w:pPr>
    <w:rPr>
      <w:rFonts w:ascii="Tahoma" w:hAnsi="Tahoma" w:cs="Tahoma"/>
      <w:sz w:val="8"/>
      <w:szCs w:val="8"/>
    </w:rPr>
  </w:style>
  <w:style w:type="paragraph" w:customStyle="1" w:styleId="2fe">
    <w:name w:val="Подпись к картинке (2)"/>
    <w:basedOn w:val="a4"/>
    <w:link w:val="2fd"/>
    <w:uiPriority w:val="99"/>
    <w:rsid w:val="00A34AE4"/>
    <w:pPr>
      <w:shd w:val="clear" w:color="auto" w:fill="FFFFFF"/>
      <w:spacing w:line="240" w:lineRule="atLeast"/>
    </w:pPr>
    <w:rPr>
      <w:sz w:val="18"/>
      <w:szCs w:val="18"/>
    </w:rPr>
  </w:style>
  <w:style w:type="paragraph" w:customStyle="1" w:styleId="1010">
    <w:name w:val="Основной текст (10)1"/>
    <w:basedOn w:val="a4"/>
    <w:link w:val="104"/>
    <w:uiPriority w:val="99"/>
    <w:rsid w:val="00A34AE4"/>
    <w:pPr>
      <w:shd w:val="clear" w:color="auto" w:fill="FFFFFF"/>
      <w:spacing w:before="180" w:line="240" w:lineRule="atLeast"/>
    </w:pPr>
    <w:rPr>
      <w:sz w:val="13"/>
      <w:szCs w:val="13"/>
    </w:rPr>
  </w:style>
  <w:style w:type="paragraph" w:customStyle="1" w:styleId="1110">
    <w:name w:val="Основной текст (11)1"/>
    <w:basedOn w:val="a4"/>
    <w:link w:val="110"/>
    <w:uiPriority w:val="99"/>
    <w:rsid w:val="00A34AE4"/>
    <w:pPr>
      <w:shd w:val="clear" w:color="auto" w:fill="FFFFFF"/>
      <w:spacing w:line="240" w:lineRule="exact"/>
      <w:jc w:val="center"/>
    </w:pPr>
    <w:rPr>
      <w:rFonts w:ascii="Tahoma" w:hAnsi="Tahoma" w:cs="Tahoma"/>
      <w:sz w:val="16"/>
      <w:szCs w:val="16"/>
    </w:rPr>
  </w:style>
  <w:style w:type="paragraph" w:customStyle="1" w:styleId="123">
    <w:name w:val="Основной текст (12)"/>
    <w:basedOn w:val="a4"/>
    <w:link w:val="122"/>
    <w:uiPriority w:val="99"/>
    <w:rsid w:val="00A34AE4"/>
    <w:pPr>
      <w:shd w:val="clear" w:color="auto" w:fill="FFFFFF"/>
      <w:spacing w:line="192" w:lineRule="exact"/>
      <w:jc w:val="both"/>
    </w:pPr>
    <w:rPr>
      <w:rFonts w:ascii="Tahoma" w:hAnsi="Tahoma" w:cs="Tahoma"/>
      <w:sz w:val="14"/>
      <w:szCs w:val="14"/>
    </w:rPr>
  </w:style>
  <w:style w:type="paragraph" w:customStyle="1" w:styleId="131">
    <w:name w:val="Основной текст (13)"/>
    <w:basedOn w:val="a4"/>
    <w:link w:val="130"/>
    <w:uiPriority w:val="99"/>
    <w:rsid w:val="00A34AE4"/>
    <w:pPr>
      <w:shd w:val="clear" w:color="auto" w:fill="FFFFFF"/>
      <w:spacing w:line="110" w:lineRule="exact"/>
      <w:jc w:val="both"/>
    </w:pPr>
    <w:rPr>
      <w:rFonts w:ascii="Tahoma" w:hAnsi="Tahoma" w:cs="Tahoma"/>
      <w:sz w:val="8"/>
      <w:szCs w:val="8"/>
    </w:rPr>
  </w:style>
  <w:style w:type="paragraph" w:customStyle="1" w:styleId="141">
    <w:name w:val="Основной текст (14)"/>
    <w:basedOn w:val="a4"/>
    <w:link w:val="140"/>
    <w:uiPriority w:val="99"/>
    <w:rsid w:val="00A34AE4"/>
    <w:pPr>
      <w:shd w:val="clear" w:color="auto" w:fill="FFFFFF"/>
      <w:spacing w:line="240" w:lineRule="atLeast"/>
    </w:pPr>
    <w:rPr>
      <w:rFonts w:ascii="Tahoma" w:hAnsi="Tahoma" w:cs="Tahoma"/>
      <w:sz w:val="8"/>
      <w:szCs w:val="8"/>
    </w:rPr>
  </w:style>
  <w:style w:type="paragraph" w:customStyle="1" w:styleId="151">
    <w:name w:val="Основной текст (15)"/>
    <w:basedOn w:val="a4"/>
    <w:link w:val="150"/>
    <w:uiPriority w:val="99"/>
    <w:rsid w:val="00A34AE4"/>
    <w:pPr>
      <w:shd w:val="clear" w:color="auto" w:fill="FFFFFF"/>
      <w:spacing w:line="240" w:lineRule="atLeast"/>
    </w:pPr>
    <w:rPr>
      <w:rFonts w:ascii="Tahoma" w:hAnsi="Tahoma" w:cs="Tahoma"/>
      <w:sz w:val="8"/>
      <w:szCs w:val="8"/>
    </w:rPr>
  </w:style>
  <w:style w:type="paragraph" w:customStyle="1" w:styleId="161">
    <w:name w:val="Основной текст (16)"/>
    <w:basedOn w:val="a4"/>
    <w:link w:val="160"/>
    <w:uiPriority w:val="99"/>
    <w:rsid w:val="00A34AE4"/>
    <w:pPr>
      <w:shd w:val="clear" w:color="auto" w:fill="FFFFFF"/>
      <w:spacing w:after="300" w:line="240" w:lineRule="atLeast"/>
    </w:pPr>
    <w:rPr>
      <w:rFonts w:ascii="Tahoma" w:hAnsi="Tahoma" w:cs="Tahoma"/>
      <w:sz w:val="8"/>
      <w:szCs w:val="8"/>
    </w:rPr>
  </w:style>
  <w:style w:type="paragraph" w:customStyle="1" w:styleId="171">
    <w:name w:val="Основной текст (17)1"/>
    <w:basedOn w:val="a4"/>
    <w:link w:val="170"/>
    <w:uiPriority w:val="99"/>
    <w:rsid w:val="00A34AE4"/>
    <w:pPr>
      <w:shd w:val="clear" w:color="auto" w:fill="FFFFFF"/>
      <w:spacing w:line="110" w:lineRule="exact"/>
      <w:jc w:val="right"/>
    </w:pPr>
    <w:rPr>
      <w:rFonts w:ascii="Tahoma" w:hAnsi="Tahoma" w:cs="Tahoma"/>
      <w:sz w:val="8"/>
      <w:szCs w:val="8"/>
    </w:rPr>
  </w:style>
  <w:style w:type="paragraph" w:customStyle="1" w:styleId="191">
    <w:name w:val="Основной текст (19)1"/>
    <w:basedOn w:val="a4"/>
    <w:link w:val="190"/>
    <w:uiPriority w:val="99"/>
    <w:rsid w:val="00A34AE4"/>
    <w:pPr>
      <w:shd w:val="clear" w:color="auto" w:fill="FFFFFF"/>
      <w:spacing w:line="230" w:lineRule="exact"/>
      <w:jc w:val="center"/>
    </w:pPr>
    <w:rPr>
      <w:rFonts w:ascii="Tahoma" w:hAnsi="Tahoma" w:cs="Tahoma"/>
      <w:b/>
      <w:bCs/>
      <w:sz w:val="19"/>
      <w:szCs w:val="19"/>
    </w:rPr>
  </w:style>
  <w:style w:type="paragraph" w:customStyle="1" w:styleId="181">
    <w:name w:val="Основной текст (18)1"/>
    <w:basedOn w:val="a4"/>
    <w:link w:val="180"/>
    <w:uiPriority w:val="99"/>
    <w:rsid w:val="00A34AE4"/>
    <w:pPr>
      <w:shd w:val="clear" w:color="auto" w:fill="FFFFFF"/>
      <w:spacing w:line="226" w:lineRule="exact"/>
      <w:jc w:val="center"/>
    </w:pPr>
    <w:rPr>
      <w:rFonts w:ascii="Arial" w:hAnsi="Arial" w:cs="Arial"/>
      <w:sz w:val="19"/>
      <w:szCs w:val="19"/>
    </w:rPr>
  </w:style>
  <w:style w:type="paragraph" w:customStyle="1" w:styleId="3f4">
    <w:name w:val="Подпись к таблице (3)"/>
    <w:basedOn w:val="a4"/>
    <w:link w:val="3f3"/>
    <w:uiPriority w:val="99"/>
    <w:rsid w:val="00A34AE4"/>
    <w:pPr>
      <w:shd w:val="clear" w:color="auto" w:fill="FFFFFF"/>
      <w:spacing w:line="240" w:lineRule="atLeast"/>
    </w:pPr>
    <w:rPr>
      <w:rFonts w:ascii="Tahoma" w:hAnsi="Tahoma" w:cs="Tahoma"/>
      <w:b/>
      <w:bCs/>
      <w:sz w:val="19"/>
      <w:szCs w:val="19"/>
    </w:rPr>
  </w:style>
  <w:style w:type="paragraph" w:customStyle="1" w:styleId="112">
    <w:name w:val="Заголовок №11"/>
    <w:basedOn w:val="a4"/>
    <w:link w:val="1f4"/>
    <w:uiPriority w:val="99"/>
    <w:rsid w:val="00A34AE4"/>
    <w:pPr>
      <w:shd w:val="clear" w:color="auto" w:fill="FFFFFF"/>
      <w:spacing w:line="250" w:lineRule="exact"/>
      <w:outlineLvl w:val="0"/>
    </w:pPr>
    <w:rPr>
      <w:rFonts w:ascii="Tahoma" w:hAnsi="Tahoma" w:cs="Tahoma"/>
      <w:b/>
      <w:bCs/>
      <w:sz w:val="19"/>
      <w:szCs w:val="19"/>
    </w:rPr>
  </w:style>
  <w:style w:type="paragraph" w:customStyle="1" w:styleId="1f6">
    <w:name w:val="Подпись к картинке1"/>
    <w:basedOn w:val="a4"/>
    <w:link w:val="afffffff0"/>
    <w:uiPriority w:val="99"/>
    <w:rsid w:val="00A34AE4"/>
    <w:pPr>
      <w:shd w:val="clear" w:color="auto" w:fill="FFFFFF"/>
      <w:spacing w:line="240" w:lineRule="exact"/>
      <w:jc w:val="both"/>
    </w:pPr>
    <w:rPr>
      <w:rFonts w:ascii="Tahoma" w:hAnsi="Tahoma" w:cs="Tahoma"/>
      <w:sz w:val="10"/>
      <w:szCs w:val="10"/>
    </w:rPr>
  </w:style>
  <w:style w:type="paragraph" w:customStyle="1" w:styleId="201">
    <w:name w:val="Основной текст (20)1"/>
    <w:basedOn w:val="a4"/>
    <w:link w:val="200"/>
    <w:uiPriority w:val="99"/>
    <w:rsid w:val="00A34AE4"/>
    <w:pPr>
      <w:shd w:val="clear" w:color="auto" w:fill="FFFFFF"/>
      <w:spacing w:line="542" w:lineRule="exact"/>
    </w:pPr>
    <w:rPr>
      <w:rFonts w:ascii="Tahoma" w:hAnsi="Tahoma" w:cs="Tahoma"/>
      <w:sz w:val="11"/>
      <w:szCs w:val="11"/>
    </w:rPr>
  </w:style>
  <w:style w:type="paragraph" w:customStyle="1" w:styleId="243">
    <w:name w:val="Основной текст (24)"/>
    <w:basedOn w:val="a4"/>
    <w:link w:val="242"/>
    <w:uiPriority w:val="99"/>
    <w:rsid w:val="00A34AE4"/>
    <w:pPr>
      <w:shd w:val="clear" w:color="auto" w:fill="FFFFFF"/>
      <w:spacing w:after="1020" w:line="240" w:lineRule="atLeast"/>
    </w:pPr>
    <w:rPr>
      <w:b/>
      <w:bCs/>
      <w:sz w:val="15"/>
      <w:szCs w:val="15"/>
    </w:rPr>
  </w:style>
  <w:style w:type="paragraph" w:customStyle="1" w:styleId="253">
    <w:name w:val="Основной текст (25)"/>
    <w:basedOn w:val="a4"/>
    <w:link w:val="252"/>
    <w:uiPriority w:val="99"/>
    <w:rsid w:val="00A34AE4"/>
    <w:pPr>
      <w:shd w:val="clear" w:color="auto" w:fill="FFFFFF"/>
      <w:spacing w:line="240" w:lineRule="atLeast"/>
    </w:pPr>
    <w:rPr>
      <w:rFonts w:ascii="Calibri" w:hAnsi="Calibri" w:cs="Calibri"/>
      <w:b/>
      <w:bCs/>
      <w:sz w:val="27"/>
      <w:szCs w:val="27"/>
    </w:rPr>
  </w:style>
  <w:style w:type="paragraph" w:customStyle="1" w:styleId="3f8">
    <w:name w:val="Заголовок №3"/>
    <w:basedOn w:val="a4"/>
    <w:link w:val="3f7"/>
    <w:uiPriority w:val="99"/>
    <w:rsid w:val="00A34AE4"/>
    <w:pPr>
      <w:shd w:val="clear" w:color="auto" w:fill="FFFFFF"/>
      <w:spacing w:line="240" w:lineRule="atLeast"/>
      <w:outlineLvl w:val="2"/>
    </w:pPr>
    <w:rPr>
      <w:rFonts w:ascii="Calibri" w:hAnsi="Calibri" w:cs="Calibri"/>
      <w:b/>
      <w:bCs/>
      <w:sz w:val="27"/>
      <w:szCs w:val="27"/>
    </w:rPr>
  </w:style>
  <w:style w:type="paragraph" w:customStyle="1" w:styleId="67">
    <w:name w:val="Подпись к картинке (6)"/>
    <w:basedOn w:val="a4"/>
    <w:link w:val="66"/>
    <w:uiPriority w:val="99"/>
    <w:rsid w:val="00A34AE4"/>
    <w:pPr>
      <w:shd w:val="clear" w:color="auto" w:fill="FFFFFF"/>
      <w:spacing w:line="240" w:lineRule="atLeast"/>
    </w:pPr>
    <w:rPr>
      <w:b/>
      <w:bCs/>
      <w:sz w:val="15"/>
      <w:szCs w:val="15"/>
    </w:rPr>
  </w:style>
  <w:style w:type="paragraph" w:customStyle="1" w:styleId="262">
    <w:name w:val="Основной текст (26)"/>
    <w:basedOn w:val="a4"/>
    <w:link w:val="261"/>
    <w:uiPriority w:val="99"/>
    <w:rsid w:val="00A34AE4"/>
    <w:pPr>
      <w:shd w:val="clear" w:color="auto" w:fill="FFFFFF"/>
      <w:spacing w:after="120" w:line="211" w:lineRule="exact"/>
    </w:pPr>
    <w:rPr>
      <w:rFonts w:ascii="Tahoma" w:hAnsi="Tahoma" w:cs="Tahoma"/>
      <w:sz w:val="13"/>
      <w:szCs w:val="13"/>
    </w:rPr>
  </w:style>
  <w:style w:type="paragraph" w:customStyle="1" w:styleId="272">
    <w:name w:val="Основной текст (27)"/>
    <w:basedOn w:val="a4"/>
    <w:link w:val="271"/>
    <w:uiPriority w:val="99"/>
    <w:rsid w:val="00A34AE4"/>
    <w:pPr>
      <w:shd w:val="clear" w:color="auto" w:fill="FFFFFF"/>
      <w:spacing w:line="240" w:lineRule="atLeast"/>
    </w:pPr>
    <w:rPr>
      <w:b/>
      <w:bCs/>
      <w:i/>
      <w:iCs/>
      <w:noProof/>
      <w:sz w:val="105"/>
      <w:szCs w:val="105"/>
    </w:rPr>
  </w:style>
  <w:style w:type="paragraph" w:customStyle="1" w:styleId="411">
    <w:name w:val="Подпись к таблице (4)1"/>
    <w:basedOn w:val="a4"/>
    <w:link w:val="4e"/>
    <w:uiPriority w:val="99"/>
    <w:rsid w:val="00A34AE4"/>
    <w:pPr>
      <w:shd w:val="clear" w:color="auto" w:fill="FFFFFF"/>
      <w:spacing w:line="240" w:lineRule="atLeast"/>
    </w:pPr>
    <w:rPr>
      <w:b/>
      <w:bCs/>
      <w:i/>
      <w:iCs/>
      <w:sz w:val="25"/>
      <w:szCs w:val="25"/>
    </w:rPr>
  </w:style>
  <w:style w:type="paragraph" w:customStyle="1" w:styleId="214">
    <w:name w:val="Основной текст (21)"/>
    <w:basedOn w:val="a4"/>
    <w:link w:val="213"/>
    <w:uiPriority w:val="99"/>
    <w:rsid w:val="00A34AE4"/>
    <w:pPr>
      <w:shd w:val="clear" w:color="auto" w:fill="FFFFFF"/>
      <w:spacing w:line="240" w:lineRule="atLeast"/>
    </w:pPr>
    <w:rPr>
      <w:b/>
      <w:bCs/>
      <w:sz w:val="16"/>
      <w:szCs w:val="16"/>
    </w:rPr>
  </w:style>
  <w:style w:type="paragraph" w:customStyle="1" w:styleId="223">
    <w:name w:val="Основной текст (22)"/>
    <w:basedOn w:val="a4"/>
    <w:link w:val="222"/>
    <w:uiPriority w:val="99"/>
    <w:rsid w:val="00A34AE4"/>
    <w:pPr>
      <w:shd w:val="clear" w:color="auto" w:fill="FFFFFF"/>
      <w:spacing w:line="240" w:lineRule="atLeast"/>
    </w:pPr>
    <w:rPr>
      <w:i/>
      <w:iCs/>
      <w:sz w:val="19"/>
      <w:szCs w:val="19"/>
    </w:rPr>
  </w:style>
  <w:style w:type="paragraph" w:customStyle="1" w:styleId="311">
    <w:name w:val="Подпись к картинке (3)1"/>
    <w:basedOn w:val="a4"/>
    <w:link w:val="3fa"/>
    <w:uiPriority w:val="99"/>
    <w:rsid w:val="00A34AE4"/>
    <w:pPr>
      <w:shd w:val="clear" w:color="auto" w:fill="FFFFFF"/>
      <w:spacing w:line="240" w:lineRule="atLeast"/>
    </w:pPr>
    <w:rPr>
      <w:b/>
      <w:bCs/>
      <w:sz w:val="25"/>
      <w:szCs w:val="25"/>
    </w:rPr>
  </w:style>
  <w:style w:type="paragraph" w:customStyle="1" w:styleId="4f1">
    <w:name w:val="Подпись к картинке (4)"/>
    <w:basedOn w:val="a4"/>
    <w:link w:val="4f0"/>
    <w:uiPriority w:val="99"/>
    <w:rsid w:val="00A34AE4"/>
    <w:pPr>
      <w:shd w:val="clear" w:color="auto" w:fill="FFFFFF"/>
      <w:spacing w:line="250" w:lineRule="exact"/>
      <w:ind w:hanging="400"/>
    </w:pPr>
    <w:rPr>
      <w:rFonts w:ascii="Tahoma" w:hAnsi="Tahoma" w:cs="Tahoma"/>
      <w:b/>
      <w:bCs/>
      <w:sz w:val="15"/>
      <w:szCs w:val="15"/>
    </w:rPr>
  </w:style>
  <w:style w:type="paragraph" w:customStyle="1" w:styleId="2310">
    <w:name w:val="Основной текст (23)1"/>
    <w:basedOn w:val="a4"/>
    <w:link w:val="232"/>
    <w:uiPriority w:val="99"/>
    <w:rsid w:val="00A34AE4"/>
    <w:pPr>
      <w:shd w:val="clear" w:color="auto" w:fill="FFFFFF"/>
      <w:spacing w:line="240" w:lineRule="atLeast"/>
      <w:jc w:val="both"/>
    </w:pPr>
    <w:rPr>
      <w:sz w:val="9"/>
      <w:szCs w:val="9"/>
    </w:rPr>
  </w:style>
  <w:style w:type="paragraph" w:customStyle="1" w:styleId="5c">
    <w:name w:val="Подпись к картинке (5)"/>
    <w:basedOn w:val="a4"/>
    <w:link w:val="5b"/>
    <w:uiPriority w:val="99"/>
    <w:rsid w:val="00A34AE4"/>
    <w:pPr>
      <w:shd w:val="clear" w:color="auto" w:fill="FFFFFF"/>
      <w:spacing w:line="317" w:lineRule="exact"/>
      <w:jc w:val="center"/>
    </w:pPr>
    <w:rPr>
      <w:sz w:val="23"/>
      <w:szCs w:val="23"/>
    </w:rPr>
  </w:style>
  <w:style w:type="paragraph" w:customStyle="1" w:styleId="2ff3">
    <w:name w:val="Заголовок №2"/>
    <w:basedOn w:val="a4"/>
    <w:link w:val="2ff2"/>
    <w:uiPriority w:val="99"/>
    <w:rsid w:val="00A34AE4"/>
    <w:pPr>
      <w:shd w:val="clear" w:color="auto" w:fill="FFFFFF"/>
      <w:spacing w:before="480" w:line="240" w:lineRule="atLeast"/>
      <w:outlineLvl w:val="1"/>
    </w:pPr>
    <w:rPr>
      <w:rFonts w:ascii="Tahoma" w:hAnsi="Tahoma" w:cs="Tahoma"/>
      <w:noProof/>
      <w:spacing w:val="-70"/>
      <w:w w:val="200"/>
      <w:sz w:val="74"/>
      <w:szCs w:val="74"/>
    </w:rPr>
  </w:style>
  <w:style w:type="paragraph" w:customStyle="1" w:styleId="133">
    <w:name w:val="Заголовок №1 (3)"/>
    <w:basedOn w:val="a4"/>
    <w:link w:val="132"/>
    <w:uiPriority w:val="99"/>
    <w:rsid w:val="00A34AE4"/>
    <w:pPr>
      <w:shd w:val="clear" w:color="auto" w:fill="FFFFFF"/>
      <w:spacing w:before="360" w:after="360" w:line="240" w:lineRule="atLeast"/>
      <w:outlineLvl w:val="0"/>
    </w:pPr>
    <w:rPr>
      <w:rFonts w:ascii="Tahoma" w:hAnsi="Tahoma" w:cs="Tahoma"/>
      <w:spacing w:val="-70"/>
      <w:w w:val="200"/>
      <w:sz w:val="74"/>
      <w:szCs w:val="74"/>
    </w:rPr>
  </w:style>
  <w:style w:type="paragraph" w:customStyle="1" w:styleId="281">
    <w:name w:val="Основной текст (28)1"/>
    <w:basedOn w:val="a4"/>
    <w:link w:val="280"/>
    <w:uiPriority w:val="99"/>
    <w:rsid w:val="00A34AE4"/>
    <w:pPr>
      <w:shd w:val="clear" w:color="auto" w:fill="FFFFFF"/>
      <w:spacing w:before="240" w:after="420" w:line="240" w:lineRule="atLeast"/>
    </w:pPr>
    <w:rPr>
      <w:rFonts w:ascii="Tahoma" w:hAnsi="Tahoma" w:cs="Tahoma"/>
      <w:spacing w:val="-70"/>
      <w:w w:val="200"/>
      <w:sz w:val="74"/>
      <w:szCs w:val="74"/>
    </w:rPr>
  </w:style>
  <w:style w:type="paragraph" w:customStyle="1" w:styleId="423">
    <w:name w:val="Заголовок №4 (2)"/>
    <w:basedOn w:val="a4"/>
    <w:link w:val="422"/>
    <w:uiPriority w:val="99"/>
    <w:rsid w:val="00A34AE4"/>
    <w:pPr>
      <w:shd w:val="clear" w:color="auto" w:fill="FFFFFF"/>
      <w:spacing w:before="120" w:line="379" w:lineRule="exact"/>
      <w:outlineLvl w:val="3"/>
    </w:pPr>
    <w:rPr>
      <w:rFonts w:ascii="Tahoma" w:hAnsi="Tahoma" w:cs="Tahoma"/>
      <w:b/>
      <w:bCs/>
      <w:sz w:val="21"/>
      <w:szCs w:val="21"/>
    </w:rPr>
  </w:style>
  <w:style w:type="paragraph" w:customStyle="1" w:styleId="291">
    <w:name w:val="Основной текст (29)1"/>
    <w:basedOn w:val="a4"/>
    <w:link w:val="290"/>
    <w:uiPriority w:val="99"/>
    <w:rsid w:val="00A34AE4"/>
    <w:pPr>
      <w:shd w:val="clear" w:color="auto" w:fill="FFFFFF"/>
      <w:spacing w:line="379" w:lineRule="exact"/>
    </w:pPr>
    <w:rPr>
      <w:rFonts w:ascii="Calibri" w:hAnsi="Calibri" w:cs="Calibri"/>
      <w:sz w:val="19"/>
      <w:szCs w:val="19"/>
    </w:rPr>
  </w:style>
  <w:style w:type="paragraph" w:customStyle="1" w:styleId="301">
    <w:name w:val="Основной текст (30)1"/>
    <w:basedOn w:val="a4"/>
    <w:link w:val="300"/>
    <w:uiPriority w:val="99"/>
    <w:rsid w:val="00A34AE4"/>
    <w:pPr>
      <w:shd w:val="clear" w:color="auto" w:fill="FFFFFF"/>
      <w:spacing w:before="120" w:after="120" w:line="115" w:lineRule="exact"/>
      <w:jc w:val="both"/>
    </w:pPr>
    <w:rPr>
      <w:sz w:val="18"/>
      <w:szCs w:val="18"/>
    </w:rPr>
  </w:style>
  <w:style w:type="paragraph" w:customStyle="1" w:styleId="77">
    <w:name w:val="Подпись к картинке (7)"/>
    <w:basedOn w:val="a4"/>
    <w:link w:val="76"/>
    <w:uiPriority w:val="99"/>
    <w:rsid w:val="00A34AE4"/>
    <w:pPr>
      <w:shd w:val="clear" w:color="auto" w:fill="FFFFFF"/>
      <w:spacing w:line="240" w:lineRule="atLeast"/>
    </w:pPr>
    <w:rPr>
      <w:rFonts w:ascii="Calibri" w:hAnsi="Calibri" w:cs="Calibri"/>
      <w:sz w:val="19"/>
      <w:szCs w:val="19"/>
    </w:rPr>
  </w:style>
  <w:style w:type="paragraph" w:customStyle="1" w:styleId="810">
    <w:name w:val="Подпись к картинке (8)1"/>
    <w:basedOn w:val="a4"/>
    <w:link w:val="85"/>
    <w:uiPriority w:val="99"/>
    <w:rsid w:val="00A34AE4"/>
    <w:pPr>
      <w:shd w:val="clear" w:color="auto" w:fill="FFFFFF"/>
      <w:spacing w:line="240" w:lineRule="atLeast"/>
    </w:pPr>
    <w:rPr>
      <w:rFonts w:ascii="Calibri" w:hAnsi="Calibri" w:cs="Calibri"/>
      <w:sz w:val="19"/>
      <w:szCs w:val="19"/>
    </w:rPr>
  </w:style>
  <w:style w:type="paragraph" w:customStyle="1" w:styleId="95">
    <w:name w:val="Подпись к картинке (9)"/>
    <w:basedOn w:val="a4"/>
    <w:link w:val="94"/>
    <w:uiPriority w:val="99"/>
    <w:rsid w:val="00A34AE4"/>
    <w:pPr>
      <w:shd w:val="clear" w:color="auto" w:fill="FFFFFF"/>
      <w:spacing w:line="240" w:lineRule="atLeast"/>
    </w:pPr>
    <w:rPr>
      <w:b/>
      <w:bCs/>
      <w:sz w:val="16"/>
      <w:szCs w:val="16"/>
    </w:rPr>
  </w:style>
  <w:style w:type="paragraph" w:customStyle="1" w:styleId="362">
    <w:name w:val="Основной текст (36)"/>
    <w:basedOn w:val="a4"/>
    <w:link w:val="361"/>
    <w:uiPriority w:val="99"/>
    <w:rsid w:val="00A34AE4"/>
    <w:pPr>
      <w:shd w:val="clear" w:color="auto" w:fill="FFFFFF"/>
      <w:spacing w:before="300" w:line="240" w:lineRule="atLeast"/>
    </w:pPr>
    <w:rPr>
      <w:rFonts w:ascii="Arial" w:hAnsi="Arial" w:cs="Arial"/>
      <w:sz w:val="10"/>
      <w:szCs w:val="10"/>
    </w:rPr>
  </w:style>
  <w:style w:type="paragraph" w:customStyle="1" w:styleId="10b">
    <w:name w:val="Подпись к картинке (10)"/>
    <w:basedOn w:val="a4"/>
    <w:link w:val="10a"/>
    <w:uiPriority w:val="99"/>
    <w:rsid w:val="00A34AE4"/>
    <w:pPr>
      <w:shd w:val="clear" w:color="auto" w:fill="FFFFFF"/>
      <w:spacing w:line="240" w:lineRule="atLeast"/>
    </w:pPr>
    <w:rPr>
      <w:rFonts w:ascii="Arial" w:hAnsi="Arial" w:cs="Arial"/>
      <w:sz w:val="10"/>
      <w:szCs w:val="10"/>
    </w:rPr>
  </w:style>
  <w:style w:type="paragraph" w:customStyle="1" w:styleId="323">
    <w:name w:val="Основной текст (32)"/>
    <w:basedOn w:val="a4"/>
    <w:link w:val="322"/>
    <w:uiPriority w:val="99"/>
    <w:rsid w:val="00A34AE4"/>
    <w:pPr>
      <w:shd w:val="clear" w:color="auto" w:fill="FFFFFF"/>
      <w:spacing w:line="240" w:lineRule="atLeast"/>
    </w:pPr>
    <w:rPr>
      <w:rFonts w:ascii="Tahoma" w:hAnsi="Tahoma" w:cs="Tahoma"/>
      <w:sz w:val="15"/>
      <w:szCs w:val="15"/>
    </w:rPr>
  </w:style>
  <w:style w:type="paragraph" w:customStyle="1" w:styleId="3110">
    <w:name w:val="Основной текст (31)1"/>
    <w:basedOn w:val="a4"/>
    <w:link w:val="312"/>
    <w:uiPriority w:val="99"/>
    <w:rsid w:val="00A34AE4"/>
    <w:pPr>
      <w:shd w:val="clear" w:color="auto" w:fill="FFFFFF"/>
      <w:spacing w:line="240" w:lineRule="atLeast"/>
    </w:pPr>
    <w:rPr>
      <w:b/>
      <w:bCs/>
      <w:sz w:val="25"/>
      <w:szCs w:val="25"/>
    </w:rPr>
  </w:style>
  <w:style w:type="paragraph" w:customStyle="1" w:styleId="332">
    <w:name w:val="Основной текст (33)"/>
    <w:basedOn w:val="a4"/>
    <w:link w:val="331"/>
    <w:uiPriority w:val="99"/>
    <w:rsid w:val="00A34AE4"/>
    <w:pPr>
      <w:shd w:val="clear" w:color="auto" w:fill="FFFFFF"/>
      <w:spacing w:line="120" w:lineRule="exact"/>
      <w:jc w:val="right"/>
    </w:pPr>
    <w:rPr>
      <w:rFonts w:ascii="Tahoma" w:hAnsi="Tahoma" w:cs="Tahoma"/>
      <w:noProof/>
      <w:sz w:val="30"/>
      <w:szCs w:val="30"/>
    </w:rPr>
  </w:style>
  <w:style w:type="paragraph" w:customStyle="1" w:styleId="342">
    <w:name w:val="Основной текст (34)"/>
    <w:basedOn w:val="a4"/>
    <w:link w:val="341"/>
    <w:uiPriority w:val="99"/>
    <w:rsid w:val="00A34AE4"/>
    <w:pPr>
      <w:shd w:val="clear" w:color="auto" w:fill="FFFFFF"/>
      <w:spacing w:after="1560" w:line="163" w:lineRule="exact"/>
      <w:jc w:val="both"/>
    </w:pPr>
    <w:rPr>
      <w:rFonts w:ascii="Arial" w:hAnsi="Arial" w:cs="Arial"/>
      <w:sz w:val="13"/>
      <w:szCs w:val="13"/>
    </w:rPr>
  </w:style>
  <w:style w:type="paragraph" w:customStyle="1" w:styleId="352">
    <w:name w:val="Основной текст (35)"/>
    <w:basedOn w:val="a4"/>
    <w:link w:val="351"/>
    <w:uiPriority w:val="99"/>
    <w:rsid w:val="00A34AE4"/>
    <w:pPr>
      <w:shd w:val="clear" w:color="auto" w:fill="FFFFFF"/>
      <w:spacing w:before="1560" w:after="300" w:line="240" w:lineRule="atLeast"/>
    </w:pPr>
    <w:rPr>
      <w:rFonts w:ascii="Tahoma" w:hAnsi="Tahoma" w:cs="Tahoma"/>
      <w:b/>
      <w:bCs/>
      <w:sz w:val="14"/>
      <w:szCs w:val="14"/>
    </w:rPr>
  </w:style>
  <w:style w:type="paragraph" w:customStyle="1" w:styleId="372">
    <w:name w:val="Основной текст (37)"/>
    <w:basedOn w:val="a4"/>
    <w:link w:val="371"/>
    <w:uiPriority w:val="99"/>
    <w:rsid w:val="00A34AE4"/>
    <w:pPr>
      <w:shd w:val="clear" w:color="auto" w:fill="FFFFFF"/>
      <w:spacing w:before="300" w:after="180" w:line="240" w:lineRule="atLeast"/>
    </w:pPr>
    <w:rPr>
      <w:rFonts w:ascii="Arial" w:hAnsi="Arial" w:cs="Arial"/>
      <w:sz w:val="15"/>
      <w:szCs w:val="15"/>
    </w:rPr>
  </w:style>
  <w:style w:type="paragraph" w:customStyle="1" w:styleId="382">
    <w:name w:val="Основной текст (38)"/>
    <w:basedOn w:val="a4"/>
    <w:link w:val="381"/>
    <w:uiPriority w:val="99"/>
    <w:rsid w:val="00A34AE4"/>
    <w:pPr>
      <w:shd w:val="clear" w:color="auto" w:fill="FFFFFF"/>
      <w:spacing w:before="1020" w:after="300" w:line="240" w:lineRule="atLeast"/>
    </w:pPr>
    <w:rPr>
      <w:rFonts w:ascii="Tahoma" w:hAnsi="Tahoma" w:cs="Tahoma"/>
      <w:b/>
      <w:bCs/>
      <w:sz w:val="16"/>
      <w:szCs w:val="16"/>
    </w:rPr>
  </w:style>
  <w:style w:type="paragraph" w:customStyle="1" w:styleId="3fd">
    <w:name w:val="Оглавление (3)"/>
    <w:basedOn w:val="a4"/>
    <w:link w:val="3fc"/>
    <w:uiPriority w:val="99"/>
    <w:rsid w:val="00A34AE4"/>
    <w:pPr>
      <w:shd w:val="clear" w:color="auto" w:fill="FFFFFF"/>
      <w:spacing w:line="240" w:lineRule="exact"/>
      <w:ind w:firstLine="760"/>
      <w:jc w:val="both"/>
    </w:pPr>
    <w:rPr>
      <w:rFonts w:ascii="Arial" w:hAnsi="Arial" w:cs="Arial"/>
      <w:sz w:val="13"/>
      <w:szCs w:val="13"/>
    </w:rPr>
  </w:style>
  <w:style w:type="paragraph" w:customStyle="1" w:styleId="414">
    <w:name w:val="Заголовок №41"/>
    <w:basedOn w:val="a4"/>
    <w:link w:val="4f2"/>
    <w:uiPriority w:val="99"/>
    <w:rsid w:val="00A34AE4"/>
    <w:pPr>
      <w:shd w:val="clear" w:color="auto" w:fill="FFFFFF"/>
      <w:spacing w:line="312" w:lineRule="exact"/>
      <w:outlineLvl w:val="3"/>
    </w:pPr>
    <w:rPr>
      <w:b/>
      <w:bCs/>
      <w:sz w:val="25"/>
      <w:szCs w:val="25"/>
    </w:rPr>
  </w:style>
  <w:style w:type="paragraph" w:customStyle="1" w:styleId="415">
    <w:name w:val="Оглавление (4)1"/>
    <w:basedOn w:val="a4"/>
    <w:link w:val="4f4"/>
    <w:uiPriority w:val="99"/>
    <w:rsid w:val="00A34AE4"/>
    <w:pPr>
      <w:shd w:val="clear" w:color="auto" w:fill="FFFFFF"/>
      <w:spacing w:line="312" w:lineRule="exact"/>
    </w:pPr>
    <w:rPr>
      <w:b/>
      <w:bCs/>
      <w:sz w:val="25"/>
      <w:szCs w:val="25"/>
    </w:rPr>
  </w:style>
  <w:style w:type="paragraph" w:customStyle="1" w:styleId="401">
    <w:name w:val="Основной текст (40)1"/>
    <w:basedOn w:val="a4"/>
    <w:link w:val="400"/>
    <w:uiPriority w:val="99"/>
    <w:rsid w:val="00A34AE4"/>
    <w:pPr>
      <w:shd w:val="clear" w:color="auto" w:fill="FFFFFF"/>
      <w:spacing w:line="240" w:lineRule="atLeast"/>
    </w:pPr>
    <w:rPr>
      <w:sz w:val="25"/>
      <w:szCs w:val="25"/>
    </w:rPr>
  </w:style>
  <w:style w:type="paragraph" w:customStyle="1" w:styleId="426">
    <w:name w:val="Основной текст (42)"/>
    <w:basedOn w:val="a4"/>
    <w:link w:val="425"/>
    <w:uiPriority w:val="99"/>
    <w:rsid w:val="00A34AE4"/>
    <w:pPr>
      <w:shd w:val="clear" w:color="auto" w:fill="FFFFFF"/>
      <w:spacing w:after="120" w:line="240" w:lineRule="atLeast"/>
    </w:pPr>
    <w:rPr>
      <w:rFonts w:ascii="Tahoma" w:hAnsi="Tahoma" w:cs="Tahoma"/>
      <w:b/>
      <w:bCs/>
      <w:sz w:val="21"/>
      <w:szCs w:val="21"/>
    </w:rPr>
  </w:style>
  <w:style w:type="paragraph" w:customStyle="1" w:styleId="4110">
    <w:name w:val="Основной текст (41)1"/>
    <w:basedOn w:val="a4"/>
    <w:link w:val="416"/>
    <w:uiPriority w:val="99"/>
    <w:rsid w:val="00A34AE4"/>
    <w:pPr>
      <w:shd w:val="clear" w:color="auto" w:fill="FFFFFF"/>
      <w:spacing w:line="240" w:lineRule="atLeast"/>
    </w:pPr>
    <w:rPr>
      <w:rFonts w:ascii="Tahoma" w:hAnsi="Tahoma" w:cs="Tahoma"/>
      <w:noProof/>
      <w:sz w:val="30"/>
      <w:szCs w:val="30"/>
    </w:rPr>
  </w:style>
  <w:style w:type="paragraph" w:customStyle="1" w:styleId="3910">
    <w:name w:val="Основной текст (39)1"/>
    <w:basedOn w:val="a4"/>
    <w:link w:val="391"/>
    <w:uiPriority w:val="99"/>
    <w:rsid w:val="00A34AE4"/>
    <w:pPr>
      <w:shd w:val="clear" w:color="auto" w:fill="FFFFFF"/>
      <w:spacing w:line="240" w:lineRule="atLeast"/>
    </w:pPr>
    <w:rPr>
      <w:rFonts w:ascii="Tahoma" w:hAnsi="Tahoma" w:cs="Tahoma"/>
      <w:noProof/>
      <w:sz w:val="30"/>
      <w:szCs w:val="30"/>
    </w:rPr>
  </w:style>
  <w:style w:type="paragraph" w:customStyle="1" w:styleId="512">
    <w:name w:val="Подпись к таблице (5)1"/>
    <w:basedOn w:val="a4"/>
    <w:link w:val="5d"/>
    <w:uiPriority w:val="99"/>
    <w:rsid w:val="00A34AE4"/>
    <w:pPr>
      <w:shd w:val="clear" w:color="auto" w:fill="FFFFFF"/>
      <w:spacing w:line="240" w:lineRule="atLeast"/>
    </w:pPr>
    <w:rPr>
      <w:sz w:val="25"/>
      <w:szCs w:val="25"/>
    </w:rPr>
  </w:style>
  <w:style w:type="paragraph" w:customStyle="1" w:styleId="431">
    <w:name w:val="Основной текст (43)1"/>
    <w:basedOn w:val="a4"/>
    <w:link w:val="430"/>
    <w:uiPriority w:val="99"/>
    <w:rsid w:val="00A34AE4"/>
    <w:pPr>
      <w:shd w:val="clear" w:color="auto" w:fill="FFFFFF"/>
      <w:spacing w:line="221" w:lineRule="exact"/>
    </w:pPr>
    <w:rPr>
      <w:rFonts w:ascii="Tahoma" w:hAnsi="Tahoma" w:cs="Tahoma"/>
      <w:b/>
      <w:bCs/>
      <w:sz w:val="17"/>
      <w:szCs w:val="17"/>
    </w:rPr>
  </w:style>
  <w:style w:type="paragraph" w:customStyle="1" w:styleId="441">
    <w:name w:val="Основной текст (44)1"/>
    <w:basedOn w:val="a4"/>
    <w:link w:val="440"/>
    <w:uiPriority w:val="99"/>
    <w:rsid w:val="00A34AE4"/>
    <w:pPr>
      <w:shd w:val="clear" w:color="auto" w:fill="FFFFFF"/>
      <w:spacing w:after="300" w:line="226" w:lineRule="exact"/>
    </w:pPr>
    <w:rPr>
      <w:rFonts w:ascii="Tahoma" w:hAnsi="Tahoma" w:cs="Tahoma"/>
      <w:b/>
      <w:bCs/>
      <w:i/>
      <w:iCs/>
      <w:sz w:val="16"/>
      <w:szCs w:val="16"/>
    </w:rPr>
  </w:style>
  <w:style w:type="paragraph" w:customStyle="1" w:styleId="6a">
    <w:name w:val="Подпись к таблице (6)"/>
    <w:basedOn w:val="a4"/>
    <w:link w:val="69"/>
    <w:uiPriority w:val="99"/>
    <w:rsid w:val="00A34AE4"/>
    <w:pPr>
      <w:shd w:val="clear" w:color="auto" w:fill="FFFFFF"/>
      <w:spacing w:line="240" w:lineRule="atLeast"/>
    </w:pPr>
    <w:rPr>
      <w:rFonts w:ascii="Tahoma" w:hAnsi="Tahoma" w:cs="Tahoma"/>
      <w:b/>
      <w:bCs/>
      <w:sz w:val="17"/>
      <w:szCs w:val="17"/>
    </w:rPr>
  </w:style>
  <w:style w:type="character" w:customStyle="1" w:styleId="af0">
    <w:name w:val="Название объекта Знак"/>
    <w:aliases w:val="Знак1 Знак,Знак1 Знак Знак Знак Знак,Знак1 Знак Знак Знак1,Таблица - Название объекта Знак,!! Object Novogor !! Знак,Caption Char Знак,Caption Char1 Название объекта Знак Знак,Caption Char1 Char1 Char Char Знак,Знак13 Знак"/>
    <w:link w:val="af"/>
    <w:uiPriority w:val="99"/>
    <w:locked/>
    <w:rsid w:val="00F26BEC"/>
    <w:rPr>
      <w:b/>
      <w:bCs/>
      <w:sz w:val="22"/>
      <w:szCs w:val="22"/>
    </w:rPr>
  </w:style>
  <w:style w:type="character" w:customStyle="1" w:styleId="aff2">
    <w:name w:val="Абзац списка Знак"/>
    <w:link w:val="aff1"/>
    <w:uiPriority w:val="34"/>
    <w:locked/>
    <w:rsid w:val="00A96D27"/>
    <w:rPr>
      <w:sz w:val="24"/>
      <w:szCs w:val="24"/>
    </w:rPr>
  </w:style>
  <w:style w:type="character" w:customStyle="1" w:styleId="afffffff3">
    <w:name w:val="_Обычный Знак"/>
    <w:link w:val="afffffff4"/>
    <w:locked/>
    <w:rsid w:val="00A96D27"/>
    <w:rPr>
      <w:sz w:val="24"/>
    </w:rPr>
  </w:style>
  <w:style w:type="paragraph" w:customStyle="1" w:styleId="afffffff4">
    <w:name w:val="_Обычный"/>
    <w:basedOn w:val="a4"/>
    <w:link w:val="afffffff3"/>
    <w:rsid w:val="00A96D27"/>
    <w:pPr>
      <w:ind w:firstLine="709"/>
      <w:jc w:val="both"/>
    </w:pPr>
    <w:rPr>
      <w:szCs w:val="20"/>
    </w:rPr>
  </w:style>
  <w:style w:type="paragraph" w:customStyle="1" w:styleId="Default">
    <w:name w:val="Default"/>
    <w:rsid w:val="00566A5E"/>
    <w:pPr>
      <w:autoSpaceDE w:val="0"/>
      <w:autoSpaceDN w:val="0"/>
      <w:adjustRightInd w:val="0"/>
    </w:pPr>
    <w:rPr>
      <w:color w:val="000000"/>
      <w:sz w:val="24"/>
      <w:szCs w:val="24"/>
    </w:rPr>
  </w:style>
  <w:style w:type="paragraph" w:customStyle="1" w:styleId="1f9">
    <w:name w:val="Маркированный список 1"/>
    <w:basedOn w:val="a4"/>
    <w:uiPriority w:val="99"/>
    <w:rsid w:val="00D3588F"/>
    <w:pPr>
      <w:tabs>
        <w:tab w:val="num" w:pos="1080"/>
      </w:tabs>
      <w:spacing w:line="360" w:lineRule="auto"/>
      <w:ind w:left="1080" w:hanging="360"/>
      <w:jc w:val="both"/>
    </w:pPr>
    <w:rPr>
      <w:rFonts w:ascii="Arial" w:hAnsi="Arial" w:cs="Arial"/>
    </w:rPr>
  </w:style>
  <w:style w:type="paragraph" w:customStyle="1" w:styleId="ConsNormal">
    <w:name w:val="ConsNormal"/>
    <w:uiPriority w:val="99"/>
    <w:rsid w:val="0096430E"/>
    <w:pPr>
      <w:widowControl w:val="0"/>
      <w:autoSpaceDE w:val="0"/>
      <w:autoSpaceDN w:val="0"/>
      <w:adjustRightInd w:val="0"/>
      <w:ind w:firstLine="720"/>
    </w:pPr>
    <w:rPr>
      <w:rFonts w:ascii="Arial" w:hAnsi="Arial" w:cs="Arial"/>
    </w:rPr>
  </w:style>
  <w:style w:type="paragraph" w:customStyle="1" w:styleId="Sa">
    <w:name w:val="S_Обложка_проект"/>
    <w:basedOn w:val="a4"/>
    <w:uiPriority w:val="99"/>
    <w:rsid w:val="009C47D8"/>
    <w:pPr>
      <w:spacing w:line="360" w:lineRule="auto"/>
      <w:ind w:left="3240"/>
      <w:jc w:val="right"/>
    </w:pPr>
    <w:rPr>
      <w:caps/>
    </w:rPr>
  </w:style>
  <w:style w:type="character" w:customStyle="1" w:styleId="2ff5">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79706B"/>
    <w:rPr>
      <w:rFonts w:ascii="Times New Roman" w:eastAsia="Times New Roman" w:hAnsi="Times New Roman"/>
      <w:b/>
      <w:bCs/>
      <w:sz w:val="22"/>
    </w:rPr>
  </w:style>
  <w:style w:type="numbering" w:customStyle="1" w:styleId="2ff6">
    <w:name w:val="Нет списка2"/>
    <w:next w:val="a8"/>
    <w:uiPriority w:val="99"/>
    <w:semiHidden/>
    <w:unhideWhenUsed/>
    <w:rsid w:val="00664EE4"/>
  </w:style>
  <w:style w:type="paragraph" w:customStyle="1" w:styleId="xl72">
    <w:name w:val="xl72"/>
    <w:basedOn w:val="af2"/>
    <w:rsid w:val="00664EE4"/>
  </w:style>
  <w:style w:type="paragraph" w:customStyle="1" w:styleId="font5">
    <w:name w:val="font5"/>
    <w:basedOn w:val="a4"/>
    <w:rsid w:val="001837C4"/>
    <w:pPr>
      <w:spacing w:before="100" w:beforeAutospacing="1" w:after="100" w:afterAutospacing="1"/>
    </w:pPr>
    <w:rPr>
      <w:sz w:val="20"/>
      <w:szCs w:val="20"/>
    </w:rPr>
  </w:style>
  <w:style w:type="paragraph" w:customStyle="1" w:styleId="font6">
    <w:name w:val="font6"/>
    <w:basedOn w:val="a4"/>
    <w:rsid w:val="001837C4"/>
    <w:pPr>
      <w:spacing w:before="100" w:beforeAutospacing="1" w:after="100" w:afterAutospacing="1"/>
    </w:pPr>
    <w:rPr>
      <w:sz w:val="20"/>
      <w:szCs w:val="20"/>
      <w:u w:val="single"/>
    </w:rPr>
  </w:style>
  <w:style w:type="paragraph" w:customStyle="1" w:styleId="font7">
    <w:name w:val="font7"/>
    <w:basedOn w:val="a4"/>
    <w:rsid w:val="001837C4"/>
    <w:pPr>
      <w:spacing w:before="100" w:beforeAutospacing="1" w:after="100" w:afterAutospacing="1"/>
    </w:pPr>
    <w:rPr>
      <w:sz w:val="18"/>
      <w:szCs w:val="18"/>
    </w:rPr>
  </w:style>
  <w:style w:type="paragraph" w:customStyle="1" w:styleId="font8">
    <w:name w:val="font8"/>
    <w:basedOn w:val="a4"/>
    <w:rsid w:val="001837C4"/>
    <w:pPr>
      <w:spacing w:before="100" w:beforeAutospacing="1" w:after="100" w:afterAutospacing="1"/>
    </w:pPr>
    <w:rPr>
      <w:sz w:val="18"/>
      <w:szCs w:val="18"/>
      <w:u w:val="single"/>
    </w:rPr>
  </w:style>
  <w:style w:type="paragraph" w:customStyle="1" w:styleId="font9">
    <w:name w:val="font9"/>
    <w:basedOn w:val="a4"/>
    <w:uiPriority w:val="99"/>
    <w:rsid w:val="001837C4"/>
    <w:pPr>
      <w:spacing w:before="100" w:beforeAutospacing="1" w:after="100" w:afterAutospacing="1"/>
    </w:pPr>
    <w:rPr>
      <w:sz w:val="20"/>
      <w:szCs w:val="20"/>
    </w:rPr>
  </w:style>
  <w:style w:type="paragraph" w:customStyle="1" w:styleId="xl65">
    <w:name w:val="xl65"/>
    <w:basedOn w:val="a4"/>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6">
    <w:name w:val="xl66"/>
    <w:basedOn w:val="a4"/>
    <w:rsid w:val="001837C4"/>
    <w:pPr>
      <w:spacing w:before="100" w:beforeAutospacing="1" w:after="100" w:afterAutospacing="1"/>
    </w:pPr>
  </w:style>
  <w:style w:type="paragraph" w:customStyle="1" w:styleId="xl67">
    <w:name w:val="xl67"/>
    <w:basedOn w:val="a4"/>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4"/>
    <w:rsid w:val="001837C4"/>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a4"/>
    <w:rsid w:val="001837C4"/>
    <w:pPr>
      <w:pBdr>
        <w:top w:val="single" w:sz="4" w:space="0" w:color="auto"/>
        <w:bottom w:val="single" w:sz="4" w:space="0" w:color="auto"/>
      </w:pBdr>
      <w:spacing w:before="100" w:beforeAutospacing="1" w:after="100" w:afterAutospacing="1"/>
    </w:pPr>
  </w:style>
  <w:style w:type="paragraph" w:customStyle="1" w:styleId="xl70">
    <w:name w:val="xl70"/>
    <w:basedOn w:val="a4"/>
    <w:rsid w:val="001837C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1">
    <w:name w:val="xl71"/>
    <w:basedOn w:val="a4"/>
    <w:rsid w:val="001837C4"/>
    <w:pPr>
      <w:pBdr>
        <w:left w:val="single" w:sz="4" w:space="0" w:color="auto"/>
        <w:right w:val="single" w:sz="4" w:space="0" w:color="auto"/>
      </w:pBdr>
      <w:spacing w:before="100" w:beforeAutospacing="1" w:after="100" w:afterAutospacing="1"/>
    </w:pPr>
  </w:style>
  <w:style w:type="paragraph" w:customStyle="1" w:styleId="xl73">
    <w:name w:val="xl73"/>
    <w:basedOn w:val="a4"/>
    <w:rsid w:val="001837C4"/>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
    <w:name w:val="xl74"/>
    <w:basedOn w:val="a4"/>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5">
    <w:name w:val="xl75"/>
    <w:basedOn w:val="a4"/>
    <w:rsid w:val="001837C4"/>
    <w:pPr>
      <w:pBdr>
        <w:left w:val="single" w:sz="4" w:space="0" w:color="auto"/>
        <w:right w:val="single" w:sz="4" w:space="0" w:color="auto"/>
      </w:pBdr>
      <w:spacing w:before="100" w:beforeAutospacing="1" w:after="100" w:afterAutospacing="1"/>
      <w:jc w:val="center"/>
    </w:pPr>
  </w:style>
  <w:style w:type="paragraph" w:customStyle="1" w:styleId="xl76">
    <w:name w:val="xl76"/>
    <w:basedOn w:val="a4"/>
    <w:rsid w:val="001837C4"/>
    <w:pPr>
      <w:pBdr>
        <w:top w:val="single" w:sz="4" w:space="0" w:color="auto"/>
        <w:bottom w:val="single" w:sz="4" w:space="0" w:color="auto"/>
      </w:pBdr>
      <w:spacing w:before="100" w:beforeAutospacing="1" w:after="100" w:afterAutospacing="1"/>
      <w:jc w:val="center"/>
    </w:pPr>
  </w:style>
  <w:style w:type="paragraph" w:customStyle="1" w:styleId="xl77">
    <w:name w:val="xl77"/>
    <w:basedOn w:val="a4"/>
    <w:rsid w:val="001837C4"/>
    <w:pPr>
      <w:spacing w:before="100" w:beforeAutospacing="1" w:after="100" w:afterAutospacing="1"/>
      <w:jc w:val="center"/>
    </w:pPr>
  </w:style>
  <w:style w:type="paragraph" w:customStyle="1" w:styleId="xl78">
    <w:name w:val="xl78"/>
    <w:basedOn w:val="a4"/>
    <w:rsid w:val="001837C4"/>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rPr>
  </w:style>
  <w:style w:type="paragraph" w:customStyle="1" w:styleId="xl79">
    <w:name w:val="xl79"/>
    <w:basedOn w:val="a4"/>
    <w:rsid w:val="001837C4"/>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rPr>
  </w:style>
  <w:style w:type="paragraph" w:customStyle="1" w:styleId="xl80">
    <w:name w:val="xl80"/>
    <w:basedOn w:val="a4"/>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rPr>
  </w:style>
  <w:style w:type="paragraph" w:customStyle="1" w:styleId="xl81">
    <w:name w:val="xl81"/>
    <w:basedOn w:val="a4"/>
    <w:rsid w:val="001837C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82">
    <w:name w:val="xl82"/>
    <w:basedOn w:val="a4"/>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u w:val="single"/>
    </w:rPr>
  </w:style>
  <w:style w:type="paragraph" w:customStyle="1" w:styleId="xl83">
    <w:name w:val="xl83"/>
    <w:basedOn w:val="a4"/>
    <w:rsid w:val="001837C4"/>
    <w:pPr>
      <w:pBdr>
        <w:left w:val="single" w:sz="4" w:space="0" w:color="auto"/>
        <w:right w:val="single" w:sz="4" w:space="0" w:color="auto"/>
      </w:pBdr>
      <w:spacing w:before="100" w:beforeAutospacing="1" w:after="100" w:afterAutospacing="1"/>
      <w:jc w:val="center"/>
    </w:pPr>
    <w:rPr>
      <w:b/>
      <w:bCs/>
      <w:sz w:val="16"/>
      <w:szCs w:val="16"/>
    </w:rPr>
  </w:style>
  <w:style w:type="paragraph" w:customStyle="1" w:styleId="xl84">
    <w:name w:val="xl84"/>
    <w:basedOn w:val="a4"/>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
    <w:name w:val="xl85"/>
    <w:basedOn w:val="a4"/>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86">
    <w:name w:val="xl86"/>
    <w:basedOn w:val="a4"/>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7">
    <w:name w:val="xl87"/>
    <w:basedOn w:val="a4"/>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8">
    <w:name w:val="xl88"/>
    <w:basedOn w:val="a4"/>
    <w:uiPriority w:val="99"/>
    <w:rsid w:val="001837C4"/>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89">
    <w:name w:val="xl89"/>
    <w:basedOn w:val="a4"/>
    <w:uiPriority w:val="99"/>
    <w:rsid w:val="001837C4"/>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0">
    <w:name w:val="xl90"/>
    <w:basedOn w:val="a4"/>
    <w:uiPriority w:val="99"/>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1">
    <w:name w:val="xl91"/>
    <w:basedOn w:val="a4"/>
    <w:uiPriority w:val="99"/>
    <w:rsid w:val="001837C4"/>
    <w:pPr>
      <w:pBdr>
        <w:top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92">
    <w:name w:val="xl92"/>
    <w:basedOn w:val="a4"/>
    <w:uiPriority w:val="99"/>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93">
    <w:name w:val="xl93"/>
    <w:basedOn w:val="a4"/>
    <w:uiPriority w:val="99"/>
    <w:rsid w:val="001837C4"/>
    <w:pPr>
      <w:pBdr>
        <w:top w:val="single" w:sz="4" w:space="0" w:color="auto"/>
        <w:bottom w:val="single" w:sz="4" w:space="0" w:color="auto"/>
      </w:pBdr>
      <w:shd w:val="clear" w:color="000000" w:fill="FFFFFF"/>
      <w:spacing w:before="100" w:beforeAutospacing="1" w:after="100" w:afterAutospacing="1"/>
    </w:pPr>
  </w:style>
  <w:style w:type="paragraph" w:customStyle="1" w:styleId="xl94">
    <w:name w:val="xl94"/>
    <w:basedOn w:val="a4"/>
    <w:uiPriority w:val="99"/>
    <w:rsid w:val="001837C4"/>
    <w:pPr>
      <w:pBdr>
        <w:top w:val="single" w:sz="4" w:space="0" w:color="auto"/>
        <w:bottom w:val="single" w:sz="4" w:space="0" w:color="auto"/>
      </w:pBdr>
      <w:shd w:val="clear" w:color="000000" w:fill="FFFFFF"/>
      <w:spacing w:before="100" w:beforeAutospacing="1" w:after="100" w:afterAutospacing="1"/>
      <w:jc w:val="center"/>
    </w:pPr>
  </w:style>
  <w:style w:type="paragraph" w:customStyle="1" w:styleId="xl95">
    <w:name w:val="xl95"/>
    <w:basedOn w:val="a4"/>
    <w:uiPriority w:val="99"/>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96">
    <w:name w:val="xl96"/>
    <w:basedOn w:val="a4"/>
    <w:uiPriority w:val="99"/>
    <w:rsid w:val="001837C4"/>
    <w:pPr>
      <w:shd w:val="clear" w:color="000000" w:fill="FFFFFF"/>
      <w:spacing w:before="100" w:beforeAutospacing="1" w:after="100" w:afterAutospacing="1"/>
    </w:pPr>
  </w:style>
  <w:style w:type="paragraph" w:customStyle="1" w:styleId="xl97">
    <w:name w:val="xl97"/>
    <w:basedOn w:val="a4"/>
    <w:uiPriority w:val="99"/>
    <w:rsid w:val="001837C4"/>
    <w:pPr>
      <w:pBdr>
        <w:left w:val="single" w:sz="4" w:space="0" w:color="auto"/>
        <w:right w:val="single" w:sz="4" w:space="0" w:color="auto"/>
      </w:pBdr>
      <w:shd w:val="clear" w:color="000000" w:fill="FFFFFF"/>
      <w:spacing w:before="100" w:beforeAutospacing="1" w:after="100" w:afterAutospacing="1"/>
    </w:pPr>
  </w:style>
  <w:style w:type="paragraph" w:customStyle="1" w:styleId="xl98">
    <w:name w:val="xl98"/>
    <w:basedOn w:val="a4"/>
    <w:uiPriority w:val="99"/>
    <w:rsid w:val="001837C4"/>
    <w:pPr>
      <w:pBdr>
        <w:left w:val="single" w:sz="4" w:space="0" w:color="auto"/>
        <w:right w:val="single" w:sz="4" w:space="0" w:color="auto"/>
      </w:pBdr>
      <w:shd w:val="clear" w:color="000000" w:fill="FFFFFF"/>
      <w:spacing w:before="100" w:beforeAutospacing="1" w:after="100" w:afterAutospacing="1"/>
      <w:jc w:val="center"/>
    </w:pPr>
  </w:style>
  <w:style w:type="paragraph" w:customStyle="1" w:styleId="xl99">
    <w:name w:val="xl99"/>
    <w:basedOn w:val="a4"/>
    <w:uiPriority w:val="99"/>
    <w:rsid w:val="001837C4"/>
    <w:pPr>
      <w:shd w:val="clear" w:color="000000" w:fill="FFFFFF"/>
      <w:spacing w:before="100" w:beforeAutospacing="1" w:after="100" w:afterAutospacing="1"/>
      <w:jc w:val="center"/>
    </w:pPr>
  </w:style>
  <w:style w:type="paragraph" w:customStyle="1" w:styleId="xl100">
    <w:name w:val="xl100"/>
    <w:basedOn w:val="a4"/>
    <w:uiPriority w:val="99"/>
    <w:rsid w:val="001837C4"/>
    <w:pPr>
      <w:pBdr>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01">
    <w:name w:val="xl101"/>
    <w:basedOn w:val="a4"/>
    <w:uiPriority w:val="99"/>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02">
    <w:name w:val="xl102"/>
    <w:basedOn w:val="a4"/>
    <w:uiPriority w:val="99"/>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
    <w:name w:val="xl103"/>
    <w:basedOn w:val="a4"/>
    <w:uiPriority w:val="99"/>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rPr>
  </w:style>
  <w:style w:type="paragraph" w:customStyle="1" w:styleId="xl104">
    <w:name w:val="xl104"/>
    <w:basedOn w:val="a4"/>
    <w:uiPriority w:val="99"/>
    <w:rsid w:val="001837C4"/>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CYR" w:hAnsi="Times New Roman CYR"/>
    </w:rPr>
  </w:style>
  <w:style w:type="paragraph" w:customStyle="1" w:styleId="xl105">
    <w:name w:val="xl105"/>
    <w:basedOn w:val="a4"/>
    <w:uiPriority w:val="99"/>
    <w:rsid w:val="001837C4"/>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rPr>
  </w:style>
  <w:style w:type="paragraph" w:customStyle="1" w:styleId="xl106">
    <w:name w:val="xl106"/>
    <w:basedOn w:val="a4"/>
    <w:uiPriority w:val="99"/>
    <w:rsid w:val="001837C4"/>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Times New Roman CYR" w:hAnsi="Times New Roman CYR"/>
    </w:rPr>
  </w:style>
  <w:style w:type="paragraph" w:customStyle="1" w:styleId="xl107">
    <w:name w:val="xl107"/>
    <w:basedOn w:val="a4"/>
    <w:uiPriority w:val="99"/>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CYR" w:hAnsi="Times New Roman CYR"/>
    </w:rPr>
  </w:style>
  <w:style w:type="paragraph" w:customStyle="1" w:styleId="xl108">
    <w:name w:val="xl108"/>
    <w:basedOn w:val="a4"/>
    <w:uiPriority w:val="99"/>
    <w:rsid w:val="001837C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4"/>
    <w:uiPriority w:val="99"/>
    <w:rsid w:val="001837C4"/>
    <w:pPr>
      <w:pBdr>
        <w:left w:val="single" w:sz="4" w:space="0" w:color="auto"/>
        <w:right w:val="single" w:sz="4" w:space="0" w:color="auto"/>
      </w:pBdr>
      <w:spacing w:before="100" w:beforeAutospacing="1" w:after="100" w:afterAutospacing="1"/>
      <w:jc w:val="center"/>
    </w:pPr>
  </w:style>
  <w:style w:type="paragraph" w:customStyle="1" w:styleId="xl110">
    <w:name w:val="xl110"/>
    <w:basedOn w:val="a4"/>
    <w:uiPriority w:val="99"/>
    <w:rsid w:val="001837C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11">
    <w:name w:val="xl111"/>
    <w:basedOn w:val="a4"/>
    <w:uiPriority w:val="99"/>
    <w:rsid w:val="001837C4"/>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112">
    <w:name w:val="xl112"/>
    <w:basedOn w:val="a4"/>
    <w:uiPriority w:val="99"/>
    <w:rsid w:val="001837C4"/>
    <w:pPr>
      <w:pBdr>
        <w:left w:val="single" w:sz="4" w:space="0" w:color="auto"/>
        <w:right w:val="single" w:sz="4" w:space="0" w:color="auto"/>
      </w:pBdr>
      <w:spacing w:before="100" w:beforeAutospacing="1" w:after="100" w:afterAutospacing="1"/>
      <w:jc w:val="center"/>
    </w:pPr>
    <w:rPr>
      <w:b/>
      <w:bCs/>
    </w:rPr>
  </w:style>
  <w:style w:type="paragraph" w:customStyle="1" w:styleId="xl113">
    <w:name w:val="xl113"/>
    <w:basedOn w:val="a4"/>
    <w:uiPriority w:val="99"/>
    <w:rsid w:val="001837C4"/>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14">
    <w:name w:val="xl114"/>
    <w:basedOn w:val="a4"/>
    <w:uiPriority w:val="99"/>
    <w:rsid w:val="001837C4"/>
    <w:pPr>
      <w:pBdr>
        <w:top w:val="single" w:sz="4" w:space="0" w:color="auto"/>
        <w:left w:val="single" w:sz="4" w:space="0" w:color="auto"/>
        <w:right w:val="single" w:sz="4" w:space="0" w:color="auto"/>
      </w:pBdr>
      <w:spacing w:before="100" w:beforeAutospacing="1" w:after="100" w:afterAutospacing="1"/>
      <w:jc w:val="center"/>
    </w:pPr>
    <w:rPr>
      <w:b/>
      <w:bCs/>
      <w:sz w:val="28"/>
      <w:szCs w:val="28"/>
    </w:rPr>
  </w:style>
  <w:style w:type="paragraph" w:customStyle="1" w:styleId="xl115">
    <w:name w:val="xl115"/>
    <w:basedOn w:val="a4"/>
    <w:uiPriority w:val="99"/>
    <w:rsid w:val="001837C4"/>
    <w:pPr>
      <w:pBdr>
        <w:left w:val="single" w:sz="4" w:space="0" w:color="auto"/>
        <w:right w:val="single" w:sz="4" w:space="0" w:color="auto"/>
      </w:pBdr>
      <w:spacing w:before="100" w:beforeAutospacing="1" w:after="100" w:afterAutospacing="1"/>
      <w:jc w:val="center"/>
    </w:pPr>
    <w:rPr>
      <w:b/>
      <w:bCs/>
      <w:sz w:val="28"/>
      <w:szCs w:val="28"/>
    </w:rPr>
  </w:style>
  <w:style w:type="paragraph" w:customStyle="1" w:styleId="xl116">
    <w:name w:val="xl116"/>
    <w:basedOn w:val="a4"/>
    <w:uiPriority w:val="99"/>
    <w:rsid w:val="001837C4"/>
    <w:pPr>
      <w:pBdr>
        <w:left w:val="single" w:sz="4" w:space="0" w:color="auto"/>
        <w:bottom w:val="single" w:sz="4" w:space="0" w:color="auto"/>
        <w:right w:val="single" w:sz="4" w:space="0" w:color="auto"/>
      </w:pBdr>
      <w:spacing w:before="100" w:beforeAutospacing="1" w:after="100" w:afterAutospacing="1"/>
      <w:jc w:val="center"/>
    </w:pPr>
    <w:rPr>
      <w:b/>
      <w:bCs/>
      <w:sz w:val="28"/>
      <w:szCs w:val="28"/>
    </w:rPr>
  </w:style>
  <w:style w:type="paragraph" w:customStyle="1" w:styleId="xl117">
    <w:name w:val="xl117"/>
    <w:basedOn w:val="a4"/>
    <w:uiPriority w:val="99"/>
    <w:rsid w:val="001837C4"/>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8">
    <w:name w:val="xl118"/>
    <w:basedOn w:val="a4"/>
    <w:uiPriority w:val="99"/>
    <w:rsid w:val="001837C4"/>
    <w:pPr>
      <w:pBdr>
        <w:top w:val="single" w:sz="4" w:space="0" w:color="auto"/>
        <w:bottom w:val="single" w:sz="4" w:space="0" w:color="auto"/>
      </w:pBdr>
      <w:spacing w:before="100" w:beforeAutospacing="1" w:after="100" w:afterAutospacing="1"/>
      <w:jc w:val="center"/>
      <w:textAlignment w:val="center"/>
    </w:pPr>
  </w:style>
  <w:style w:type="paragraph" w:customStyle="1" w:styleId="xl119">
    <w:name w:val="xl119"/>
    <w:basedOn w:val="a4"/>
    <w:uiPriority w:val="99"/>
    <w:rsid w:val="001837C4"/>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28"/>
      <w:szCs w:val="28"/>
    </w:rPr>
  </w:style>
  <w:style w:type="paragraph" w:customStyle="1" w:styleId="xl120">
    <w:name w:val="xl120"/>
    <w:basedOn w:val="a4"/>
    <w:uiPriority w:val="99"/>
    <w:rsid w:val="001837C4"/>
    <w:pPr>
      <w:pBdr>
        <w:top w:val="single" w:sz="4" w:space="0" w:color="auto"/>
        <w:bottom w:val="single" w:sz="4" w:space="0" w:color="auto"/>
      </w:pBdr>
      <w:shd w:val="clear" w:color="000000" w:fill="FFFFFF"/>
      <w:spacing w:before="100" w:beforeAutospacing="1" w:after="100" w:afterAutospacing="1"/>
      <w:jc w:val="center"/>
    </w:pPr>
    <w:rPr>
      <w:sz w:val="28"/>
      <w:szCs w:val="28"/>
    </w:rPr>
  </w:style>
  <w:style w:type="paragraph" w:customStyle="1" w:styleId="xl121">
    <w:name w:val="xl121"/>
    <w:basedOn w:val="a4"/>
    <w:uiPriority w:val="99"/>
    <w:rsid w:val="001837C4"/>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8"/>
      <w:szCs w:val="28"/>
    </w:rPr>
  </w:style>
  <w:style w:type="paragraph" w:customStyle="1" w:styleId="xl122">
    <w:name w:val="xl122"/>
    <w:basedOn w:val="a4"/>
    <w:uiPriority w:val="99"/>
    <w:rsid w:val="001837C4"/>
    <w:pPr>
      <w:pBdr>
        <w:top w:val="single" w:sz="4" w:space="0" w:color="auto"/>
        <w:left w:val="single" w:sz="4" w:space="0" w:color="auto"/>
      </w:pBdr>
      <w:shd w:val="clear" w:color="000000" w:fill="FFFFFF"/>
      <w:spacing w:before="100" w:beforeAutospacing="1" w:after="100" w:afterAutospacing="1"/>
      <w:jc w:val="center"/>
      <w:textAlignment w:val="center"/>
    </w:pPr>
  </w:style>
  <w:style w:type="paragraph" w:customStyle="1" w:styleId="xl123">
    <w:name w:val="xl123"/>
    <w:basedOn w:val="a4"/>
    <w:uiPriority w:val="99"/>
    <w:rsid w:val="001837C4"/>
    <w:pPr>
      <w:pBdr>
        <w:top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4"/>
    <w:uiPriority w:val="99"/>
    <w:rsid w:val="001837C4"/>
    <w:pPr>
      <w:pBdr>
        <w:top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4"/>
    <w:uiPriority w:val="99"/>
    <w:rsid w:val="001837C4"/>
    <w:pPr>
      <w:pBdr>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26">
    <w:name w:val="xl126"/>
    <w:basedOn w:val="a4"/>
    <w:uiPriority w:val="99"/>
    <w:rsid w:val="001837C4"/>
    <w:pPr>
      <w:pBdr>
        <w:bottom w:val="single" w:sz="4" w:space="0" w:color="auto"/>
      </w:pBdr>
      <w:shd w:val="clear" w:color="000000" w:fill="FFFFFF"/>
      <w:spacing w:before="100" w:beforeAutospacing="1" w:after="100" w:afterAutospacing="1"/>
      <w:jc w:val="center"/>
      <w:textAlignment w:val="center"/>
    </w:pPr>
  </w:style>
  <w:style w:type="paragraph" w:customStyle="1" w:styleId="xl127">
    <w:name w:val="xl127"/>
    <w:basedOn w:val="a4"/>
    <w:uiPriority w:val="99"/>
    <w:rsid w:val="001837C4"/>
    <w:pPr>
      <w:pBdr>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8">
    <w:name w:val="xl128"/>
    <w:basedOn w:val="a4"/>
    <w:uiPriority w:val="99"/>
    <w:rsid w:val="001837C4"/>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129">
    <w:name w:val="xl129"/>
    <w:basedOn w:val="a4"/>
    <w:uiPriority w:val="99"/>
    <w:rsid w:val="001837C4"/>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130">
    <w:name w:val="xl130"/>
    <w:basedOn w:val="a4"/>
    <w:uiPriority w:val="99"/>
    <w:rsid w:val="001837C4"/>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131">
    <w:name w:val="xl131"/>
    <w:basedOn w:val="a4"/>
    <w:uiPriority w:val="99"/>
    <w:rsid w:val="001837C4"/>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32">
    <w:name w:val="xl132"/>
    <w:basedOn w:val="a4"/>
    <w:uiPriority w:val="99"/>
    <w:rsid w:val="001837C4"/>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33">
    <w:name w:val="xl133"/>
    <w:basedOn w:val="a4"/>
    <w:uiPriority w:val="99"/>
    <w:rsid w:val="001837C4"/>
    <w:pPr>
      <w:pBdr>
        <w:top w:val="single" w:sz="4" w:space="0" w:color="auto"/>
        <w:left w:val="single" w:sz="4" w:space="0" w:color="auto"/>
      </w:pBdr>
      <w:shd w:val="clear" w:color="000000" w:fill="FFFFFF"/>
      <w:spacing w:before="100" w:beforeAutospacing="1" w:after="100" w:afterAutospacing="1"/>
      <w:jc w:val="center"/>
    </w:pPr>
  </w:style>
  <w:style w:type="paragraph" w:customStyle="1" w:styleId="xl134">
    <w:name w:val="xl134"/>
    <w:basedOn w:val="a4"/>
    <w:uiPriority w:val="99"/>
    <w:rsid w:val="001837C4"/>
    <w:pPr>
      <w:pBdr>
        <w:top w:val="single" w:sz="4" w:space="0" w:color="auto"/>
      </w:pBdr>
      <w:shd w:val="clear" w:color="000000" w:fill="FFFFFF"/>
      <w:spacing w:before="100" w:beforeAutospacing="1" w:after="100" w:afterAutospacing="1"/>
      <w:jc w:val="center"/>
    </w:pPr>
  </w:style>
  <w:style w:type="paragraph" w:customStyle="1" w:styleId="xl135">
    <w:name w:val="xl135"/>
    <w:basedOn w:val="a4"/>
    <w:uiPriority w:val="99"/>
    <w:rsid w:val="001837C4"/>
    <w:pPr>
      <w:pBdr>
        <w:top w:val="single" w:sz="4" w:space="0" w:color="auto"/>
        <w:right w:val="single" w:sz="4" w:space="0" w:color="auto"/>
      </w:pBdr>
      <w:shd w:val="clear" w:color="000000" w:fill="FFFFFF"/>
      <w:spacing w:before="100" w:beforeAutospacing="1" w:after="100" w:afterAutospacing="1"/>
      <w:jc w:val="center"/>
    </w:pPr>
  </w:style>
  <w:style w:type="paragraph" w:customStyle="1" w:styleId="xl136">
    <w:name w:val="xl136"/>
    <w:basedOn w:val="a4"/>
    <w:uiPriority w:val="99"/>
    <w:rsid w:val="001837C4"/>
    <w:pPr>
      <w:pBdr>
        <w:left w:val="single" w:sz="4" w:space="0" w:color="auto"/>
      </w:pBdr>
      <w:shd w:val="clear" w:color="000000" w:fill="FFFFFF"/>
      <w:spacing w:before="100" w:beforeAutospacing="1" w:after="100" w:afterAutospacing="1"/>
      <w:jc w:val="center"/>
    </w:pPr>
  </w:style>
  <w:style w:type="paragraph" w:customStyle="1" w:styleId="xl137">
    <w:name w:val="xl137"/>
    <w:basedOn w:val="a4"/>
    <w:uiPriority w:val="99"/>
    <w:rsid w:val="001837C4"/>
    <w:pPr>
      <w:pBdr>
        <w:right w:val="single" w:sz="4" w:space="0" w:color="auto"/>
      </w:pBdr>
      <w:shd w:val="clear" w:color="000000" w:fill="FFFFFF"/>
      <w:spacing w:before="100" w:beforeAutospacing="1" w:after="100" w:afterAutospacing="1"/>
      <w:jc w:val="center"/>
    </w:pPr>
  </w:style>
  <w:style w:type="paragraph" w:customStyle="1" w:styleId="xl138">
    <w:name w:val="xl138"/>
    <w:basedOn w:val="a4"/>
    <w:uiPriority w:val="99"/>
    <w:rsid w:val="001837C4"/>
    <w:pPr>
      <w:pBdr>
        <w:left w:val="single" w:sz="4" w:space="0" w:color="auto"/>
        <w:bottom w:val="single" w:sz="4" w:space="0" w:color="auto"/>
      </w:pBdr>
      <w:shd w:val="clear" w:color="000000" w:fill="FFFFFF"/>
      <w:spacing w:before="100" w:beforeAutospacing="1" w:after="100" w:afterAutospacing="1"/>
      <w:jc w:val="center"/>
    </w:pPr>
  </w:style>
  <w:style w:type="paragraph" w:customStyle="1" w:styleId="xl139">
    <w:name w:val="xl139"/>
    <w:basedOn w:val="a4"/>
    <w:uiPriority w:val="99"/>
    <w:rsid w:val="001837C4"/>
    <w:pPr>
      <w:pBdr>
        <w:bottom w:val="single" w:sz="4" w:space="0" w:color="auto"/>
      </w:pBdr>
      <w:shd w:val="clear" w:color="000000" w:fill="FFFFFF"/>
      <w:spacing w:before="100" w:beforeAutospacing="1" w:after="100" w:afterAutospacing="1"/>
      <w:jc w:val="center"/>
    </w:pPr>
  </w:style>
  <w:style w:type="paragraph" w:customStyle="1" w:styleId="xl140">
    <w:name w:val="xl140"/>
    <w:basedOn w:val="a4"/>
    <w:uiPriority w:val="99"/>
    <w:rsid w:val="001837C4"/>
    <w:pPr>
      <w:pBdr>
        <w:bottom w:val="single" w:sz="4" w:space="0" w:color="auto"/>
        <w:right w:val="single" w:sz="4" w:space="0" w:color="auto"/>
      </w:pBdr>
      <w:shd w:val="clear" w:color="000000" w:fill="FFFFFF"/>
      <w:spacing w:before="100" w:beforeAutospacing="1" w:after="100" w:afterAutospacing="1"/>
      <w:jc w:val="center"/>
    </w:pPr>
  </w:style>
  <w:style w:type="paragraph" w:customStyle="1" w:styleId="xl141">
    <w:name w:val="xl141"/>
    <w:basedOn w:val="a4"/>
    <w:uiPriority w:val="99"/>
    <w:rsid w:val="001837C4"/>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42">
    <w:name w:val="xl142"/>
    <w:basedOn w:val="a4"/>
    <w:uiPriority w:val="99"/>
    <w:rsid w:val="001837C4"/>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numbering" w:customStyle="1" w:styleId="13">
    <w:name w:val="Стиль1"/>
    <w:uiPriority w:val="99"/>
    <w:rsid w:val="003B3A66"/>
    <w:pPr>
      <w:numPr>
        <w:numId w:val="13"/>
      </w:numPr>
    </w:pPr>
  </w:style>
  <w:style w:type="paragraph" w:customStyle="1" w:styleId="363">
    <w:name w:val="стиль36"/>
    <w:basedOn w:val="a4"/>
    <w:uiPriority w:val="99"/>
    <w:rsid w:val="00C3517A"/>
    <w:pPr>
      <w:spacing w:before="100" w:beforeAutospacing="1" w:after="100" w:afterAutospacing="1"/>
    </w:pPr>
  </w:style>
  <w:style w:type="character" w:customStyle="1" w:styleId="af7">
    <w:name w:val="Текст примечания Знак"/>
    <w:link w:val="af6"/>
    <w:uiPriority w:val="99"/>
    <w:semiHidden/>
    <w:rsid w:val="007A4C88"/>
  </w:style>
  <w:style w:type="character" w:customStyle="1" w:styleId="40">
    <w:name w:val="Заголовок 4 Знак"/>
    <w:aliases w:val="Рекомендация Знак"/>
    <w:link w:val="4"/>
    <w:uiPriority w:val="99"/>
    <w:rsid w:val="00DC6E0A"/>
    <w:rPr>
      <w:b/>
      <w:bCs/>
      <w:sz w:val="24"/>
      <w:szCs w:val="24"/>
    </w:rPr>
  </w:style>
  <w:style w:type="character" w:customStyle="1" w:styleId="60">
    <w:name w:val="Заголовок 6 Знак"/>
    <w:aliases w:val="Заголовок налогов Знак"/>
    <w:link w:val="6"/>
    <w:uiPriority w:val="99"/>
    <w:rsid w:val="00DC6E0A"/>
    <w:rPr>
      <w:b/>
      <w:bCs/>
      <w:sz w:val="22"/>
      <w:szCs w:val="22"/>
    </w:rPr>
  </w:style>
  <w:style w:type="character" w:customStyle="1" w:styleId="70">
    <w:name w:val="Заголовок 7 Знак"/>
    <w:aliases w:val="Заголовок x.x Знак"/>
    <w:link w:val="7"/>
    <w:uiPriority w:val="9"/>
    <w:rsid w:val="00DC6E0A"/>
    <w:rPr>
      <w:sz w:val="24"/>
      <w:szCs w:val="24"/>
    </w:rPr>
  </w:style>
  <w:style w:type="character" w:customStyle="1" w:styleId="80">
    <w:name w:val="Заголовок 8 Знак"/>
    <w:link w:val="8"/>
    <w:uiPriority w:val="9"/>
    <w:rsid w:val="00DC6E0A"/>
    <w:rPr>
      <w:i/>
      <w:iCs/>
      <w:sz w:val="24"/>
      <w:szCs w:val="24"/>
    </w:rPr>
  </w:style>
  <w:style w:type="character" w:customStyle="1" w:styleId="90">
    <w:name w:val="Заголовок 9 Знак"/>
    <w:link w:val="9"/>
    <w:uiPriority w:val="9"/>
    <w:rsid w:val="00DC6E0A"/>
    <w:rPr>
      <w:rFonts w:ascii="Arial" w:hAnsi="Arial" w:cs="Arial"/>
      <w:sz w:val="22"/>
      <w:szCs w:val="22"/>
    </w:rPr>
  </w:style>
  <w:style w:type="character" w:customStyle="1" w:styleId="af9">
    <w:name w:val="Тема примечания Знак"/>
    <w:link w:val="af8"/>
    <w:uiPriority w:val="99"/>
    <w:semiHidden/>
    <w:rsid w:val="00DC6E0A"/>
    <w:rPr>
      <w:b/>
      <w:bCs/>
    </w:rPr>
  </w:style>
  <w:style w:type="character" w:customStyle="1" w:styleId="afb">
    <w:name w:val="Схема документа Знак"/>
    <w:link w:val="afa"/>
    <w:uiPriority w:val="99"/>
    <w:semiHidden/>
    <w:rsid w:val="00DC6E0A"/>
    <w:rPr>
      <w:rFonts w:ascii="Tahoma" w:hAnsi="Tahoma"/>
      <w:sz w:val="24"/>
      <w:shd w:val="clear" w:color="auto" w:fill="000080"/>
    </w:rPr>
  </w:style>
  <w:style w:type="numbering" w:customStyle="1" w:styleId="1111111">
    <w:name w:val="1 / 1.1 / 1.1.11"/>
    <w:basedOn w:val="a8"/>
    <w:next w:val="111111"/>
    <w:rsid w:val="00DC6E0A"/>
    <w:pPr>
      <w:numPr>
        <w:numId w:val="7"/>
      </w:numPr>
    </w:pPr>
  </w:style>
  <w:style w:type="numbering" w:customStyle="1" w:styleId="1ai1">
    <w:name w:val="1 / a / i1"/>
    <w:basedOn w:val="a8"/>
    <w:next w:val="1ai"/>
    <w:rsid w:val="00DC6E0A"/>
    <w:pPr>
      <w:numPr>
        <w:numId w:val="8"/>
      </w:numPr>
    </w:pPr>
  </w:style>
  <w:style w:type="paragraph" w:customStyle="1" w:styleId="ConsPlusCell">
    <w:name w:val="ConsPlusCell"/>
    <w:uiPriority w:val="99"/>
    <w:rsid w:val="00DC6E0A"/>
    <w:pPr>
      <w:widowControl w:val="0"/>
      <w:autoSpaceDE w:val="0"/>
      <w:autoSpaceDN w:val="0"/>
      <w:adjustRightInd w:val="0"/>
    </w:pPr>
    <w:rPr>
      <w:rFonts w:ascii="Arial" w:hAnsi="Arial" w:cs="Arial"/>
    </w:rPr>
  </w:style>
  <w:style w:type="paragraph" w:customStyle="1" w:styleId="1fa">
    <w:name w:val="Абзац списка1"/>
    <w:basedOn w:val="a4"/>
    <w:rsid w:val="00DC6E0A"/>
    <w:pPr>
      <w:spacing w:after="200" w:line="276" w:lineRule="auto"/>
      <w:ind w:left="720"/>
      <w:contextualSpacing/>
    </w:pPr>
    <w:rPr>
      <w:rFonts w:ascii="Calibri" w:hAnsi="Calibri"/>
      <w:sz w:val="22"/>
      <w:szCs w:val="22"/>
      <w:lang w:eastAsia="en-US"/>
    </w:rPr>
  </w:style>
  <w:style w:type="paragraph" w:customStyle="1" w:styleId="3ff">
    <w:name w:val="книга 3 основной"/>
    <w:basedOn w:val="afff9"/>
    <w:uiPriority w:val="99"/>
    <w:rsid w:val="00DC6E0A"/>
    <w:pPr>
      <w:spacing w:line="240" w:lineRule="auto"/>
      <w:ind w:firstLine="0"/>
    </w:pPr>
    <w:rPr>
      <w:rFonts w:eastAsia="Calibri"/>
      <w:lang w:val="en-US" w:eastAsia="en-US" w:bidi="en-US"/>
    </w:rPr>
  </w:style>
  <w:style w:type="paragraph" w:customStyle="1" w:styleId="ConsPlusNonformat">
    <w:name w:val="ConsPlusNonformat"/>
    <w:rsid w:val="00DC6E0A"/>
    <w:pPr>
      <w:widowControl w:val="0"/>
      <w:autoSpaceDE w:val="0"/>
      <w:autoSpaceDN w:val="0"/>
      <w:adjustRightInd w:val="0"/>
    </w:pPr>
    <w:rPr>
      <w:rFonts w:ascii="Courier New" w:hAnsi="Courier New" w:cs="Courier New"/>
    </w:rPr>
  </w:style>
  <w:style w:type="paragraph" w:customStyle="1" w:styleId="xl63">
    <w:name w:val="xl63"/>
    <w:basedOn w:val="a4"/>
    <w:rsid w:val="00411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4">
    <w:name w:val="xl64"/>
    <w:basedOn w:val="a4"/>
    <w:rsid w:val="00411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afffffff5">
    <w:name w:val="Текст таблицы"/>
    <w:basedOn w:val="a4"/>
    <w:link w:val="afffffff6"/>
    <w:rsid w:val="00E624F1"/>
    <w:pPr>
      <w:suppressAutoHyphens/>
      <w:spacing w:line="360" w:lineRule="auto"/>
      <w:jc w:val="center"/>
    </w:pPr>
    <w:rPr>
      <w:sz w:val="22"/>
      <w:szCs w:val="20"/>
      <w:lang w:eastAsia="ar-SA"/>
    </w:rPr>
  </w:style>
  <w:style w:type="character" w:customStyle="1" w:styleId="afffffff6">
    <w:name w:val="Текст таблицы Знак"/>
    <w:link w:val="afffffff5"/>
    <w:rsid w:val="00E624F1"/>
    <w:rPr>
      <w:sz w:val="22"/>
      <w:lang w:eastAsia="ar-SA"/>
    </w:rPr>
  </w:style>
  <w:style w:type="character" w:customStyle="1" w:styleId="afffffff7">
    <w:name w:val="Текст в табл"/>
    <w:rsid w:val="00E47899"/>
    <w:rPr>
      <w:rFonts w:ascii="Arial" w:hAnsi="Arial"/>
      <w:noProof w:val="0"/>
      <w:sz w:val="16"/>
      <w:lang w:val="ru-RU"/>
    </w:rPr>
  </w:style>
  <w:style w:type="character" w:customStyle="1" w:styleId="114">
    <w:name w:val="Заголовок 1 Знак1"/>
    <w:aliases w:val="Заголовок 1 Знак Знак Знак2,Заголовок 1 Знак Знак Знак Знак1"/>
    <w:uiPriority w:val="9"/>
    <w:rsid w:val="002D0FCC"/>
    <w:rPr>
      <w:rFonts w:ascii="Calibri Light" w:eastAsia="Times New Roman" w:hAnsi="Calibri Light" w:cs="Times New Roman"/>
      <w:color w:val="2E74B5"/>
      <w:sz w:val="32"/>
      <w:szCs w:val="32"/>
    </w:rPr>
  </w:style>
  <w:style w:type="character" w:customStyle="1" w:styleId="710">
    <w:name w:val="Заголовок 7 Знак1"/>
    <w:aliases w:val="Заголовок x.x Знак1"/>
    <w:semiHidden/>
    <w:rsid w:val="002D0FCC"/>
    <w:rPr>
      <w:rFonts w:ascii="Calibri Light" w:eastAsia="Times New Roman" w:hAnsi="Calibri Light" w:cs="Times New Roman"/>
      <w:i/>
      <w:iCs/>
      <w:color w:val="1F4D78"/>
      <w:sz w:val="24"/>
      <w:szCs w:val="24"/>
    </w:rPr>
  </w:style>
  <w:style w:type="character" w:customStyle="1" w:styleId="1fb">
    <w:name w:val="Верхний колонтитул Знак1"/>
    <w:aliases w:val="Знак4 Знак1"/>
    <w:uiPriority w:val="99"/>
    <w:semiHidden/>
    <w:rsid w:val="002D0FCC"/>
    <w:rPr>
      <w:sz w:val="24"/>
      <w:szCs w:val="24"/>
    </w:rPr>
  </w:style>
  <w:style w:type="character" w:customStyle="1" w:styleId="1fc">
    <w:name w:val="Текст выноски Знак1"/>
    <w:aliases w:val="Знак5 Знак1"/>
    <w:uiPriority w:val="99"/>
    <w:semiHidden/>
    <w:rsid w:val="002D0FCC"/>
    <w:rPr>
      <w:rFonts w:ascii="Segoe UI" w:hAnsi="Segoe UI" w:cs="Segoe UI"/>
      <w:sz w:val="18"/>
      <w:szCs w:val="18"/>
    </w:rPr>
  </w:style>
  <w:style w:type="character" w:customStyle="1" w:styleId="afffffff8">
    <w:name w:val="текст таблиц Знак"/>
    <w:link w:val="afffffff9"/>
    <w:locked/>
    <w:rsid w:val="002D0FCC"/>
  </w:style>
  <w:style w:type="paragraph" w:customStyle="1" w:styleId="afffffff9">
    <w:name w:val="текст таблиц"/>
    <w:basedOn w:val="a4"/>
    <w:link w:val="afffffff8"/>
    <w:qFormat/>
    <w:rsid w:val="002D0FCC"/>
    <w:pPr>
      <w:tabs>
        <w:tab w:val="left" w:pos="708"/>
      </w:tabs>
      <w:jc w:val="center"/>
    </w:pPr>
    <w:rPr>
      <w:sz w:val="20"/>
      <w:szCs w:val="20"/>
    </w:rPr>
  </w:style>
  <w:style w:type="character" w:customStyle="1" w:styleId="295pt">
    <w:name w:val="Основной текст (2) + 9;5 pt"/>
    <w:basedOn w:val="2f9"/>
    <w:rsid w:val="00B40008"/>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Курсив"/>
    <w:basedOn w:val="2f9"/>
    <w:rsid w:val="00B40008"/>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2105pt">
    <w:name w:val="Основной текст (2) + 10;5 pt;Полужирный"/>
    <w:basedOn w:val="2f9"/>
    <w:rsid w:val="001E7AF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
    <w:basedOn w:val="2f9"/>
    <w:rsid w:val="001E7AF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Sb">
    <w:name w:val="S_Обычный жирный"/>
    <w:basedOn w:val="a4"/>
    <w:qFormat/>
    <w:rsid w:val="002679D4"/>
    <w:pPr>
      <w:ind w:firstLine="709"/>
      <w:jc w:val="both"/>
    </w:pPr>
    <w:rPr>
      <w:sz w:val="28"/>
      <w:szCs w:val="28"/>
    </w:rPr>
  </w:style>
  <w:style w:type="paragraph" w:customStyle="1" w:styleId="afffffffa">
    <w:name w:val="Обычный текст"/>
    <w:basedOn w:val="a4"/>
    <w:link w:val="afffffffb"/>
    <w:uiPriority w:val="99"/>
    <w:rsid w:val="00C50571"/>
    <w:pPr>
      <w:ind w:firstLine="709"/>
      <w:jc w:val="both"/>
    </w:pPr>
    <w:rPr>
      <w:rFonts w:eastAsia="Calibri"/>
      <w:sz w:val="28"/>
      <w:szCs w:val="28"/>
    </w:rPr>
  </w:style>
  <w:style w:type="character" w:customStyle="1" w:styleId="afffffffb">
    <w:name w:val="Обычный текст Знак"/>
    <w:link w:val="afffffffa"/>
    <w:uiPriority w:val="99"/>
    <w:locked/>
    <w:rsid w:val="00C50571"/>
    <w:rPr>
      <w:rFonts w:eastAsia="Calibri"/>
      <w:sz w:val="28"/>
      <w:szCs w:val="28"/>
    </w:rPr>
  </w:style>
  <w:style w:type="paragraph" w:customStyle="1" w:styleId="western">
    <w:name w:val="western"/>
    <w:basedOn w:val="a4"/>
    <w:uiPriority w:val="99"/>
    <w:rsid w:val="00784E25"/>
    <w:pPr>
      <w:spacing w:before="100" w:beforeAutospacing="1" w:after="100" w:afterAutospacing="1"/>
    </w:pPr>
  </w:style>
  <w:style w:type="paragraph" w:customStyle="1" w:styleId="list-western">
    <w:name w:val="list-western"/>
    <w:basedOn w:val="a4"/>
    <w:uiPriority w:val="99"/>
    <w:rsid w:val="00784E25"/>
    <w:pPr>
      <w:spacing w:before="100" w:beforeAutospacing="1" w:after="100" w:afterAutospacing="1"/>
    </w:pPr>
  </w:style>
  <w:style w:type="paragraph" w:customStyle="1" w:styleId="1fd">
    <w:name w:val="Обычный1"/>
    <w:basedOn w:val="a4"/>
    <w:uiPriority w:val="99"/>
    <w:rsid w:val="00784E25"/>
    <w:pPr>
      <w:snapToGrid w:val="0"/>
    </w:pPr>
    <w:rPr>
      <w:sz w:val="20"/>
      <w:szCs w:val="20"/>
    </w:rPr>
  </w:style>
  <w:style w:type="paragraph" w:customStyle="1" w:styleId="style6">
    <w:name w:val="style6"/>
    <w:basedOn w:val="a4"/>
    <w:uiPriority w:val="99"/>
    <w:rsid w:val="00784E25"/>
    <w:pPr>
      <w:spacing w:before="100" w:beforeAutospacing="1" w:after="100" w:afterAutospacing="1"/>
    </w:pPr>
  </w:style>
  <w:style w:type="paragraph" w:customStyle="1" w:styleId="style1">
    <w:name w:val="style1"/>
    <w:basedOn w:val="a4"/>
    <w:uiPriority w:val="99"/>
    <w:rsid w:val="00784E25"/>
    <w:pPr>
      <w:spacing w:before="100" w:beforeAutospacing="1" w:after="100" w:afterAutospacing="1"/>
    </w:pPr>
  </w:style>
  <w:style w:type="character" w:customStyle="1" w:styleId="affa">
    <w:name w:val="Без интервала Знак"/>
    <w:link w:val="aff9"/>
    <w:uiPriority w:val="99"/>
    <w:locked/>
    <w:rsid w:val="00784E25"/>
    <w:rPr>
      <w:sz w:val="24"/>
      <w:szCs w:val="24"/>
    </w:rPr>
  </w:style>
  <w:style w:type="paragraph" w:customStyle="1" w:styleId="2ff7">
    <w:name w:val="Заголовок (Уровень 2)"/>
    <w:basedOn w:val="a4"/>
    <w:next w:val="afff9"/>
    <w:link w:val="2ff8"/>
    <w:autoRedefine/>
    <w:uiPriority w:val="99"/>
    <w:qFormat/>
    <w:rsid w:val="00784E25"/>
    <w:pPr>
      <w:tabs>
        <w:tab w:val="left" w:pos="709"/>
      </w:tabs>
      <w:autoSpaceDE w:val="0"/>
      <w:autoSpaceDN w:val="0"/>
      <w:adjustRightInd w:val="0"/>
      <w:ind w:firstLine="709"/>
      <w:jc w:val="center"/>
      <w:outlineLvl w:val="0"/>
    </w:pPr>
    <w:rPr>
      <w:rFonts w:eastAsia="Calibri"/>
      <w:b/>
      <w:bCs/>
      <w:snapToGrid w:val="0"/>
      <w:sz w:val="28"/>
      <w:szCs w:val="28"/>
    </w:rPr>
  </w:style>
  <w:style w:type="character" w:customStyle="1" w:styleId="2ff8">
    <w:name w:val="Заголовок (Уровень 2) Знак"/>
    <w:link w:val="2ff7"/>
    <w:uiPriority w:val="99"/>
    <w:locked/>
    <w:rsid w:val="00784E25"/>
    <w:rPr>
      <w:rFonts w:eastAsia="Calibri"/>
      <w:b/>
      <w:bCs/>
      <w:snapToGrid w:val="0"/>
      <w:sz w:val="28"/>
      <w:szCs w:val="28"/>
    </w:rPr>
  </w:style>
  <w:style w:type="paragraph" w:customStyle="1" w:styleId="caaieiaie2">
    <w:name w:val="caaieiaie 2"/>
    <w:basedOn w:val="a4"/>
    <w:next w:val="a4"/>
    <w:uiPriority w:val="99"/>
    <w:rsid w:val="00784E25"/>
    <w:pPr>
      <w:keepNext/>
      <w:keepLines/>
      <w:widowControl w:val="0"/>
      <w:spacing w:before="240" w:after="60"/>
      <w:jc w:val="center"/>
    </w:pPr>
    <w:rPr>
      <w:rFonts w:ascii="Peterburg" w:hAnsi="Peterburg" w:cs="Peterburg"/>
      <w:b/>
      <w:bCs/>
    </w:rPr>
  </w:style>
  <w:style w:type="paragraph" w:customStyle="1" w:styleId="Iauiue">
    <w:name w:val="Iau?iue"/>
    <w:rsid w:val="00784E25"/>
    <w:pPr>
      <w:widowControl w:val="0"/>
      <w:spacing w:line="0" w:lineRule="atLeast"/>
      <w:ind w:firstLine="567"/>
      <w:jc w:val="center"/>
    </w:pPr>
  </w:style>
  <w:style w:type="character" w:customStyle="1" w:styleId="S20">
    <w:name w:val="S_Маркированный Знак2"/>
    <w:uiPriority w:val="99"/>
    <w:locked/>
    <w:rsid w:val="00784E25"/>
    <w:rPr>
      <w:rFonts w:ascii="Times New Roman" w:hAnsi="Times New Roman" w:cs="Times New Roman"/>
      <w:sz w:val="24"/>
      <w:szCs w:val="24"/>
      <w:lang w:eastAsia="ar-SA" w:bidi="ar-SA"/>
    </w:rPr>
  </w:style>
  <w:style w:type="paragraph" w:customStyle="1" w:styleId="1fe">
    <w:name w:val="???????1"/>
    <w:rsid w:val="00784E25"/>
    <w:pPr>
      <w:widowControl w:val="0"/>
      <w:autoSpaceDE w:val="0"/>
      <w:autoSpaceDN w:val="0"/>
      <w:adjustRightInd w:val="0"/>
      <w:spacing w:line="0" w:lineRule="atLeast"/>
      <w:ind w:firstLine="709"/>
      <w:jc w:val="both"/>
    </w:pPr>
    <w:rPr>
      <w:sz w:val="24"/>
      <w:szCs w:val="24"/>
    </w:rPr>
  </w:style>
  <w:style w:type="table" w:customStyle="1" w:styleId="1ff">
    <w:name w:val="Сетка таблицы1"/>
    <w:basedOn w:val="a7"/>
    <w:next w:val="afe"/>
    <w:rsid w:val="00784E25"/>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c">
    <w:name w:val="_ТЕКСТ"/>
    <w:basedOn w:val="a4"/>
    <w:link w:val="afffffffd"/>
    <w:qFormat/>
    <w:rsid w:val="00784E25"/>
    <w:pPr>
      <w:spacing w:line="360" w:lineRule="auto"/>
      <w:ind w:firstLine="709"/>
      <w:jc w:val="both"/>
    </w:pPr>
    <w:rPr>
      <w:rFonts w:ascii="Arial" w:eastAsia="Calibri" w:hAnsi="Arial"/>
      <w:szCs w:val="20"/>
      <w:lang w:eastAsia="en-US"/>
    </w:rPr>
  </w:style>
  <w:style w:type="character" w:customStyle="1" w:styleId="afffffffd">
    <w:name w:val="_ТЕКСТ Знак"/>
    <w:link w:val="afffffffc"/>
    <w:rsid w:val="00784E25"/>
    <w:rPr>
      <w:rFonts w:ascii="Arial" w:eastAsia="Calibri" w:hAnsi="Arial"/>
      <w:sz w:val="24"/>
      <w:lang w:eastAsia="en-US"/>
    </w:rPr>
  </w:style>
  <w:style w:type="paragraph" w:customStyle="1" w:styleId="CharChar4">
    <w:name w:val="Char Char4 Знак Знак Знак"/>
    <w:basedOn w:val="a4"/>
    <w:rsid w:val="00784E25"/>
    <w:pPr>
      <w:spacing w:after="160" w:line="240" w:lineRule="exact"/>
    </w:pPr>
    <w:rPr>
      <w:rFonts w:ascii="Verdana" w:hAnsi="Verdana"/>
      <w:sz w:val="20"/>
      <w:szCs w:val="20"/>
      <w:lang w:val="en-US" w:eastAsia="en-US"/>
    </w:rPr>
  </w:style>
  <w:style w:type="paragraph" w:customStyle="1" w:styleId="ConsNonformat">
    <w:name w:val="ConsNonformat"/>
    <w:rsid w:val="00784E25"/>
    <w:pPr>
      <w:widowControl w:val="0"/>
      <w:autoSpaceDE w:val="0"/>
      <w:autoSpaceDN w:val="0"/>
      <w:adjustRightInd w:val="0"/>
      <w:ind w:right="19772"/>
    </w:pPr>
    <w:rPr>
      <w:rFonts w:ascii="Courier New" w:eastAsia="Calibri" w:hAnsi="Courier New" w:cs="Courier New"/>
      <w:lang w:eastAsia="en-US"/>
    </w:rPr>
  </w:style>
  <w:style w:type="character" w:customStyle="1" w:styleId="FooterChar">
    <w:name w:val="Footer Char"/>
    <w:locked/>
    <w:rsid w:val="00784E25"/>
    <w:rPr>
      <w:rFonts w:ascii="Times New Roman" w:hAnsi="Times New Roman" w:cs="Times New Roman"/>
      <w:lang w:eastAsia="ru-RU"/>
    </w:rPr>
  </w:style>
  <w:style w:type="paragraph" w:customStyle="1" w:styleId="ConsTitle">
    <w:name w:val="ConsTitle"/>
    <w:rsid w:val="00784E25"/>
    <w:pPr>
      <w:widowControl w:val="0"/>
      <w:autoSpaceDE w:val="0"/>
      <w:autoSpaceDN w:val="0"/>
      <w:adjustRightInd w:val="0"/>
      <w:ind w:right="19772"/>
    </w:pPr>
    <w:rPr>
      <w:rFonts w:ascii="Arial" w:eastAsia="Calibri" w:hAnsi="Arial" w:cs="Arial"/>
      <w:b/>
      <w:bCs/>
      <w:sz w:val="22"/>
      <w:szCs w:val="22"/>
    </w:rPr>
  </w:style>
  <w:style w:type="paragraph" w:customStyle="1" w:styleId="2ff9">
    <w:name w:val="Абзац списка2"/>
    <w:basedOn w:val="a4"/>
    <w:rsid w:val="00784E25"/>
    <w:pPr>
      <w:ind w:left="720"/>
    </w:pPr>
  </w:style>
  <w:style w:type="paragraph" w:customStyle="1" w:styleId="msonormalbullet2gif">
    <w:name w:val="msonormalbullet2.gif"/>
    <w:basedOn w:val="a4"/>
    <w:rsid w:val="00784E25"/>
    <w:pPr>
      <w:spacing w:after="200" w:line="276" w:lineRule="auto"/>
    </w:pPr>
    <w:rPr>
      <w:rFonts w:ascii="Calibri" w:hAnsi="Calibri" w:cs="Calibri"/>
    </w:rPr>
  </w:style>
  <w:style w:type="paragraph" w:customStyle="1" w:styleId="afffffffe">
    <w:name w:val="Основной_текст"/>
    <w:basedOn w:val="a4"/>
    <w:link w:val="affffffff"/>
    <w:autoRedefine/>
    <w:rsid w:val="00784E25"/>
    <w:pPr>
      <w:spacing w:line="360" w:lineRule="auto"/>
      <w:ind w:firstLine="720"/>
      <w:jc w:val="both"/>
    </w:pPr>
    <w:rPr>
      <w:rFonts w:eastAsia="Calibri"/>
      <w:iCs/>
      <w:kern w:val="1"/>
      <w:lang w:eastAsia="en-US"/>
    </w:rPr>
  </w:style>
  <w:style w:type="character" w:customStyle="1" w:styleId="affffffff">
    <w:name w:val="Основной_текст Знак"/>
    <w:basedOn w:val="a6"/>
    <w:link w:val="afffffffe"/>
    <w:rsid w:val="00784E25"/>
    <w:rPr>
      <w:rFonts w:eastAsia="Calibri"/>
      <w:iCs/>
      <w:kern w:val="1"/>
      <w:sz w:val="24"/>
      <w:szCs w:val="24"/>
      <w:lang w:eastAsia="en-US"/>
    </w:rPr>
  </w:style>
  <w:style w:type="paragraph" w:customStyle="1" w:styleId="affffffff0">
    <w:name w:val="Таблица_"/>
    <w:basedOn w:val="aff9"/>
    <w:autoRedefine/>
    <w:rsid w:val="00784E25"/>
    <w:pPr>
      <w:spacing w:line="240" w:lineRule="auto"/>
      <w:ind w:firstLine="0"/>
    </w:pPr>
    <w:rPr>
      <w:rFonts w:eastAsia="Calibri"/>
      <w:lang w:eastAsia="en-US"/>
    </w:rPr>
  </w:style>
  <w:style w:type="paragraph" w:customStyle="1" w:styleId="affffffff1">
    <w:name w:val="Заголовок_табцицы"/>
    <w:basedOn w:val="afff9"/>
    <w:next w:val="affffffff0"/>
    <w:rsid w:val="00784E25"/>
    <w:pPr>
      <w:ind w:firstLine="0"/>
      <w:jc w:val="center"/>
    </w:pPr>
    <w:rPr>
      <w:lang w:eastAsia="ar-SA"/>
    </w:rPr>
  </w:style>
  <w:style w:type="paragraph" w:customStyle="1" w:styleId="affffffff2">
    <w:name w:val="№таблицы"/>
    <w:basedOn w:val="afffffffe"/>
    <w:next w:val="affffffff1"/>
    <w:rsid w:val="00784E25"/>
    <w:pPr>
      <w:jc w:val="right"/>
    </w:pPr>
  </w:style>
  <w:style w:type="paragraph" w:customStyle="1" w:styleId="3ff0">
    <w:name w:val="заголовок 3"/>
    <w:basedOn w:val="a4"/>
    <w:next w:val="a4"/>
    <w:rsid w:val="00784E25"/>
    <w:pPr>
      <w:keepNext/>
      <w:autoSpaceDE w:val="0"/>
      <w:autoSpaceDN w:val="0"/>
      <w:ind w:firstLine="709"/>
      <w:outlineLvl w:val="2"/>
    </w:pPr>
    <w:rPr>
      <w:sz w:val="28"/>
      <w:szCs w:val="28"/>
    </w:rPr>
  </w:style>
  <w:style w:type="character" w:customStyle="1" w:styleId="211pt">
    <w:name w:val="Основной текст (2) + 11 pt;Полужирный"/>
    <w:basedOn w:val="2f9"/>
    <w:rsid w:val="00784E25"/>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211pt0">
    <w:name w:val="Основной текст (2) + 11 pt"/>
    <w:basedOn w:val="2f9"/>
    <w:rsid w:val="00784E25"/>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5f">
    <w:name w:val="Подпись к таблице (5) + Полужирный"/>
    <w:basedOn w:val="5d"/>
    <w:rsid w:val="00784E25"/>
    <w:rPr>
      <w:rFonts w:ascii="Times New Roman" w:eastAsia="Times New Roman" w:hAnsi="Times New Roman"/>
      <w:b/>
      <w:bCs/>
      <w:color w:val="000000"/>
      <w:spacing w:val="0"/>
      <w:w w:val="100"/>
      <w:position w:val="0"/>
      <w:sz w:val="22"/>
      <w:szCs w:val="22"/>
      <w:shd w:val="clear" w:color="auto" w:fill="FFFFFF"/>
      <w:lang w:val="ru-RU" w:eastAsia="ru-RU" w:bidi="ru-RU"/>
    </w:rPr>
  </w:style>
  <w:style w:type="paragraph" w:customStyle="1" w:styleId="3ff1">
    <w:name w:val="Абзац списка3"/>
    <w:basedOn w:val="a4"/>
    <w:rsid w:val="009F6889"/>
    <w:pPr>
      <w:ind w:left="720"/>
    </w:pPr>
  </w:style>
  <w:style w:type="character" w:customStyle="1" w:styleId="29pt">
    <w:name w:val="Основной текст (2) + 9 pt;Полужирный"/>
    <w:basedOn w:val="2f9"/>
    <w:rsid w:val="00677E4F"/>
    <w:rPr>
      <w:rFonts w:ascii="Times New Roman" w:eastAsia="Times New Roman" w:hAnsi="Times New Roman" w:cs="Times New Roman"/>
      <w:i w:val="0"/>
      <w:iCs w:val="0"/>
      <w:smallCaps w:val="0"/>
      <w:strike w:val="0"/>
      <w:color w:val="000000"/>
      <w:spacing w:val="0"/>
      <w:w w:val="100"/>
      <w:position w:val="0"/>
      <w:sz w:val="18"/>
      <w:szCs w:val="18"/>
      <w:u w:val="none"/>
      <w:lang w:val="ru-RU" w:eastAsia="ru-RU" w:bidi="ru-RU"/>
    </w:rPr>
  </w:style>
</w:styles>
</file>

<file path=word/webSettings.xml><?xml version="1.0" encoding="utf-8"?>
<w:webSettings xmlns:r="http://schemas.openxmlformats.org/officeDocument/2006/relationships" xmlns:w="http://schemas.openxmlformats.org/wordprocessingml/2006/main">
  <w:divs>
    <w:div w:id="8220666">
      <w:bodyDiv w:val="1"/>
      <w:marLeft w:val="0"/>
      <w:marRight w:val="0"/>
      <w:marTop w:val="0"/>
      <w:marBottom w:val="0"/>
      <w:divBdr>
        <w:top w:val="none" w:sz="0" w:space="0" w:color="auto"/>
        <w:left w:val="none" w:sz="0" w:space="0" w:color="auto"/>
        <w:bottom w:val="none" w:sz="0" w:space="0" w:color="auto"/>
        <w:right w:val="none" w:sz="0" w:space="0" w:color="auto"/>
      </w:divBdr>
    </w:div>
    <w:div w:id="33696517">
      <w:bodyDiv w:val="1"/>
      <w:marLeft w:val="0"/>
      <w:marRight w:val="0"/>
      <w:marTop w:val="0"/>
      <w:marBottom w:val="0"/>
      <w:divBdr>
        <w:top w:val="none" w:sz="0" w:space="0" w:color="auto"/>
        <w:left w:val="none" w:sz="0" w:space="0" w:color="auto"/>
        <w:bottom w:val="none" w:sz="0" w:space="0" w:color="auto"/>
        <w:right w:val="none" w:sz="0" w:space="0" w:color="auto"/>
      </w:divBdr>
    </w:div>
    <w:div w:id="81605360">
      <w:bodyDiv w:val="1"/>
      <w:marLeft w:val="0"/>
      <w:marRight w:val="0"/>
      <w:marTop w:val="0"/>
      <w:marBottom w:val="0"/>
      <w:divBdr>
        <w:top w:val="none" w:sz="0" w:space="0" w:color="auto"/>
        <w:left w:val="none" w:sz="0" w:space="0" w:color="auto"/>
        <w:bottom w:val="none" w:sz="0" w:space="0" w:color="auto"/>
        <w:right w:val="none" w:sz="0" w:space="0" w:color="auto"/>
      </w:divBdr>
    </w:div>
    <w:div w:id="109739066">
      <w:bodyDiv w:val="1"/>
      <w:marLeft w:val="0"/>
      <w:marRight w:val="0"/>
      <w:marTop w:val="0"/>
      <w:marBottom w:val="0"/>
      <w:divBdr>
        <w:top w:val="none" w:sz="0" w:space="0" w:color="auto"/>
        <w:left w:val="none" w:sz="0" w:space="0" w:color="auto"/>
        <w:bottom w:val="none" w:sz="0" w:space="0" w:color="auto"/>
        <w:right w:val="none" w:sz="0" w:space="0" w:color="auto"/>
      </w:divBdr>
    </w:div>
    <w:div w:id="113985606">
      <w:bodyDiv w:val="1"/>
      <w:marLeft w:val="0"/>
      <w:marRight w:val="0"/>
      <w:marTop w:val="0"/>
      <w:marBottom w:val="0"/>
      <w:divBdr>
        <w:top w:val="none" w:sz="0" w:space="0" w:color="auto"/>
        <w:left w:val="none" w:sz="0" w:space="0" w:color="auto"/>
        <w:bottom w:val="none" w:sz="0" w:space="0" w:color="auto"/>
        <w:right w:val="none" w:sz="0" w:space="0" w:color="auto"/>
      </w:divBdr>
    </w:div>
    <w:div w:id="138764253">
      <w:bodyDiv w:val="1"/>
      <w:marLeft w:val="0"/>
      <w:marRight w:val="0"/>
      <w:marTop w:val="0"/>
      <w:marBottom w:val="0"/>
      <w:divBdr>
        <w:top w:val="none" w:sz="0" w:space="0" w:color="auto"/>
        <w:left w:val="none" w:sz="0" w:space="0" w:color="auto"/>
        <w:bottom w:val="none" w:sz="0" w:space="0" w:color="auto"/>
        <w:right w:val="none" w:sz="0" w:space="0" w:color="auto"/>
      </w:divBdr>
    </w:div>
    <w:div w:id="164251284">
      <w:bodyDiv w:val="1"/>
      <w:marLeft w:val="0"/>
      <w:marRight w:val="0"/>
      <w:marTop w:val="0"/>
      <w:marBottom w:val="0"/>
      <w:divBdr>
        <w:top w:val="none" w:sz="0" w:space="0" w:color="auto"/>
        <w:left w:val="none" w:sz="0" w:space="0" w:color="auto"/>
        <w:bottom w:val="none" w:sz="0" w:space="0" w:color="auto"/>
        <w:right w:val="none" w:sz="0" w:space="0" w:color="auto"/>
      </w:divBdr>
    </w:div>
    <w:div w:id="179663503">
      <w:bodyDiv w:val="1"/>
      <w:marLeft w:val="0"/>
      <w:marRight w:val="0"/>
      <w:marTop w:val="0"/>
      <w:marBottom w:val="0"/>
      <w:divBdr>
        <w:top w:val="none" w:sz="0" w:space="0" w:color="auto"/>
        <w:left w:val="none" w:sz="0" w:space="0" w:color="auto"/>
        <w:bottom w:val="none" w:sz="0" w:space="0" w:color="auto"/>
        <w:right w:val="none" w:sz="0" w:space="0" w:color="auto"/>
      </w:divBdr>
    </w:div>
    <w:div w:id="195312653">
      <w:bodyDiv w:val="1"/>
      <w:marLeft w:val="0"/>
      <w:marRight w:val="0"/>
      <w:marTop w:val="0"/>
      <w:marBottom w:val="0"/>
      <w:divBdr>
        <w:top w:val="none" w:sz="0" w:space="0" w:color="auto"/>
        <w:left w:val="none" w:sz="0" w:space="0" w:color="auto"/>
        <w:bottom w:val="none" w:sz="0" w:space="0" w:color="auto"/>
        <w:right w:val="none" w:sz="0" w:space="0" w:color="auto"/>
      </w:divBdr>
    </w:div>
    <w:div w:id="209078043">
      <w:bodyDiv w:val="1"/>
      <w:marLeft w:val="0"/>
      <w:marRight w:val="0"/>
      <w:marTop w:val="0"/>
      <w:marBottom w:val="0"/>
      <w:divBdr>
        <w:top w:val="none" w:sz="0" w:space="0" w:color="auto"/>
        <w:left w:val="none" w:sz="0" w:space="0" w:color="auto"/>
        <w:bottom w:val="none" w:sz="0" w:space="0" w:color="auto"/>
        <w:right w:val="none" w:sz="0" w:space="0" w:color="auto"/>
      </w:divBdr>
    </w:div>
    <w:div w:id="240989800">
      <w:bodyDiv w:val="1"/>
      <w:marLeft w:val="0"/>
      <w:marRight w:val="0"/>
      <w:marTop w:val="0"/>
      <w:marBottom w:val="0"/>
      <w:divBdr>
        <w:top w:val="none" w:sz="0" w:space="0" w:color="auto"/>
        <w:left w:val="none" w:sz="0" w:space="0" w:color="auto"/>
        <w:bottom w:val="none" w:sz="0" w:space="0" w:color="auto"/>
        <w:right w:val="none" w:sz="0" w:space="0" w:color="auto"/>
      </w:divBdr>
    </w:div>
    <w:div w:id="260841495">
      <w:bodyDiv w:val="1"/>
      <w:marLeft w:val="0"/>
      <w:marRight w:val="0"/>
      <w:marTop w:val="0"/>
      <w:marBottom w:val="0"/>
      <w:divBdr>
        <w:top w:val="none" w:sz="0" w:space="0" w:color="auto"/>
        <w:left w:val="none" w:sz="0" w:space="0" w:color="auto"/>
        <w:bottom w:val="none" w:sz="0" w:space="0" w:color="auto"/>
        <w:right w:val="none" w:sz="0" w:space="0" w:color="auto"/>
      </w:divBdr>
    </w:div>
    <w:div w:id="281423085">
      <w:bodyDiv w:val="1"/>
      <w:marLeft w:val="0"/>
      <w:marRight w:val="0"/>
      <w:marTop w:val="0"/>
      <w:marBottom w:val="0"/>
      <w:divBdr>
        <w:top w:val="none" w:sz="0" w:space="0" w:color="auto"/>
        <w:left w:val="none" w:sz="0" w:space="0" w:color="auto"/>
        <w:bottom w:val="none" w:sz="0" w:space="0" w:color="auto"/>
        <w:right w:val="none" w:sz="0" w:space="0" w:color="auto"/>
      </w:divBdr>
    </w:div>
    <w:div w:id="311565050">
      <w:bodyDiv w:val="1"/>
      <w:marLeft w:val="0"/>
      <w:marRight w:val="0"/>
      <w:marTop w:val="0"/>
      <w:marBottom w:val="0"/>
      <w:divBdr>
        <w:top w:val="none" w:sz="0" w:space="0" w:color="auto"/>
        <w:left w:val="none" w:sz="0" w:space="0" w:color="auto"/>
        <w:bottom w:val="none" w:sz="0" w:space="0" w:color="auto"/>
        <w:right w:val="none" w:sz="0" w:space="0" w:color="auto"/>
      </w:divBdr>
    </w:div>
    <w:div w:id="326715883">
      <w:bodyDiv w:val="1"/>
      <w:marLeft w:val="0"/>
      <w:marRight w:val="0"/>
      <w:marTop w:val="0"/>
      <w:marBottom w:val="0"/>
      <w:divBdr>
        <w:top w:val="none" w:sz="0" w:space="0" w:color="auto"/>
        <w:left w:val="none" w:sz="0" w:space="0" w:color="auto"/>
        <w:bottom w:val="none" w:sz="0" w:space="0" w:color="auto"/>
        <w:right w:val="none" w:sz="0" w:space="0" w:color="auto"/>
      </w:divBdr>
    </w:div>
    <w:div w:id="331303019">
      <w:bodyDiv w:val="1"/>
      <w:marLeft w:val="0"/>
      <w:marRight w:val="0"/>
      <w:marTop w:val="0"/>
      <w:marBottom w:val="0"/>
      <w:divBdr>
        <w:top w:val="none" w:sz="0" w:space="0" w:color="auto"/>
        <w:left w:val="none" w:sz="0" w:space="0" w:color="auto"/>
        <w:bottom w:val="none" w:sz="0" w:space="0" w:color="auto"/>
        <w:right w:val="none" w:sz="0" w:space="0" w:color="auto"/>
      </w:divBdr>
    </w:div>
    <w:div w:id="353842621">
      <w:bodyDiv w:val="1"/>
      <w:marLeft w:val="0"/>
      <w:marRight w:val="0"/>
      <w:marTop w:val="0"/>
      <w:marBottom w:val="0"/>
      <w:divBdr>
        <w:top w:val="none" w:sz="0" w:space="0" w:color="auto"/>
        <w:left w:val="none" w:sz="0" w:space="0" w:color="auto"/>
        <w:bottom w:val="none" w:sz="0" w:space="0" w:color="auto"/>
        <w:right w:val="none" w:sz="0" w:space="0" w:color="auto"/>
      </w:divBdr>
    </w:div>
    <w:div w:id="354578609">
      <w:bodyDiv w:val="1"/>
      <w:marLeft w:val="0"/>
      <w:marRight w:val="0"/>
      <w:marTop w:val="0"/>
      <w:marBottom w:val="0"/>
      <w:divBdr>
        <w:top w:val="none" w:sz="0" w:space="0" w:color="auto"/>
        <w:left w:val="none" w:sz="0" w:space="0" w:color="auto"/>
        <w:bottom w:val="none" w:sz="0" w:space="0" w:color="auto"/>
        <w:right w:val="none" w:sz="0" w:space="0" w:color="auto"/>
      </w:divBdr>
    </w:div>
    <w:div w:id="394358179">
      <w:bodyDiv w:val="1"/>
      <w:marLeft w:val="0"/>
      <w:marRight w:val="0"/>
      <w:marTop w:val="0"/>
      <w:marBottom w:val="0"/>
      <w:divBdr>
        <w:top w:val="none" w:sz="0" w:space="0" w:color="auto"/>
        <w:left w:val="none" w:sz="0" w:space="0" w:color="auto"/>
        <w:bottom w:val="none" w:sz="0" w:space="0" w:color="auto"/>
        <w:right w:val="none" w:sz="0" w:space="0" w:color="auto"/>
      </w:divBdr>
    </w:div>
    <w:div w:id="404378739">
      <w:bodyDiv w:val="1"/>
      <w:marLeft w:val="0"/>
      <w:marRight w:val="0"/>
      <w:marTop w:val="0"/>
      <w:marBottom w:val="0"/>
      <w:divBdr>
        <w:top w:val="none" w:sz="0" w:space="0" w:color="auto"/>
        <w:left w:val="none" w:sz="0" w:space="0" w:color="auto"/>
        <w:bottom w:val="none" w:sz="0" w:space="0" w:color="auto"/>
        <w:right w:val="none" w:sz="0" w:space="0" w:color="auto"/>
      </w:divBdr>
    </w:div>
    <w:div w:id="442263943">
      <w:bodyDiv w:val="1"/>
      <w:marLeft w:val="0"/>
      <w:marRight w:val="0"/>
      <w:marTop w:val="0"/>
      <w:marBottom w:val="0"/>
      <w:divBdr>
        <w:top w:val="none" w:sz="0" w:space="0" w:color="auto"/>
        <w:left w:val="none" w:sz="0" w:space="0" w:color="auto"/>
        <w:bottom w:val="none" w:sz="0" w:space="0" w:color="auto"/>
        <w:right w:val="none" w:sz="0" w:space="0" w:color="auto"/>
      </w:divBdr>
    </w:div>
    <w:div w:id="453712111">
      <w:bodyDiv w:val="1"/>
      <w:marLeft w:val="0"/>
      <w:marRight w:val="0"/>
      <w:marTop w:val="0"/>
      <w:marBottom w:val="0"/>
      <w:divBdr>
        <w:top w:val="none" w:sz="0" w:space="0" w:color="auto"/>
        <w:left w:val="none" w:sz="0" w:space="0" w:color="auto"/>
        <w:bottom w:val="none" w:sz="0" w:space="0" w:color="auto"/>
        <w:right w:val="none" w:sz="0" w:space="0" w:color="auto"/>
      </w:divBdr>
    </w:div>
    <w:div w:id="458300594">
      <w:bodyDiv w:val="1"/>
      <w:marLeft w:val="0"/>
      <w:marRight w:val="0"/>
      <w:marTop w:val="0"/>
      <w:marBottom w:val="0"/>
      <w:divBdr>
        <w:top w:val="none" w:sz="0" w:space="0" w:color="auto"/>
        <w:left w:val="none" w:sz="0" w:space="0" w:color="auto"/>
        <w:bottom w:val="none" w:sz="0" w:space="0" w:color="auto"/>
        <w:right w:val="none" w:sz="0" w:space="0" w:color="auto"/>
      </w:divBdr>
    </w:div>
    <w:div w:id="471560096">
      <w:bodyDiv w:val="1"/>
      <w:marLeft w:val="0"/>
      <w:marRight w:val="0"/>
      <w:marTop w:val="0"/>
      <w:marBottom w:val="0"/>
      <w:divBdr>
        <w:top w:val="none" w:sz="0" w:space="0" w:color="auto"/>
        <w:left w:val="none" w:sz="0" w:space="0" w:color="auto"/>
        <w:bottom w:val="none" w:sz="0" w:space="0" w:color="auto"/>
        <w:right w:val="none" w:sz="0" w:space="0" w:color="auto"/>
      </w:divBdr>
    </w:div>
    <w:div w:id="479157289">
      <w:bodyDiv w:val="1"/>
      <w:marLeft w:val="0"/>
      <w:marRight w:val="0"/>
      <w:marTop w:val="0"/>
      <w:marBottom w:val="0"/>
      <w:divBdr>
        <w:top w:val="none" w:sz="0" w:space="0" w:color="auto"/>
        <w:left w:val="none" w:sz="0" w:space="0" w:color="auto"/>
        <w:bottom w:val="none" w:sz="0" w:space="0" w:color="auto"/>
        <w:right w:val="none" w:sz="0" w:space="0" w:color="auto"/>
      </w:divBdr>
    </w:div>
    <w:div w:id="486820841">
      <w:bodyDiv w:val="1"/>
      <w:marLeft w:val="0"/>
      <w:marRight w:val="0"/>
      <w:marTop w:val="0"/>
      <w:marBottom w:val="0"/>
      <w:divBdr>
        <w:top w:val="none" w:sz="0" w:space="0" w:color="auto"/>
        <w:left w:val="none" w:sz="0" w:space="0" w:color="auto"/>
        <w:bottom w:val="none" w:sz="0" w:space="0" w:color="auto"/>
        <w:right w:val="none" w:sz="0" w:space="0" w:color="auto"/>
      </w:divBdr>
    </w:div>
    <w:div w:id="495729235">
      <w:bodyDiv w:val="1"/>
      <w:marLeft w:val="0"/>
      <w:marRight w:val="0"/>
      <w:marTop w:val="0"/>
      <w:marBottom w:val="0"/>
      <w:divBdr>
        <w:top w:val="none" w:sz="0" w:space="0" w:color="auto"/>
        <w:left w:val="none" w:sz="0" w:space="0" w:color="auto"/>
        <w:bottom w:val="none" w:sz="0" w:space="0" w:color="auto"/>
        <w:right w:val="none" w:sz="0" w:space="0" w:color="auto"/>
      </w:divBdr>
    </w:div>
    <w:div w:id="509875054">
      <w:bodyDiv w:val="1"/>
      <w:marLeft w:val="0"/>
      <w:marRight w:val="0"/>
      <w:marTop w:val="0"/>
      <w:marBottom w:val="0"/>
      <w:divBdr>
        <w:top w:val="none" w:sz="0" w:space="0" w:color="auto"/>
        <w:left w:val="none" w:sz="0" w:space="0" w:color="auto"/>
        <w:bottom w:val="none" w:sz="0" w:space="0" w:color="auto"/>
        <w:right w:val="none" w:sz="0" w:space="0" w:color="auto"/>
      </w:divBdr>
    </w:div>
    <w:div w:id="533615804">
      <w:bodyDiv w:val="1"/>
      <w:marLeft w:val="0"/>
      <w:marRight w:val="0"/>
      <w:marTop w:val="0"/>
      <w:marBottom w:val="0"/>
      <w:divBdr>
        <w:top w:val="none" w:sz="0" w:space="0" w:color="auto"/>
        <w:left w:val="none" w:sz="0" w:space="0" w:color="auto"/>
        <w:bottom w:val="none" w:sz="0" w:space="0" w:color="auto"/>
        <w:right w:val="none" w:sz="0" w:space="0" w:color="auto"/>
      </w:divBdr>
    </w:div>
    <w:div w:id="555044420">
      <w:bodyDiv w:val="1"/>
      <w:marLeft w:val="0"/>
      <w:marRight w:val="0"/>
      <w:marTop w:val="0"/>
      <w:marBottom w:val="0"/>
      <w:divBdr>
        <w:top w:val="none" w:sz="0" w:space="0" w:color="auto"/>
        <w:left w:val="none" w:sz="0" w:space="0" w:color="auto"/>
        <w:bottom w:val="none" w:sz="0" w:space="0" w:color="auto"/>
        <w:right w:val="none" w:sz="0" w:space="0" w:color="auto"/>
      </w:divBdr>
    </w:div>
    <w:div w:id="557009041">
      <w:bodyDiv w:val="1"/>
      <w:marLeft w:val="0"/>
      <w:marRight w:val="0"/>
      <w:marTop w:val="0"/>
      <w:marBottom w:val="0"/>
      <w:divBdr>
        <w:top w:val="none" w:sz="0" w:space="0" w:color="auto"/>
        <w:left w:val="none" w:sz="0" w:space="0" w:color="auto"/>
        <w:bottom w:val="none" w:sz="0" w:space="0" w:color="auto"/>
        <w:right w:val="none" w:sz="0" w:space="0" w:color="auto"/>
      </w:divBdr>
    </w:div>
    <w:div w:id="574709533">
      <w:bodyDiv w:val="1"/>
      <w:marLeft w:val="0"/>
      <w:marRight w:val="0"/>
      <w:marTop w:val="0"/>
      <w:marBottom w:val="0"/>
      <w:divBdr>
        <w:top w:val="none" w:sz="0" w:space="0" w:color="auto"/>
        <w:left w:val="none" w:sz="0" w:space="0" w:color="auto"/>
        <w:bottom w:val="none" w:sz="0" w:space="0" w:color="auto"/>
        <w:right w:val="none" w:sz="0" w:space="0" w:color="auto"/>
      </w:divBdr>
    </w:div>
    <w:div w:id="595553059">
      <w:bodyDiv w:val="1"/>
      <w:marLeft w:val="0"/>
      <w:marRight w:val="0"/>
      <w:marTop w:val="0"/>
      <w:marBottom w:val="0"/>
      <w:divBdr>
        <w:top w:val="none" w:sz="0" w:space="0" w:color="auto"/>
        <w:left w:val="none" w:sz="0" w:space="0" w:color="auto"/>
        <w:bottom w:val="none" w:sz="0" w:space="0" w:color="auto"/>
        <w:right w:val="none" w:sz="0" w:space="0" w:color="auto"/>
      </w:divBdr>
    </w:div>
    <w:div w:id="603072505">
      <w:bodyDiv w:val="1"/>
      <w:marLeft w:val="0"/>
      <w:marRight w:val="0"/>
      <w:marTop w:val="0"/>
      <w:marBottom w:val="0"/>
      <w:divBdr>
        <w:top w:val="none" w:sz="0" w:space="0" w:color="auto"/>
        <w:left w:val="none" w:sz="0" w:space="0" w:color="auto"/>
        <w:bottom w:val="none" w:sz="0" w:space="0" w:color="auto"/>
        <w:right w:val="none" w:sz="0" w:space="0" w:color="auto"/>
      </w:divBdr>
    </w:div>
    <w:div w:id="653070022">
      <w:bodyDiv w:val="1"/>
      <w:marLeft w:val="0"/>
      <w:marRight w:val="0"/>
      <w:marTop w:val="0"/>
      <w:marBottom w:val="0"/>
      <w:divBdr>
        <w:top w:val="none" w:sz="0" w:space="0" w:color="auto"/>
        <w:left w:val="none" w:sz="0" w:space="0" w:color="auto"/>
        <w:bottom w:val="none" w:sz="0" w:space="0" w:color="auto"/>
        <w:right w:val="none" w:sz="0" w:space="0" w:color="auto"/>
      </w:divBdr>
    </w:div>
    <w:div w:id="673918085">
      <w:bodyDiv w:val="1"/>
      <w:marLeft w:val="0"/>
      <w:marRight w:val="0"/>
      <w:marTop w:val="0"/>
      <w:marBottom w:val="0"/>
      <w:divBdr>
        <w:top w:val="none" w:sz="0" w:space="0" w:color="auto"/>
        <w:left w:val="none" w:sz="0" w:space="0" w:color="auto"/>
        <w:bottom w:val="none" w:sz="0" w:space="0" w:color="auto"/>
        <w:right w:val="none" w:sz="0" w:space="0" w:color="auto"/>
      </w:divBdr>
    </w:div>
    <w:div w:id="676926904">
      <w:bodyDiv w:val="1"/>
      <w:marLeft w:val="0"/>
      <w:marRight w:val="0"/>
      <w:marTop w:val="0"/>
      <w:marBottom w:val="0"/>
      <w:divBdr>
        <w:top w:val="none" w:sz="0" w:space="0" w:color="auto"/>
        <w:left w:val="none" w:sz="0" w:space="0" w:color="auto"/>
        <w:bottom w:val="none" w:sz="0" w:space="0" w:color="auto"/>
        <w:right w:val="none" w:sz="0" w:space="0" w:color="auto"/>
      </w:divBdr>
    </w:div>
    <w:div w:id="678893201">
      <w:bodyDiv w:val="1"/>
      <w:marLeft w:val="0"/>
      <w:marRight w:val="0"/>
      <w:marTop w:val="0"/>
      <w:marBottom w:val="0"/>
      <w:divBdr>
        <w:top w:val="none" w:sz="0" w:space="0" w:color="auto"/>
        <w:left w:val="none" w:sz="0" w:space="0" w:color="auto"/>
        <w:bottom w:val="none" w:sz="0" w:space="0" w:color="auto"/>
        <w:right w:val="none" w:sz="0" w:space="0" w:color="auto"/>
      </w:divBdr>
      <w:divsChild>
        <w:div w:id="1490630624">
          <w:marLeft w:val="0"/>
          <w:marRight w:val="0"/>
          <w:marTop w:val="0"/>
          <w:marBottom w:val="0"/>
          <w:divBdr>
            <w:top w:val="none" w:sz="0" w:space="0" w:color="auto"/>
            <w:left w:val="none" w:sz="0" w:space="0" w:color="auto"/>
            <w:bottom w:val="none" w:sz="0" w:space="0" w:color="auto"/>
            <w:right w:val="none" w:sz="0" w:space="0" w:color="auto"/>
          </w:divBdr>
          <w:divsChild>
            <w:div w:id="979383222">
              <w:marLeft w:val="0"/>
              <w:marRight w:val="0"/>
              <w:marTop w:val="0"/>
              <w:marBottom w:val="0"/>
              <w:divBdr>
                <w:top w:val="none" w:sz="0" w:space="0" w:color="auto"/>
                <w:left w:val="none" w:sz="0" w:space="0" w:color="auto"/>
                <w:bottom w:val="none" w:sz="0" w:space="0" w:color="auto"/>
                <w:right w:val="none" w:sz="0" w:space="0" w:color="auto"/>
              </w:divBdr>
              <w:divsChild>
                <w:div w:id="1549803003">
                  <w:marLeft w:val="0"/>
                  <w:marRight w:val="0"/>
                  <w:marTop w:val="0"/>
                  <w:marBottom w:val="0"/>
                  <w:divBdr>
                    <w:top w:val="none" w:sz="0" w:space="0" w:color="auto"/>
                    <w:left w:val="none" w:sz="0" w:space="0" w:color="auto"/>
                    <w:bottom w:val="none" w:sz="0" w:space="0" w:color="auto"/>
                    <w:right w:val="none" w:sz="0" w:space="0" w:color="auto"/>
                  </w:divBdr>
                  <w:divsChild>
                    <w:div w:id="13541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2511757">
      <w:bodyDiv w:val="1"/>
      <w:marLeft w:val="0"/>
      <w:marRight w:val="0"/>
      <w:marTop w:val="0"/>
      <w:marBottom w:val="0"/>
      <w:divBdr>
        <w:top w:val="none" w:sz="0" w:space="0" w:color="auto"/>
        <w:left w:val="none" w:sz="0" w:space="0" w:color="auto"/>
        <w:bottom w:val="none" w:sz="0" w:space="0" w:color="auto"/>
        <w:right w:val="none" w:sz="0" w:space="0" w:color="auto"/>
      </w:divBdr>
    </w:div>
    <w:div w:id="688875103">
      <w:bodyDiv w:val="1"/>
      <w:marLeft w:val="0"/>
      <w:marRight w:val="0"/>
      <w:marTop w:val="0"/>
      <w:marBottom w:val="0"/>
      <w:divBdr>
        <w:top w:val="none" w:sz="0" w:space="0" w:color="auto"/>
        <w:left w:val="none" w:sz="0" w:space="0" w:color="auto"/>
        <w:bottom w:val="none" w:sz="0" w:space="0" w:color="auto"/>
        <w:right w:val="none" w:sz="0" w:space="0" w:color="auto"/>
      </w:divBdr>
    </w:div>
    <w:div w:id="701513981">
      <w:bodyDiv w:val="1"/>
      <w:marLeft w:val="0"/>
      <w:marRight w:val="0"/>
      <w:marTop w:val="0"/>
      <w:marBottom w:val="0"/>
      <w:divBdr>
        <w:top w:val="none" w:sz="0" w:space="0" w:color="auto"/>
        <w:left w:val="none" w:sz="0" w:space="0" w:color="auto"/>
        <w:bottom w:val="none" w:sz="0" w:space="0" w:color="auto"/>
        <w:right w:val="none" w:sz="0" w:space="0" w:color="auto"/>
      </w:divBdr>
    </w:div>
    <w:div w:id="747653176">
      <w:bodyDiv w:val="1"/>
      <w:marLeft w:val="0"/>
      <w:marRight w:val="0"/>
      <w:marTop w:val="0"/>
      <w:marBottom w:val="0"/>
      <w:divBdr>
        <w:top w:val="none" w:sz="0" w:space="0" w:color="auto"/>
        <w:left w:val="none" w:sz="0" w:space="0" w:color="auto"/>
        <w:bottom w:val="none" w:sz="0" w:space="0" w:color="auto"/>
        <w:right w:val="none" w:sz="0" w:space="0" w:color="auto"/>
      </w:divBdr>
    </w:div>
    <w:div w:id="750079338">
      <w:bodyDiv w:val="1"/>
      <w:marLeft w:val="0"/>
      <w:marRight w:val="0"/>
      <w:marTop w:val="0"/>
      <w:marBottom w:val="0"/>
      <w:divBdr>
        <w:top w:val="none" w:sz="0" w:space="0" w:color="auto"/>
        <w:left w:val="none" w:sz="0" w:space="0" w:color="auto"/>
        <w:bottom w:val="none" w:sz="0" w:space="0" w:color="auto"/>
        <w:right w:val="none" w:sz="0" w:space="0" w:color="auto"/>
      </w:divBdr>
    </w:div>
    <w:div w:id="753016154">
      <w:bodyDiv w:val="1"/>
      <w:marLeft w:val="0"/>
      <w:marRight w:val="0"/>
      <w:marTop w:val="0"/>
      <w:marBottom w:val="0"/>
      <w:divBdr>
        <w:top w:val="none" w:sz="0" w:space="0" w:color="auto"/>
        <w:left w:val="none" w:sz="0" w:space="0" w:color="auto"/>
        <w:bottom w:val="none" w:sz="0" w:space="0" w:color="auto"/>
        <w:right w:val="none" w:sz="0" w:space="0" w:color="auto"/>
      </w:divBdr>
    </w:div>
    <w:div w:id="773213396">
      <w:bodyDiv w:val="1"/>
      <w:marLeft w:val="0"/>
      <w:marRight w:val="0"/>
      <w:marTop w:val="0"/>
      <w:marBottom w:val="0"/>
      <w:divBdr>
        <w:top w:val="none" w:sz="0" w:space="0" w:color="auto"/>
        <w:left w:val="none" w:sz="0" w:space="0" w:color="auto"/>
        <w:bottom w:val="none" w:sz="0" w:space="0" w:color="auto"/>
        <w:right w:val="none" w:sz="0" w:space="0" w:color="auto"/>
      </w:divBdr>
    </w:div>
    <w:div w:id="779649013">
      <w:bodyDiv w:val="1"/>
      <w:marLeft w:val="0"/>
      <w:marRight w:val="0"/>
      <w:marTop w:val="0"/>
      <w:marBottom w:val="0"/>
      <w:divBdr>
        <w:top w:val="none" w:sz="0" w:space="0" w:color="auto"/>
        <w:left w:val="none" w:sz="0" w:space="0" w:color="auto"/>
        <w:bottom w:val="none" w:sz="0" w:space="0" w:color="auto"/>
        <w:right w:val="none" w:sz="0" w:space="0" w:color="auto"/>
      </w:divBdr>
    </w:div>
    <w:div w:id="780999017">
      <w:bodyDiv w:val="1"/>
      <w:marLeft w:val="0"/>
      <w:marRight w:val="0"/>
      <w:marTop w:val="0"/>
      <w:marBottom w:val="0"/>
      <w:divBdr>
        <w:top w:val="none" w:sz="0" w:space="0" w:color="auto"/>
        <w:left w:val="none" w:sz="0" w:space="0" w:color="auto"/>
        <w:bottom w:val="none" w:sz="0" w:space="0" w:color="auto"/>
        <w:right w:val="none" w:sz="0" w:space="0" w:color="auto"/>
      </w:divBdr>
    </w:div>
    <w:div w:id="791827207">
      <w:bodyDiv w:val="1"/>
      <w:marLeft w:val="0"/>
      <w:marRight w:val="0"/>
      <w:marTop w:val="0"/>
      <w:marBottom w:val="0"/>
      <w:divBdr>
        <w:top w:val="none" w:sz="0" w:space="0" w:color="auto"/>
        <w:left w:val="none" w:sz="0" w:space="0" w:color="auto"/>
        <w:bottom w:val="none" w:sz="0" w:space="0" w:color="auto"/>
        <w:right w:val="none" w:sz="0" w:space="0" w:color="auto"/>
      </w:divBdr>
    </w:div>
    <w:div w:id="809371864">
      <w:bodyDiv w:val="1"/>
      <w:marLeft w:val="0"/>
      <w:marRight w:val="0"/>
      <w:marTop w:val="0"/>
      <w:marBottom w:val="0"/>
      <w:divBdr>
        <w:top w:val="none" w:sz="0" w:space="0" w:color="auto"/>
        <w:left w:val="none" w:sz="0" w:space="0" w:color="auto"/>
        <w:bottom w:val="none" w:sz="0" w:space="0" w:color="auto"/>
        <w:right w:val="none" w:sz="0" w:space="0" w:color="auto"/>
      </w:divBdr>
    </w:div>
    <w:div w:id="826743952">
      <w:bodyDiv w:val="1"/>
      <w:marLeft w:val="0"/>
      <w:marRight w:val="0"/>
      <w:marTop w:val="0"/>
      <w:marBottom w:val="0"/>
      <w:divBdr>
        <w:top w:val="none" w:sz="0" w:space="0" w:color="auto"/>
        <w:left w:val="none" w:sz="0" w:space="0" w:color="auto"/>
        <w:bottom w:val="none" w:sz="0" w:space="0" w:color="auto"/>
        <w:right w:val="none" w:sz="0" w:space="0" w:color="auto"/>
      </w:divBdr>
    </w:div>
    <w:div w:id="842552770">
      <w:bodyDiv w:val="1"/>
      <w:marLeft w:val="0"/>
      <w:marRight w:val="0"/>
      <w:marTop w:val="0"/>
      <w:marBottom w:val="0"/>
      <w:divBdr>
        <w:top w:val="none" w:sz="0" w:space="0" w:color="auto"/>
        <w:left w:val="none" w:sz="0" w:space="0" w:color="auto"/>
        <w:bottom w:val="none" w:sz="0" w:space="0" w:color="auto"/>
        <w:right w:val="none" w:sz="0" w:space="0" w:color="auto"/>
      </w:divBdr>
    </w:div>
    <w:div w:id="853953781">
      <w:bodyDiv w:val="1"/>
      <w:marLeft w:val="0"/>
      <w:marRight w:val="0"/>
      <w:marTop w:val="0"/>
      <w:marBottom w:val="0"/>
      <w:divBdr>
        <w:top w:val="none" w:sz="0" w:space="0" w:color="auto"/>
        <w:left w:val="none" w:sz="0" w:space="0" w:color="auto"/>
        <w:bottom w:val="none" w:sz="0" w:space="0" w:color="auto"/>
        <w:right w:val="none" w:sz="0" w:space="0" w:color="auto"/>
      </w:divBdr>
    </w:div>
    <w:div w:id="853963140">
      <w:bodyDiv w:val="1"/>
      <w:marLeft w:val="0"/>
      <w:marRight w:val="0"/>
      <w:marTop w:val="0"/>
      <w:marBottom w:val="0"/>
      <w:divBdr>
        <w:top w:val="none" w:sz="0" w:space="0" w:color="auto"/>
        <w:left w:val="none" w:sz="0" w:space="0" w:color="auto"/>
        <w:bottom w:val="none" w:sz="0" w:space="0" w:color="auto"/>
        <w:right w:val="none" w:sz="0" w:space="0" w:color="auto"/>
      </w:divBdr>
    </w:div>
    <w:div w:id="904341132">
      <w:bodyDiv w:val="1"/>
      <w:marLeft w:val="0"/>
      <w:marRight w:val="0"/>
      <w:marTop w:val="0"/>
      <w:marBottom w:val="0"/>
      <w:divBdr>
        <w:top w:val="none" w:sz="0" w:space="0" w:color="auto"/>
        <w:left w:val="none" w:sz="0" w:space="0" w:color="auto"/>
        <w:bottom w:val="none" w:sz="0" w:space="0" w:color="auto"/>
        <w:right w:val="none" w:sz="0" w:space="0" w:color="auto"/>
      </w:divBdr>
    </w:div>
    <w:div w:id="907805562">
      <w:bodyDiv w:val="1"/>
      <w:marLeft w:val="0"/>
      <w:marRight w:val="0"/>
      <w:marTop w:val="0"/>
      <w:marBottom w:val="0"/>
      <w:divBdr>
        <w:top w:val="none" w:sz="0" w:space="0" w:color="auto"/>
        <w:left w:val="none" w:sz="0" w:space="0" w:color="auto"/>
        <w:bottom w:val="none" w:sz="0" w:space="0" w:color="auto"/>
        <w:right w:val="none" w:sz="0" w:space="0" w:color="auto"/>
      </w:divBdr>
    </w:div>
    <w:div w:id="929241669">
      <w:bodyDiv w:val="1"/>
      <w:marLeft w:val="0"/>
      <w:marRight w:val="0"/>
      <w:marTop w:val="0"/>
      <w:marBottom w:val="0"/>
      <w:divBdr>
        <w:top w:val="none" w:sz="0" w:space="0" w:color="auto"/>
        <w:left w:val="none" w:sz="0" w:space="0" w:color="auto"/>
        <w:bottom w:val="none" w:sz="0" w:space="0" w:color="auto"/>
        <w:right w:val="none" w:sz="0" w:space="0" w:color="auto"/>
      </w:divBdr>
    </w:div>
    <w:div w:id="938752126">
      <w:bodyDiv w:val="1"/>
      <w:marLeft w:val="0"/>
      <w:marRight w:val="0"/>
      <w:marTop w:val="0"/>
      <w:marBottom w:val="0"/>
      <w:divBdr>
        <w:top w:val="none" w:sz="0" w:space="0" w:color="auto"/>
        <w:left w:val="none" w:sz="0" w:space="0" w:color="auto"/>
        <w:bottom w:val="none" w:sz="0" w:space="0" w:color="auto"/>
        <w:right w:val="none" w:sz="0" w:space="0" w:color="auto"/>
      </w:divBdr>
    </w:div>
    <w:div w:id="944532544">
      <w:bodyDiv w:val="1"/>
      <w:marLeft w:val="0"/>
      <w:marRight w:val="0"/>
      <w:marTop w:val="0"/>
      <w:marBottom w:val="0"/>
      <w:divBdr>
        <w:top w:val="none" w:sz="0" w:space="0" w:color="auto"/>
        <w:left w:val="none" w:sz="0" w:space="0" w:color="auto"/>
        <w:bottom w:val="none" w:sz="0" w:space="0" w:color="auto"/>
        <w:right w:val="none" w:sz="0" w:space="0" w:color="auto"/>
      </w:divBdr>
    </w:div>
    <w:div w:id="979312455">
      <w:bodyDiv w:val="1"/>
      <w:marLeft w:val="0"/>
      <w:marRight w:val="0"/>
      <w:marTop w:val="0"/>
      <w:marBottom w:val="0"/>
      <w:divBdr>
        <w:top w:val="none" w:sz="0" w:space="0" w:color="auto"/>
        <w:left w:val="none" w:sz="0" w:space="0" w:color="auto"/>
        <w:bottom w:val="none" w:sz="0" w:space="0" w:color="auto"/>
        <w:right w:val="none" w:sz="0" w:space="0" w:color="auto"/>
      </w:divBdr>
    </w:div>
    <w:div w:id="979768418">
      <w:bodyDiv w:val="1"/>
      <w:marLeft w:val="0"/>
      <w:marRight w:val="0"/>
      <w:marTop w:val="0"/>
      <w:marBottom w:val="0"/>
      <w:divBdr>
        <w:top w:val="none" w:sz="0" w:space="0" w:color="auto"/>
        <w:left w:val="none" w:sz="0" w:space="0" w:color="auto"/>
        <w:bottom w:val="none" w:sz="0" w:space="0" w:color="auto"/>
        <w:right w:val="none" w:sz="0" w:space="0" w:color="auto"/>
      </w:divBdr>
    </w:div>
    <w:div w:id="999775584">
      <w:bodyDiv w:val="1"/>
      <w:marLeft w:val="0"/>
      <w:marRight w:val="0"/>
      <w:marTop w:val="0"/>
      <w:marBottom w:val="0"/>
      <w:divBdr>
        <w:top w:val="none" w:sz="0" w:space="0" w:color="auto"/>
        <w:left w:val="none" w:sz="0" w:space="0" w:color="auto"/>
        <w:bottom w:val="none" w:sz="0" w:space="0" w:color="auto"/>
        <w:right w:val="none" w:sz="0" w:space="0" w:color="auto"/>
      </w:divBdr>
    </w:div>
    <w:div w:id="1012033768">
      <w:bodyDiv w:val="1"/>
      <w:marLeft w:val="0"/>
      <w:marRight w:val="0"/>
      <w:marTop w:val="0"/>
      <w:marBottom w:val="0"/>
      <w:divBdr>
        <w:top w:val="none" w:sz="0" w:space="0" w:color="auto"/>
        <w:left w:val="none" w:sz="0" w:space="0" w:color="auto"/>
        <w:bottom w:val="none" w:sz="0" w:space="0" w:color="auto"/>
        <w:right w:val="none" w:sz="0" w:space="0" w:color="auto"/>
      </w:divBdr>
    </w:div>
    <w:div w:id="1016075482">
      <w:bodyDiv w:val="1"/>
      <w:marLeft w:val="0"/>
      <w:marRight w:val="0"/>
      <w:marTop w:val="0"/>
      <w:marBottom w:val="0"/>
      <w:divBdr>
        <w:top w:val="none" w:sz="0" w:space="0" w:color="auto"/>
        <w:left w:val="none" w:sz="0" w:space="0" w:color="auto"/>
        <w:bottom w:val="none" w:sz="0" w:space="0" w:color="auto"/>
        <w:right w:val="none" w:sz="0" w:space="0" w:color="auto"/>
      </w:divBdr>
    </w:div>
    <w:div w:id="1021592862">
      <w:bodyDiv w:val="1"/>
      <w:marLeft w:val="0"/>
      <w:marRight w:val="0"/>
      <w:marTop w:val="0"/>
      <w:marBottom w:val="0"/>
      <w:divBdr>
        <w:top w:val="none" w:sz="0" w:space="0" w:color="auto"/>
        <w:left w:val="none" w:sz="0" w:space="0" w:color="auto"/>
        <w:bottom w:val="none" w:sz="0" w:space="0" w:color="auto"/>
        <w:right w:val="none" w:sz="0" w:space="0" w:color="auto"/>
      </w:divBdr>
    </w:div>
    <w:div w:id="1027484353">
      <w:bodyDiv w:val="1"/>
      <w:marLeft w:val="0"/>
      <w:marRight w:val="0"/>
      <w:marTop w:val="0"/>
      <w:marBottom w:val="0"/>
      <w:divBdr>
        <w:top w:val="none" w:sz="0" w:space="0" w:color="auto"/>
        <w:left w:val="none" w:sz="0" w:space="0" w:color="auto"/>
        <w:bottom w:val="none" w:sz="0" w:space="0" w:color="auto"/>
        <w:right w:val="none" w:sz="0" w:space="0" w:color="auto"/>
      </w:divBdr>
    </w:div>
    <w:div w:id="1063336081">
      <w:bodyDiv w:val="1"/>
      <w:marLeft w:val="0"/>
      <w:marRight w:val="0"/>
      <w:marTop w:val="0"/>
      <w:marBottom w:val="0"/>
      <w:divBdr>
        <w:top w:val="none" w:sz="0" w:space="0" w:color="auto"/>
        <w:left w:val="none" w:sz="0" w:space="0" w:color="auto"/>
        <w:bottom w:val="none" w:sz="0" w:space="0" w:color="auto"/>
        <w:right w:val="none" w:sz="0" w:space="0" w:color="auto"/>
      </w:divBdr>
    </w:div>
    <w:div w:id="1141271784">
      <w:bodyDiv w:val="1"/>
      <w:marLeft w:val="0"/>
      <w:marRight w:val="0"/>
      <w:marTop w:val="0"/>
      <w:marBottom w:val="0"/>
      <w:divBdr>
        <w:top w:val="none" w:sz="0" w:space="0" w:color="auto"/>
        <w:left w:val="none" w:sz="0" w:space="0" w:color="auto"/>
        <w:bottom w:val="none" w:sz="0" w:space="0" w:color="auto"/>
        <w:right w:val="none" w:sz="0" w:space="0" w:color="auto"/>
      </w:divBdr>
    </w:div>
    <w:div w:id="1146511629">
      <w:bodyDiv w:val="1"/>
      <w:marLeft w:val="0"/>
      <w:marRight w:val="0"/>
      <w:marTop w:val="0"/>
      <w:marBottom w:val="0"/>
      <w:divBdr>
        <w:top w:val="none" w:sz="0" w:space="0" w:color="auto"/>
        <w:left w:val="none" w:sz="0" w:space="0" w:color="auto"/>
        <w:bottom w:val="none" w:sz="0" w:space="0" w:color="auto"/>
        <w:right w:val="none" w:sz="0" w:space="0" w:color="auto"/>
      </w:divBdr>
    </w:div>
    <w:div w:id="1147471978">
      <w:bodyDiv w:val="1"/>
      <w:marLeft w:val="0"/>
      <w:marRight w:val="0"/>
      <w:marTop w:val="0"/>
      <w:marBottom w:val="0"/>
      <w:divBdr>
        <w:top w:val="none" w:sz="0" w:space="0" w:color="auto"/>
        <w:left w:val="none" w:sz="0" w:space="0" w:color="auto"/>
        <w:bottom w:val="none" w:sz="0" w:space="0" w:color="auto"/>
        <w:right w:val="none" w:sz="0" w:space="0" w:color="auto"/>
      </w:divBdr>
    </w:div>
    <w:div w:id="1158500361">
      <w:bodyDiv w:val="1"/>
      <w:marLeft w:val="0"/>
      <w:marRight w:val="0"/>
      <w:marTop w:val="0"/>
      <w:marBottom w:val="0"/>
      <w:divBdr>
        <w:top w:val="none" w:sz="0" w:space="0" w:color="auto"/>
        <w:left w:val="none" w:sz="0" w:space="0" w:color="auto"/>
        <w:bottom w:val="none" w:sz="0" w:space="0" w:color="auto"/>
        <w:right w:val="none" w:sz="0" w:space="0" w:color="auto"/>
      </w:divBdr>
    </w:div>
    <w:div w:id="1170680051">
      <w:bodyDiv w:val="1"/>
      <w:marLeft w:val="0"/>
      <w:marRight w:val="0"/>
      <w:marTop w:val="0"/>
      <w:marBottom w:val="0"/>
      <w:divBdr>
        <w:top w:val="none" w:sz="0" w:space="0" w:color="auto"/>
        <w:left w:val="none" w:sz="0" w:space="0" w:color="auto"/>
        <w:bottom w:val="none" w:sz="0" w:space="0" w:color="auto"/>
        <w:right w:val="none" w:sz="0" w:space="0" w:color="auto"/>
      </w:divBdr>
    </w:div>
    <w:div w:id="1185438180">
      <w:bodyDiv w:val="1"/>
      <w:marLeft w:val="0"/>
      <w:marRight w:val="0"/>
      <w:marTop w:val="0"/>
      <w:marBottom w:val="0"/>
      <w:divBdr>
        <w:top w:val="none" w:sz="0" w:space="0" w:color="auto"/>
        <w:left w:val="none" w:sz="0" w:space="0" w:color="auto"/>
        <w:bottom w:val="none" w:sz="0" w:space="0" w:color="auto"/>
        <w:right w:val="none" w:sz="0" w:space="0" w:color="auto"/>
      </w:divBdr>
    </w:div>
    <w:div w:id="1189414054">
      <w:bodyDiv w:val="1"/>
      <w:marLeft w:val="0"/>
      <w:marRight w:val="0"/>
      <w:marTop w:val="0"/>
      <w:marBottom w:val="0"/>
      <w:divBdr>
        <w:top w:val="none" w:sz="0" w:space="0" w:color="auto"/>
        <w:left w:val="none" w:sz="0" w:space="0" w:color="auto"/>
        <w:bottom w:val="none" w:sz="0" w:space="0" w:color="auto"/>
        <w:right w:val="none" w:sz="0" w:space="0" w:color="auto"/>
      </w:divBdr>
    </w:div>
    <w:div w:id="1205144307">
      <w:bodyDiv w:val="1"/>
      <w:marLeft w:val="0"/>
      <w:marRight w:val="0"/>
      <w:marTop w:val="0"/>
      <w:marBottom w:val="0"/>
      <w:divBdr>
        <w:top w:val="none" w:sz="0" w:space="0" w:color="auto"/>
        <w:left w:val="none" w:sz="0" w:space="0" w:color="auto"/>
        <w:bottom w:val="none" w:sz="0" w:space="0" w:color="auto"/>
        <w:right w:val="none" w:sz="0" w:space="0" w:color="auto"/>
      </w:divBdr>
    </w:div>
    <w:div w:id="1219122794">
      <w:bodyDiv w:val="1"/>
      <w:marLeft w:val="0"/>
      <w:marRight w:val="0"/>
      <w:marTop w:val="0"/>
      <w:marBottom w:val="0"/>
      <w:divBdr>
        <w:top w:val="none" w:sz="0" w:space="0" w:color="auto"/>
        <w:left w:val="none" w:sz="0" w:space="0" w:color="auto"/>
        <w:bottom w:val="none" w:sz="0" w:space="0" w:color="auto"/>
        <w:right w:val="none" w:sz="0" w:space="0" w:color="auto"/>
      </w:divBdr>
    </w:div>
    <w:div w:id="1226185230">
      <w:bodyDiv w:val="1"/>
      <w:marLeft w:val="0"/>
      <w:marRight w:val="0"/>
      <w:marTop w:val="0"/>
      <w:marBottom w:val="0"/>
      <w:divBdr>
        <w:top w:val="none" w:sz="0" w:space="0" w:color="auto"/>
        <w:left w:val="none" w:sz="0" w:space="0" w:color="auto"/>
        <w:bottom w:val="none" w:sz="0" w:space="0" w:color="auto"/>
        <w:right w:val="none" w:sz="0" w:space="0" w:color="auto"/>
      </w:divBdr>
    </w:div>
    <w:div w:id="1233855109">
      <w:bodyDiv w:val="1"/>
      <w:marLeft w:val="0"/>
      <w:marRight w:val="0"/>
      <w:marTop w:val="0"/>
      <w:marBottom w:val="0"/>
      <w:divBdr>
        <w:top w:val="none" w:sz="0" w:space="0" w:color="auto"/>
        <w:left w:val="none" w:sz="0" w:space="0" w:color="auto"/>
        <w:bottom w:val="none" w:sz="0" w:space="0" w:color="auto"/>
        <w:right w:val="none" w:sz="0" w:space="0" w:color="auto"/>
      </w:divBdr>
    </w:div>
    <w:div w:id="1314220804">
      <w:bodyDiv w:val="1"/>
      <w:marLeft w:val="0"/>
      <w:marRight w:val="0"/>
      <w:marTop w:val="0"/>
      <w:marBottom w:val="0"/>
      <w:divBdr>
        <w:top w:val="none" w:sz="0" w:space="0" w:color="auto"/>
        <w:left w:val="none" w:sz="0" w:space="0" w:color="auto"/>
        <w:bottom w:val="none" w:sz="0" w:space="0" w:color="auto"/>
        <w:right w:val="none" w:sz="0" w:space="0" w:color="auto"/>
      </w:divBdr>
    </w:div>
    <w:div w:id="1328509723">
      <w:bodyDiv w:val="1"/>
      <w:marLeft w:val="0"/>
      <w:marRight w:val="0"/>
      <w:marTop w:val="0"/>
      <w:marBottom w:val="0"/>
      <w:divBdr>
        <w:top w:val="none" w:sz="0" w:space="0" w:color="auto"/>
        <w:left w:val="none" w:sz="0" w:space="0" w:color="auto"/>
        <w:bottom w:val="none" w:sz="0" w:space="0" w:color="auto"/>
        <w:right w:val="none" w:sz="0" w:space="0" w:color="auto"/>
      </w:divBdr>
    </w:div>
    <w:div w:id="1328677543">
      <w:bodyDiv w:val="1"/>
      <w:marLeft w:val="0"/>
      <w:marRight w:val="0"/>
      <w:marTop w:val="0"/>
      <w:marBottom w:val="0"/>
      <w:divBdr>
        <w:top w:val="none" w:sz="0" w:space="0" w:color="auto"/>
        <w:left w:val="none" w:sz="0" w:space="0" w:color="auto"/>
        <w:bottom w:val="none" w:sz="0" w:space="0" w:color="auto"/>
        <w:right w:val="none" w:sz="0" w:space="0" w:color="auto"/>
      </w:divBdr>
    </w:div>
    <w:div w:id="1331757169">
      <w:bodyDiv w:val="1"/>
      <w:marLeft w:val="0"/>
      <w:marRight w:val="0"/>
      <w:marTop w:val="0"/>
      <w:marBottom w:val="0"/>
      <w:divBdr>
        <w:top w:val="none" w:sz="0" w:space="0" w:color="auto"/>
        <w:left w:val="none" w:sz="0" w:space="0" w:color="auto"/>
        <w:bottom w:val="none" w:sz="0" w:space="0" w:color="auto"/>
        <w:right w:val="none" w:sz="0" w:space="0" w:color="auto"/>
      </w:divBdr>
    </w:div>
    <w:div w:id="1331904963">
      <w:bodyDiv w:val="1"/>
      <w:marLeft w:val="0"/>
      <w:marRight w:val="0"/>
      <w:marTop w:val="0"/>
      <w:marBottom w:val="0"/>
      <w:divBdr>
        <w:top w:val="none" w:sz="0" w:space="0" w:color="auto"/>
        <w:left w:val="none" w:sz="0" w:space="0" w:color="auto"/>
        <w:bottom w:val="none" w:sz="0" w:space="0" w:color="auto"/>
        <w:right w:val="none" w:sz="0" w:space="0" w:color="auto"/>
      </w:divBdr>
    </w:div>
    <w:div w:id="1353802277">
      <w:bodyDiv w:val="1"/>
      <w:marLeft w:val="0"/>
      <w:marRight w:val="0"/>
      <w:marTop w:val="0"/>
      <w:marBottom w:val="0"/>
      <w:divBdr>
        <w:top w:val="none" w:sz="0" w:space="0" w:color="auto"/>
        <w:left w:val="none" w:sz="0" w:space="0" w:color="auto"/>
        <w:bottom w:val="none" w:sz="0" w:space="0" w:color="auto"/>
        <w:right w:val="none" w:sz="0" w:space="0" w:color="auto"/>
      </w:divBdr>
    </w:div>
    <w:div w:id="1354266676">
      <w:bodyDiv w:val="1"/>
      <w:marLeft w:val="0"/>
      <w:marRight w:val="0"/>
      <w:marTop w:val="0"/>
      <w:marBottom w:val="0"/>
      <w:divBdr>
        <w:top w:val="none" w:sz="0" w:space="0" w:color="auto"/>
        <w:left w:val="none" w:sz="0" w:space="0" w:color="auto"/>
        <w:bottom w:val="none" w:sz="0" w:space="0" w:color="auto"/>
        <w:right w:val="none" w:sz="0" w:space="0" w:color="auto"/>
      </w:divBdr>
    </w:div>
    <w:div w:id="1359358035">
      <w:bodyDiv w:val="1"/>
      <w:marLeft w:val="0"/>
      <w:marRight w:val="0"/>
      <w:marTop w:val="0"/>
      <w:marBottom w:val="0"/>
      <w:divBdr>
        <w:top w:val="none" w:sz="0" w:space="0" w:color="auto"/>
        <w:left w:val="none" w:sz="0" w:space="0" w:color="auto"/>
        <w:bottom w:val="none" w:sz="0" w:space="0" w:color="auto"/>
        <w:right w:val="none" w:sz="0" w:space="0" w:color="auto"/>
      </w:divBdr>
    </w:div>
    <w:div w:id="1384796225">
      <w:bodyDiv w:val="1"/>
      <w:marLeft w:val="0"/>
      <w:marRight w:val="0"/>
      <w:marTop w:val="0"/>
      <w:marBottom w:val="0"/>
      <w:divBdr>
        <w:top w:val="none" w:sz="0" w:space="0" w:color="auto"/>
        <w:left w:val="none" w:sz="0" w:space="0" w:color="auto"/>
        <w:bottom w:val="none" w:sz="0" w:space="0" w:color="auto"/>
        <w:right w:val="none" w:sz="0" w:space="0" w:color="auto"/>
      </w:divBdr>
    </w:div>
    <w:div w:id="1415206724">
      <w:bodyDiv w:val="1"/>
      <w:marLeft w:val="0"/>
      <w:marRight w:val="0"/>
      <w:marTop w:val="0"/>
      <w:marBottom w:val="0"/>
      <w:divBdr>
        <w:top w:val="none" w:sz="0" w:space="0" w:color="auto"/>
        <w:left w:val="none" w:sz="0" w:space="0" w:color="auto"/>
        <w:bottom w:val="none" w:sz="0" w:space="0" w:color="auto"/>
        <w:right w:val="none" w:sz="0" w:space="0" w:color="auto"/>
      </w:divBdr>
    </w:div>
    <w:div w:id="1462961185">
      <w:bodyDiv w:val="1"/>
      <w:marLeft w:val="0"/>
      <w:marRight w:val="0"/>
      <w:marTop w:val="0"/>
      <w:marBottom w:val="0"/>
      <w:divBdr>
        <w:top w:val="none" w:sz="0" w:space="0" w:color="auto"/>
        <w:left w:val="none" w:sz="0" w:space="0" w:color="auto"/>
        <w:bottom w:val="none" w:sz="0" w:space="0" w:color="auto"/>
        <w:right w:val="none" w:sz="0" w:space="0" w:color="auto"/>
      </w:divBdr>
    </w:div>
    <w:div w:id="1482307504">
      <w:bodyDiv w:val="1"/>
      <w:marLeft w:val="0"/>
      <w:marRight w:val="0"/>
      <w:marTop w:val="0"/>
      <w:marBottom w:val="0"/>
      <w:divBdr>
        <w:top w:val="none" w:sz="0" w:space="0" w:color="auto"/>
        <w:left w:val="none" w:sz="0" w:space="0" w:color="auto"/>
        <w:bottom w:val="none" w:sz="0" w:space="0" w:color="auto"/>
        <w:right w:val="none" w:sz="0" w:space="0" w:color="auto"/>
      </w:divBdr>
    </w:div>
    <w:div w:id="1492789640">
      <w:bodyDiv w:val="1"/>
      <w:marLeft w:val="0"/>
      <w:marRight w:val="0"/>
      <w:marTop w:val="0"/>
      <w:marBottom w:val="0"/>
      <w:divBdr>
        <w:top w:val="none" w:sz="0" w:space="0" w:color="auto"/>
        <w:left w:val="none" w:sz="0" w:space="0" w:color="auto"/>
        <w:bottom w:val="none" w:sz="0" w:space="0" w:color="auto"/>
        <w:right w:val="none" w:sz="0" w:space="0" w:color="auto"/>
      </w:divBdr>
    </w:div>
    <w:div w:id="1545867718">
      <w:bodyDiv w:val="1"/>
      <w:marLeft w:val="0"/>
      <w:marRight w:val="0"/>
      <w:marTop w:val="0"/>
      <w:marBottom w:val="0"/>
      <w:divBdr>
        <w:top w:val="none" w:sz="0" w:space="0" w:color="auto"/>
        <w:left w:val="none" w:sz="0" w:space="0" w:color="auto"/>
        <w:bottom w:val="none" w:sz="0" w:space="0" w:color="auto"/>
        <w:right w:val="none" w:sz="0" w:space="0" w:color="auto"/>
      </w:divBdr>
    </w:div>
    <w:div w:id="1556773320">
      <w:bodyDiv w:val="1"/>
      <w:marLeft w:val="0"/>
      <w:marRight w:val="0"/>
      <w:marTop w:val="0"/>
      <w:marBottom w:val="0"/>
      <w:divBdr>
        <w:top w:val="none" w:sz="0" w:space="0" w:color="auto"/>
        <w:left w:val="none" w:sz="0" w:space="0" w:color="auto"/>
        <w:bottom w:val="none" w:sz="0" w:space="0" w:color="auto"/>
        <w:right w:val="none" w:sz="0" w:space="0" w:color="auto"/>
      </w:divBdr>
    </w:div>
    <w:div w:id="1606302755">
      <w:bodyDiv w:val="1"/>
      <w:marLeft w:val="0"/>
      <w:marRight w:val="0"/>
      <w:marTop w:val="0"/>
      <w:marBottom w:val="0"/>
      <w:divBdr>
        <w:top w:val="none" w:sz="0" w:space="0" w:color="auto"/>
        <w:left w:val="none" w:sz="0" w:space="0" w:color="auto"/>
        <w:bottom w:val="none" w:sz="0" w:space="0" w:color="auto"/>
        <w:right w:val="none" w:sz="0" w:space="0" w:color="auto"/>
      </w:divBdr>
    </w:div>
    <w:div w:id="1617255303">
      <w:bodyDiv w:val="1"/>
      <w:marLeft w:val="0"/>
      <w:marRight w:val="0"/>
      <w:marTop w:val="0"/>
      <w:marBottom w:val="0"/>
      <w:divBdr>
        <w:top w:val="none" w:sz="0" w:space="0" w:color="auto"/>
        <w:left w:val="none" w:sz="0" w:space="0" w:color="auto"/>
        <w:bottom w:val="none" w:sz="0" w:space="0" w:color="auto"/>
        <w:right w:val="none" w:sz="0" w:space="0" w:color="auto"/>
      </w:divBdr>
    </w:div>
    <w:div w:id="1635213732">
      <w:bodyDiv w:val="1"/>
      <w:marLeft w:val="0"/>
      <w:marRight w:val="0"/>
      <w:marTop w:val="0"/>
      <w:marBottom w:val="0"/>
      <w:divBdr>
        <w:top w:val="none" w:sz="0" w:space="0" w:color="auto"/>
        <w:left w:val="none" w:sz="0" w:space="0" w:color="auto"/>
        <w:bottom w:val="none" w:sz="0" w:space="0" w:color="auto"/>
        <w:right w:val="none" w:sz="0" w:space="0" w:color="auto"/>
      </w:divBdr>
    </w:div>
    <w:div w:id="1639648475">
      <w:bodyDiv w:val="1"/>
      <w:marLeft w:val="0"/>
      <w:marRight w:val="0"/>
      <w:marTop w:val="0"/>
      <w:marBottom w:val="0"/>
      <w:divBdr>
        <w:top w:val="none" w:sz="0" w:space="0" w:color="auto"/>
        <w:left w:val="none" w:sz="0" w:space="0" w:color="auto"/>
        <w:bottom w:val="none" w:sz="0" w:space="0" w:color="auto"/>
        <w:right w:val="none" w:sz="0" w:space="0" w:color="auto"/>
      </w:divBdr>
    </w:div>
    <w:div w:id="1651866460">
      <w:bodyDiv w:val="1"/>
      <w:marLeft w:val="0"/>
      <w:marRight w:val="0"/>
      <w:marTop w:val="0"/>
      <w:marBottom w:val="0"/>
      <w:divBdr>
        <w:top w:val="none" w:sz="0" w:space="0" w:color="auto"/>
        <w:left w:val="none" w:sz="0" w:space="0" w:color="auto"/>
        <w:bottom w:val="none" w:sz="0" w:space="0" w:color="auto"/>
        <w:right w:val="none" w:sz="0" w:space="0" w:color="auto"/>
      </w:divBdr>
    </w:div>
    <w:div w:id="1657026631">
      <w:bodyDiv w:val="1"/>
      <w:marLeft w:val="0"/>
      <w:marRight w:val="0"/>
      <w:marTop w:val="0"/>
      <w:marBottom w:val="0"/>
      <w:divBdr>
        <w:top w:val="none" w:sz="0" w:space="0" w:color="auto"/>
        <w:left w:val="none" w:sz="0" w:space="0" w:color="auto"/>
        <w:bottom w:val="none" w:sz="0" w:space="0" w:color="auto"/>
        <w:right w:val="none" w:sz="0" w:space="0" w:color="auto"/>
      </w:divBdr>
    </w:div>
    <w:div w:id="1682127476">
      <w:bodyDiv w:val="1"/>
      <w:marLeft w:val="0"/>
      <w:marRight w:val="0"/>
      <w:marTop w:val="0"/>
      <w:marBottom w:val="0"/>
      <w:divBdr>
        <w:top w:val="none" w:sz="0" w:space="0" w:color="auto"/>
        <w:left w:val="none" w:sz="0" w:space="0" w:color="auto"/>
        <w:bottom w:val="none" w:sz="0" w:space="0" w:color="auto"/>
        <w:right w:val="none" w:sz="0" w:space="0" w:color="auto"/>
      </w:divBdr>
    </w:div>
    <w:div w:id="1707175631">
      <w:bodyDiv w:val="1"/>
      <w:marLeft w:val="0"/>
      <w:marRight w:val="0"/>
      <w:marTop w:val="0"/>
      <w:marBottom w:val="0"/>
      <w:divBdr>
        <w:top w:val="none" w:sz="0" w:space="0" w:color="auto"/>
        <w:left w:val="none" w:sz="0" w:space="0" w:color="auto"/>
        <w:bottom w:val="none" w:sz="0" w:space="0" w:color="auto"/>
        <w:right w:val="none" w:sz="0" w:space="0" w:color="auto"/>
      </w:divBdr>
    </w:div>
    <w:div w:id="1756246728">
      <w:bodyDiv w:val="1"/>
      <w:marLeft w:val="0"/>
      <w:marRight w:val="0"/>
      <w:marTop w:val="0"/>
      <w:marBottom w:val="0"/>
      <w:divBdr>
        <w:top w:val="none" w:sz="0" w:space="0" w:color="auto"/>
        <w:left w:val="none" w:sz="0" w:space="0" w:color="auto"/>
        <w:bottom w:val="none" w:sz="0" w:space="0" w:color="auto"/>
        <w:right w:val="none" w:sz="0" w:space="0" w:color="auto"/>
      </w:divBdr>
    </w:div>
    <w:div w:id="1757366075">
      <w:bodyDiv w:val="1"/>
      <w:marLeft w:val="0"/>
      <w:marRight w:val="0"/>
      <w:marTop w:val="0"/>
      <w:marBottom w:val="0"/>
      <w:divBdr>
        <w:top w:val="none" w:sz="0" w:space="0" w:color="auto"/>
        <w:left w:val="none" w:sz="0" w:space="0" w:color="auto"/>
        <w:bottom w:val="none" w:sz="0" w:space="0" w:color="auto"/>
        <w:right w:val="none" w:sz="0" w:space="0" w:color="auto"/>
      </w:divBdr>
    </w:div>
    <w:div w:id="1797212931">
      <w:bodyDiv w:val="1"/>
      <w:marLeft w:val="0"/>
      <w:marRight w:val="0"/>
      <w:marTop w:val="0"/>
      <w:marBottom w:val="0"/>
      <w:divBdr>
        <w:top w:val="none" w:sz="0" w:space="0" w:color="auto"/>
        <w:left w:val="none" w:sz="0" w:space="0" w:color="auto"/>
        <w:bottom w:val="none" w:sz="0" w:space="0" w:color="auto"/>
        <w:right w:val="none" w:sz="0" w:space="0" w:color="auto"/>
      </w:divBdr>
    </w:div>
    <w:div w:id="1826045122">
      <w:bodyDiv w:val="1"/>
      <w:marLeft w:val="0"/>
      <w:marRight w:val="0"/>
      <w:marTop w:val="0"/>
      <w:marBottom w:val="0"/>
      <w:divBdr>
        <w:top w:val="none" w:sz="0" w:space="0" w:color="auto"/>
        <w:left w:val="none" w:sz="0" w:space="0" w:color="auto"/>
        <w:bottom w:val="none" w:sz="0" w:space="0" w:color="auto"/>
        <w:right w:val="none" w:sz="0" w:space="0" w:color="auto"/>
      </w:divBdr>
    </w:div>
    <w:div w:id="1830903379">
      <w:bodyDiv w:val="1"/>
      <w:marLeft w:val="0"/>
      <w:marRight w:val="0"/>
      <w:marTop w:val="0"/>
      <w:marBottom w:val="0"/>
      <w:divBdr>
        <w:top w:val="none" w:sz="0" w:space="0" w:color="auto"/>
        <w:left w:val="none" w:sz="0" w:space="0" w:color="auto"/>
        <w:bottom w:val="none" w:sz="0" w:space="0" w:color="auto"/>
        <w:right w:val="none" w:sz="0" w:space="0" w:color="auto"/>
      </w:divBdr>
    </w:div>
    <w:div w:id="1841701209">
      <w:bodyDiv w:val="1"/>
      <w:marLeft w:val="0"/>
      <w:marRight w:val="0"/>
      <w:marTop w:val="0"/>
      <w:marBottom w:val="0"/>
      <w:divBdr>
        <w:top w:val="none" w:sz="0" w:space="0" w:color="auto"/>
        <w:left w:val="none" w:sz="0" w:space="0" w:color="auto"/>
        <w:bottom w:val="none" w:sz="0" w:space="0" w:color="auto"/>
        <w:right w:val="none" w:sz="0" w:space="0" w:color="auto"/>
      </w:divBdr>
    </w:div>
    <w:div w:id="1848671015">
      <w:bodyDiv w:val="1"/>
      <w:marLeft w:val="0"/>
      <w:marRight w:val="0"/>
      <w:marTop w:val="0"/>
      <w:marBottom w:val="0"/>
      <w:divBdr>
        <w:top w:val="none" w:sz="0" w:space="0" w:color="auto"/>
        <w:left w:val="none" w:sz="0" w:space="0" w:color="auto"/>
        <w:bottom w:val="none" w:sz="0" w:space="0" w:color="auto"/>
        <w:right w:val="none" w:sz="0" w:space="0" w:color="auto"/>
      </w:divBdr>
    </w:div>
    <w:div w:id="1869292431">
      <w:bodyDiv w:val="1"/>
      <w:marLeft w:val="0"/>
      <w:marRight w:val="0"/>
      <w:marTop w:val="0"/>
      <w:marBottom w:val="0"/>
      <w:divBdr>
        <w:top w:val="none" w:sz="0" w:space="0" w:color="auto"/>
        <w:left w:val="none" w:sz="0" w:space="0" w:color="auto"/>
        <w:bottom w:val="none" w:sz="0" w:space="0" w:color="auto"/>
        <w:right w:val="none" w:sz="0" w:space="0" w:color="auto"/>
      </w:divBdr>
    </w:div>
    <w:div w:id="1877158928">
      <w:bodyDiv w:val="1"/>
      <w:marLeft w:val="0"/>
      <w:marRight w:val="0"/>
      <w:marTop w:val="0"/>
      <w:marBottom w:val="0"/>
      <w:divBdr>
        <w:top w:val="none" w:sz="0" w:space="0" w:color="auto"/>
        <w:left w:val="none" w:sz="0" w:space="0" w:color="auto"/>
        <w:bottom w:val="none" w:sz="0" w:space="0" w:color="auto"/>
        <w:right w:val="none" w:sz="0" w:space="0" w:color="auto"/>
      </w:divBdr>
    </w:div>
    <w:div w:id="1921937985">
      <w:bodyDiv w:val="1"/>
      <w:marLeft w:val="0"/>
      <w:marRight w:val="0"/>
      <w:marTop w:val="0"/>
      <w:marBottom w:val="0"/>
      <w:divBdr>
        <w:top w:val="none" w:sz="0" w:space="0" w:color="auto"/>
        <w:left w:val="none" w:sz="0" w:space="0" w:color="auto"/>
        <w:bottom w:val="none" w:sz="0" w:space="0" w:color="auto"/>
        <w:right w:val="none" w:sz="0" w:space="0" w:color="auto"/>
      </w:divBdr>
    </w:div>
    <w:div w:id="1944652715">
      <w:bodyDiv w:val="1"/>
      <w:marLeft w:val="0"/>
      <w:marRight w:val="0"/>
      <w:marTop w:val="0"/>
      <w:marBottom w:val="0"/>
      <w:divBdr>
        <w:top w:val="none" w:sz="0" w:space="0" w:color="auto"/>
        <w:left w:val="none" w:sz="0" w:space="0" w:color="auto"/>
        <w:bottom w:val="none" w:sz="0" w:space="0" w:color="auto"/>
        <w:right w:val="none" w:sz="0" w:space="0" w:color="auto"/>
      </w:divBdr>
    </w:div>
    <w:div w:id="1968469842">
      <w:bodyDiv w:val="1"/>
      <w:marLeft w:val="0"/>
      <w:marRight w:val="0"/>
      <w:marTop w:val="0"/>
      <w:marBottom w:val="0"/>
      <w:divBdr>
        <w:top w:val="none" w:sz="0" w:space="0" w:color="auto"/>
        <w:left w:val="none" w:sz="0" w:space="0" w:color="auto"/>
        <w:bottom w:val="none" w:sz="0" w:space="0" w:color="auto"/>
        <w:right w:val="none" w:sz="0" w:space="0" w:color="auto"/>
      </w:divBdr>
    </w:div>
    <w:div w:id="2048069300">
      <w:bodyDiv w:val="1"/>
      <w:marLeft w:val="0"/>
      <w:marRight w:val="0"/>
      <w:marTop w:val="0"/>
      <w:marBottom w:val="0"/>
      <w:divBdr>
        <w:top w:val="none" w:sz="0" w:space="0" w:color="auto"/>
        <w:left w:val="none" w:sz="0" w:space="0" w:color="auto"/>
        <w:bottom w:val="none" w:sz="0" w:space="0" w:color="auto"/>
        <w:right w:val="none" w:sz="0" w:space="0" w:color="auto"/>
      </w:divBdr>
    </w:div>
    <w:div w:id="2076278566">
      <w:bodyDiv w:val="1"/>
      <w:marLeft w:val="0"/>
      <w:marRight w:val="0"/>
      <w:marTop w:val="0"/>
      <w:marBottom w:val="0"/>
      <w:divBdr>
        <w:top w:val="none" w:sz="0" w:space="0" w:color="auto"/>
        <w:left w:val="none" w:sz="0" w:space="0" w:color="auto"/>
        <w:bottom w:val="none" w:sz="0" w:space="0" w:color="auto"/>
        <w:right w:val="none" w:sz="0" w:space="0" w:color="auto"/>
      </w:divBdr>
    </w:div>
    <w:div w:id="2082482359">
      <w:bodyDiv w:val="1"/>
      <w:marLeft w:val="0"/>
      <w:marRight w:val="0"/>
      <w:marTop w:val="0"/>
      <w:marBottom w:val="0"/>
      <w:divBdr>
        <w:top w:val="none" w:sz="0" w:space="0" w:color="auto"/>
        <w:left w:val="none" w:sz="0" w:space="0" w:color="auto"/>
        <w:bottom w:val="none" w:sz="0" w:space="0" w:color="auto"/>
        <w:right w:val="none" w:sz="0" w:space="0" w:color="auto"/>
      </w:divBdr>
    </w:div>
    <w:div w:id="2096896170">
      <w:bodyDiv w:val="1"/>
      <w:marLeft w:val="0"/>
      <w:marRight w:val="0"/>
      <w:marTop w:val="0"/>
      <w:marBottom w:val="0"/>
      <w:divBdr>
        <w:top w:val="none" w:sz="0" w:space="0" w:color="auto"/>
        <w:left w:val="none" w:sz="0" w:space="0" w:color="auto"/>
        <w:bottom w:val="none" w:sz="0" w:space="0" w:color="auto"/>
        <w:right w:val="none" w:sz="0" w:space="0" w:color="auto"/>
      </w:divBdr>
    </w:div>
    <w:div w:id="2104257168">
      <w:bodyDiv w:val="1"/>
      <w:marLeft w:val="0"/>
      <w:marRight w:val="0"/>
      <w:marTop w:val="0"/>
      <w:marBottom w:val="0"/>
      <w:divBdr>
        <w:top w:val="none" w:sz="0" w:space="0" w:color="auto"/>
        <w:left w:val="none" w:sz="0" w:space="0" w:color="auto"/>
        <w:bottom w:val="none" w:sz="0" w:space="0" w:color="auto"/>
        <w:right w:val="none" w:sz="0" w:space="0" w:color="auto"/>
      </w:divBdr>
    </w:div>
    <w:div w:id="2121485412">
      <w:bodyDiv w:val="1"/>
      <w:marLeft w:val="0"/>
      <w:marRight w:val="0"/>
      <w:marTop w:val="0"/>
      <w:marBottom w:val="0"/>
      <w:divBdr>
        <w:top w:val="none" w:sz="0" w:space="0" w:color="auto"/>
        <w:left w:val="none" w:sz="0" w:space="0" w:color="auto"/>
        <w:bottom w:val="none" w:sz="0" w:space="0" w:color="auto"/>
        <w:right w:val="none" w:sz="0" w:space="0" w:color="auto"/>
      </w:divBdr>
    </w:div>
    <w:div w:id="2126731121">
      <w:bodyDiv w:val="1"/>
      <w:marLeft w:val="0"/>
      <w:marRight w:val="0"/>
      <w:marTop w:val="0"/>
      <w:marBottom w:val="0"/>
      <w:divBdr>
        <w:top w:val="none" w:sz="0" w:space="0" w:color="auto"/>
        <w:left w:val="none" w:sz="0" w:space="0" w:color="auto"/>
        <w:bottom w:val="none" w:sz="0" w:space="0" w:color="auto"/>
        <w:right w:val="none" w:sz="0" w:space="0" w:color="auto"/>
      </w:divBdr>
    </w:div>
    <w:div w:id="2141995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9.emf"/><Relationship Id="rId39" Type="http://schemas.openxmlformats.org/officeDocument/2006/relationships/footer" Target="footer11.xml"/><Relationship Id="rId21" Type="http://schemas.openxmlformats.org/officeDocument/2006/relationships/image" Target="media/image4.emf"/><Relationship Id="rId34" Type="http://schemas.openxmlformats.org/officeDocument/2006/relationships/header" Target="header7.xml"/><Relationship Id="rId42" Type="http://schemas.openxmlformats.org/officeDocument/2006/relationships/header" Target="header11.xml"/><Relationship Id="rId47" Type="http://schemas.openxmlformats.org/officeDocument/2006/relationships/footer" Target="footer15.xml"/><Relationship Id="rId50" Type="http://schemas.openxmlformats.org/officeDocument/2006/relationships/header" Target="header15.xml"/><Relationship Id="rId55" Type="http://schemas.openxmlformats.org/officeDocument/2006/relationships/image" Target="media/image1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3.emf"/><Relationship Id="rId29" Type="http://schemas.openxmlformats.org/officeDocument/2006/relationships/image" Target="media/image12.emf"/><Relationship Id="rId41" Type="http://schemas.openxmlformats.org/officeDocument/2006/relationships/footer" Target="footer12.xml"/><Relationship Id="rId54"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7.emf"/><Relationship Id="rId32" Type="http://schemas.openxmlformats.org/officeDocument/2006/relationships/header" Target="header6.xml"/><Relationship Id="rId37" Type="http://schemas.openxmlformats.org/officeDocument/2006/relationships/footer" Target="footer10.xml"/><Relationship Id="rId40" Type="http://schemas.openxmlformats.org/officeDocument/2006/relationships/header" Target="header10.xml"/><Relationship Id="rId45" Type="http://schemas.openxmlformats.org/officeDocument/2006/relationships/footer" Target="footer14.xml"/><Relationship Id="rId53" Type="http://schemas.openxmlformats.org/officeDocument/2006/relationships/footer" Target="footer18.xml"/><Relationship Id="rId58" Type="http://schemas.openxmlformats.org/officeDocument/2006/relationships/header" Target="header17.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emf"/><Relationship Id="rId28" Type="http://schemas.openxmlformats.org/officeDocument/2006/relationships/image" Target="media/image11.emf"/><Relationship Id="rId36" Type="http://schemas.openxmlformats.org/officeDocument/2006/relationships/header" Target="header8.xml"/><Relationship Id="rId49" Type="http://schemas.openxmlformats.org/officeDocument/2006/relationships/footer" Target="footer16.xml"/><Relationship Id="rId57" Type="http://schemas.openxmlformats.org/officeDocument/2006/relationships/image" Target="media/image16.png"/><Relationship Id="rId61"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2.emf"/><Relationship Id="rId31" Type="http://schemas.openxmlformats.org/officeDocument/2006/relationships/footer" Target="footer7.xml"/><Relationship Id="rId44" Type="http://schemas.openxmlformats.org/officeDocument/2006/relationships/header" Target="header12.xml"/><Relationship Id="rId52" Type="http://schemas.openxmlformats.org/officeDocument/2006/relationships/header" Target="header16.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5.emf"/><Relationship Id="rId27" Type="http://schemas.openxmlformats.org/officeDocument/2006/relationships/image" Target="media/image10.emf"/><Relationship Id="rId30" Type="http://schemas.openxmlformats.org/officeDocument/2006/relationships/header" Target="header5.xml"/><Relationship Id="rId35" Type="http://schemas.openxmlformats.org/officeDocument/2006/relationships/footer" Target="footer9.xml"/><Relationship Id="rId43" Type="http://schemas.openxmlformats.org/officeDocument/2006/relationships/footer" Target="footer13.xml"/><Relationship Id="rId48" Type="http://schemas.openxmlformats.org/officeDocument/2006/relationships/header" Target="header14.xml"/><Relationship Id="rId56" Type="http://schemas.openxmlformats.org/officeDocument/2006/relationships/image" Target="media/image15.png"/><Relationship Id="rId8" Type="http://schemas.openxmlformats.org/officeDocument/2006/relationships/image" Target="media/image1.png"/><Relationship Id="rId51" Type="http://schemas.openxmlformats.org/officeDocument/2006/relationships/footer" Target="footer17.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8.emf"/><Relationship Id="rId33" Type="http://schemas.openxmlformats.org/officeDocument/2006/relationships/footer" Target="footer8.xml"/><Relationship Id="rId38" Type="http://schemas.openxmlformats.org/officeDocument/2006/relationships/header" Target="header9.xml"/><Relationship Id="rId46" Type="http://schemas.openxmlformats.org/officeDocument/2006/relationships/header" Target="header13.xml"/><Relationship Id="rId59" Type="http://schemas.openxmlformats.org/officeDocument/2006/relationships/footer" Target="footer19.xml"/></Relationships>
</file>

<file path=word/_rels/settings.xml.rels><?xml version="1.0" encoding="UTF-8" standalone="yes"?>
<Relationships xmlns="http://schemas.openxmlformats.org/package/2006/relationships"><Relationship Id="rId1" Type="http://schemas.openxmlformats.org/officeDocument/2006/relationships/attachedTemplate" Target="file:///D:\&#1052;&#1086;&#1080;%20&#1076;&#1086;&#1082;&#1091;&#1084;&#1077;&#1085;&#1090;&#1099;\&#1055;&#1086;&#1083;&#1100;&#1079;&#1086;&#1074;&#1072;&#1090;&#1077;&#1083;&#1100;&#1089;&#1082;&#1080;&#1077;%20&#1096;&#1072;&#1073;&#1083;&#1086;&#1085;&#1099;%20Office\&#1055;&#1050;&#1056;%20&#1050;&#1086;&#1075;&#1072;&#1083;&#1099;&#1084;%20&#1054;&#1052;%2026.09.3%20(&#1073;&#1077;&#1079;%20&#1074;&#1099;&#1076;&#1077;&#108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892A3C-1E3E-484B-A2CC-C271CAAA1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ПКР Когалым ОМ 26.09.3 (без выдел)</Template>
  <TotalTime>152</TotalTime>
  <Pages>78</Pages>
  <Words>19805</Words>
  <Characters>132925</Characters>
  <Application>Microsoft Office Word</Application>
  <DocSecurity>0</DocSecurity>
  <Lines>1107</Lines>
  <Paragraphs>304</Paragraphs>
  <ScaleCrop>false</ScaleCrop>
  <HeadingPairs>
    <vt:vector size="2" baseType="variant">
      <vt:variant>
        <vt:lpstr>Название</vt:lpstr>
      </vt:variant>
      <vt:variant>
        <vt:i4>1</vt:i4>
      </vt:variant>
    </vt:vector>
  </HeadingPairs>
  <TitlesOfParts>
    <vt:vector size="1" baseType="lpstr">
      <vt:lpstr>Управление проектами</vt:lpstr>
    </vt:vector>
  </TitlesOfParts>
  <Company>ИТП Град</Company>
  <LinksUpToDate>false</LinksUpToDate>
  <CharactersWithSpaces>152426</CharactersWithSpaces>
  <SharedDoc>false</SharedDoc>
  <HLinks>
    <vt:vector size="558" baseType="variant">
      <vt:variant>
        <vt:i4>5373954</vt:i4>
      </vt:variant>
      <vt:variant>
        <vt:i4>678</vt:i4>
      </vt:variant>
      <vt:variant>
        <vt:i4>0</vt:i4>
      </vt:variant>
      <vt:variant>
        <vt:i4>5</vt:i4>
      </vt:variant>
      <vt:variant>
        <vt:lpwstr/>
      </vt:variant>
      <vt:variant>
        <vt:lpwstr>Par35</vt:lpwstr>
      </vt:variant>
      <vt:variant>
        <vt:i4>5111898</vt:i4>
      </vt:variant>
      <vt:variant>
        <vt:i4>669</vt:i4>
      </vt:variant>
      <vt:variant>
        <vt:i4>0</vt:i4>
      </vt:variant>
      <vt:variant>
        <vt:i4>5</vt:i4>
      </vt:variant>
      <vt:variant>
        <vt:lpwstr>consultantplus://offline/ref=F078087C37C5AC5BFF3FFCB586BC6393CDDEED033199D7AC2D65897320777EAA6270367BCAF9DA53E30E61eBeCK</vt:lpwstr>
      </vt:variant>
      <vt:variant>
        <vt:lpwstr/>
      </vt:variant>
      <vt:variant>
        <vt:i4>1507419</vt:i4>
      </vt:variant>
      <vt:variant>
        <vt:i4>657</vt:i4>
      </vt:variant>
      <vt:variant>
        <vt:i4>0</vt:i4>
      </vt:variant>
      <vt:variant>
        <vt:i4>5</vt:i4>
      </vt:variant>
      <vt:variant>
        <vt:lpwstr>consultantplus://offline/ref=8C0B10B288E5594B142AF6F9D3A6D781CDB5143B0396FF86AAB1D28E61g60DD</vt:lpwstr>
      </vt:variant>
      <vt:variant>
        <vt:lpwstr/>
      </vt:variant>
      <vt:variant>
        <vt:i4>2162737</vt:i4>
      </vt:variant>
      <vt:variant>
        <vt:i4>654</vt:i4>
      </vt:variant>
      <vt:variant>
        <vt:i4>0</vt:i4>
      </vt:variant>
      <vt:variant>
        <vt:i4>5</vt:i4>
      </vt:variant>
      <vt:variant>
        <vt:lpwstr>consultantplus://offline/ref=B026F724BE3B81B34FD548BF6887EF8186E541EAC93AB8694DED68BCfA05D</vt:lpwstr>
      </vt:variant>
      <vt:variant>
        <vt:lpwstr/>
      </vt:variant>
      <vt:variant>
        <vt:i4>1048579</vt:i4>
      </vt:variant>
      <vt:variant>
        <vt:i4>543</vt:i4>
      </vt:variant>
      <vt:variant>
        <vt:i4>0</vt:i4>
      </vt:variant>
      <vt:variant>
        <vt:i4>5</vt:i4>
      </vt:variant>
      <vt:variant>
        <vt:lpwstr>consultantplus://offline/ref=3BDD46AAB5513854173F159CEEB633D9098E59C0979B8BE572F0485CA2497D953D727428DA82D41CD9B4C457KAF</vt:lpwstr>
      </vt:variant>
      <vt:variant>
        <vt:lpwstr/>
      </vt:variant>
      <vt:variant>
        <vt:i4>5373954</vt:i4>
      </vt:variant>
      <vt:variant>
        <vt:i4>525</vt:i4>
      </vt:variant>
      <vt:variant>
        <vt:i4>0</vt:i4>
      </vt:variant>
      <vt:variant>
        <vt:i4>5</vt:i4>
      </vt:variant>
      <vt:variant>
        <vt:lpwstr/>
      </vt:variant>
      <vt:variant>
        <vt:lpwstr>Par35</vt:lpwstr>
      </vt:variant>
      <vt:variant>
        <vt:i4>1835059</vt:i4>
      </vt:variant>
      <vt:variant>
        <vt:i4>518</vt:i4>
      </vt:variant>
      <vt:variant>
        <vt:i4>0</vt:i4>
      </vt:variant>
      <vt:variant>
        <vt:i4>5</vt:i4>
      </vt:variant>
      <vt:variant>
        <vt:lpwstr/>
      </vt:variant>
      <vt:variant>
        <vt:lpwstr>_Toc494375441</vt:lpwstr>
      </vt:variant>
      <vt:variant>
        <vt:i4>1835059</vt:i4>
      </vt:variant>
      <vt:variant>
        <vt:i4>512</vt:i4>
      </vt:variant>
      <vt:variant>
        <vt:i4>0</vt:i4>
      </vt:variant>
      <vt:variant>
        <vt:i4>5</vt:i4>
      </vt:variant>
      <vt:variant>
        <vt:lpwstr/>
      </vt:variant>
      <vt:variant>
        <vt:lpwstr>_Toc494375440</vt:lpwstr>
      </vt:variant>
      <vt:variant>
        <vt:i4>1769523</vt:i4>
      </vt:variant>
      <vt:variant>
        <vt:i4>506</vt:i4>
      </vt:variant>
      <vt:variant>
        <vt:i4>0</vt:i4>
      </vt:variant>
      <vt:variant>
        <vt:i4>5</vt:i4>
      </vt:variant>
      <vt:variant>
        <vt:lpwstr/>
      </vt:variant>
      <vt:variant>
        <vt:lpwstr>_Toc494375439</vt:lpwstr>
      </vt:variant>
      <vt:variant>
        <vt:i4>1769523</vt:i4>
      </vt:variant>
      <vt:variant>
        <vt:i4>500</vt:i4>
      </vt:variant>
      <vt:variant>
        <vt:i4>0</vt:i4>
      </vt:variant>
      <vt:variant>
        <vt:i4>5</vt:i4>
      </vt:variant>
      <vt:variant>
        <vt:lpwstr/>
      </vt:variant>
      <vt:variant>
        <vt:lpwstr>_Toc494375438</vt:lpwstr>
      </vt:variant>
      <vt:variant>
        <vt:i4>1769523</vt:i4>
      </vt:variant>
      <vt:variant>
        <vt:i4>494</vt:i4>
      </vt:variant>
      <vt:variant>
        <vt:i4>0</vt:i4>
      </vt:variant>
      <vt:variant>
        <vt:i4>5</vt:i4>
      </vt:variant>
      <vt:variant>
        <vt:lpwstr/>
      </vt:variant>
      <vt:variant>
        <vt:lpwstr>_Toc494375437</vt:lpwstr>
      </vt:variant>
      <vt:variant>
        <vt:i4>1769523</vt:i4>
      </vt:variant>
      <vt:variant>
        <vt:i4>488</vt:i4>
      </vt:variant>
      <vt:variant>
        <vt:i4>0</vt:i4>
      </vt:variant>
      <vt:variant>
        <vt:i4>5</vt:i4>
      </vt:variant>
      <vt:variant>
        <vt:lpwstr/>
      </vt:variant>
      <vt:variant>
        <vt:lpwstr>_Toc494375436</vt:lpwstr>
      </vt:variant>
      <vt:variant>
        <vt:i4>1769523</vt:i4>
      </vt:variant>
      <vt:variant>
        <vt:i4>482</vt:i4>
      </vt:variant>
      <vt:variant>
        <vt:i4>0</vt:i4>
      </vt:variant>
      <vt:variant>
        <vt:i4>5</vt:i4>
      </vt:variant>
      <vt:variant>
        <vt:lpwstr/>
      </vt:variant>
      <vt:variant>
        <vt:lpwstr>_Toc494375435</vt:lpwstr>
      </vt:variant>
      <vt:variant>
        <vt:i4>1769523</vt:i4>
      </vt:variant>
      <vt:variant>
        <vt:i4>476</vt:i4>
      </vt:variant>
      <vt:variant>
        <vt:i4>0</vt:i4>
      </vt:variant>
      <vt:variant>
        <vt:i4>5</vt:i4>
      </vt:variant>
      <vt:variant>
        <vt:lpwstr/>
      </vt:variant>
      <vt:variant>
        <vt:lpwstr>_Toc494375434</vt:lpwstr>
      </vt:variant>
      <vt:variant>
        <vt:i4>1769523</vt:i4>
      </vt:variant>
      <vt:variant>
        <vt:i4>470</vt:i4>
      </vt:variant>
      <vt:variant>
        <vt:i4>0</vt:i4>
      </vt:variant>
      <vt:variant>
        <vt:i4>5</vt:i4>
      </vt:variant>
      <vt:variant>
        <vt:lpwstr/>
      </vt:variant>
      <vt:variant>
        <vt:lpwstr>_Toc494375433</vt:lpwstr>
      </vt:variant>
      <vt:variant>
        <vt:i4>1769523</vt:i4>
      </vt:variant>
      <vt:variant>
        <vt:i4>464</vt:i4>
      </vt:variant>
      <vt:variant>
        <vt:i4>0</vt:i4>
      </vt:variant>
      <vt:variant>
        <vt:i4>5</vt:i4>
      </vt:variant>
      <vt:variant>
        <vt:lpwstr/>
      </vt:variant>
      <vt:variant>
        <vt:lpwstr>_Toc494375432</vt:lpwstr>
      </vt:variant>
      <vt:variant>
        <vt:i4>1769523</vt:i4>
      </vt:variant>
      <vt:variant>
        <vt:i4>458</vt:i4>
      </vt:variant>
      <vt:variant>
        <vt:i4>0</vt:i4>
      </vt:variant>
      <vt:variant>
        <vt:i4>5</vt:i4>
      </vt:variant>
      <vt:variant>
        <vt:lpwstr/>
      </vt:variant>
      <vt:variant>
        <vt:lpwstr>_Toc494375431</vt:lpwstr>
      </vt:variant>
      <vt:variant>
        <vt:i4>1769523</vt:i4>
      </vt:variant>
      <vt:variant>
        <vt:i4>452</vt:i4>
      </vt:variant>
      <vt:variant>
        <vt:i4>0</vt:i4>
      </vt:variant>
      <vt:variant>
        <vt:i4>5</vt:i4>
      </vt:variant>
      <vt:variant>
        <vt:lpwstr/>
      </vt:variant>
      <vt:variant>
        <vt:lpwstr>_Toc494375430</vt:lpwstr>
      </vt:variant>
      <vt:variant>
        <vt:i4>1703987</vt:i4>
      </vt:variant>
      <vt:variant>
        <vt:i4>446</vt:i4>
      </vt:variant>
      <vt:variant>
        <vt:i4>0</vt:i4>
      </vt:variant>
      <vt:variant>
        <vt:i4>5</vt:i4>
      </vt:variant>
      <vt:variant>
        <vt:lpwstr/>
      </vt:variant>
      <vt:variant>
        <vt:lpwstr>_Toc494375429</vt:lpwstr>
      </vt:variant>
      <vt:variant>
        <vt:i4>1703987</vt:i4>
      </vt:variant>
      <vt:variant>
        <vt:i4>440</vt:i4>
      </vt:variant>
      <vt:variant>
        <vt:i4>0</vt:i4>
      </vt:variant>
      <vt:variant>
        <vt:i4>5</vt:i4>
      </vt:variant>
      <vt:variant>
        <vt:lpwstr/>
      </vt:variant>
      <vt:variant>
        <vt:lpwstr>_Toc494375428</vt:lpwstr>
      </vt:variant>
      <vt:variant>
        <vt:i4>1703987</vt:i4>
      </vt:variant>
      <vt:variant>
        <vt:i4>434</vt:i4>
      </vt:variant>
      <vt:variant>
        <vt:i4>0</vt:i4>
      </vt:variant>
      <vt:variant>
        <vt:i4>5</vt:i4>
      </vt:variant>
      <vt:variant>
        <vt:lpwstr/>
      </vt:variant>
      <vt:variant>
        <vt:lpwstr>_Toc494375427</vt:lpwstr>
      </vt:variant>
      <vt:variant>
        <vt:i4>1703987</vt:i4>
      </vt:variant>
      <vt:variant>
        <vt:i4>428</vt:i4>
      </vt:variant>
      <vt:variant>
        <vt:i4>0</vt:i4>
      </vt:variant>
      <vt:variant>
        <vt:i4>5</vt:i4>
      </vt:variant>
      <vt:variant>
        <vt:lpwstr/>
      </vt:variant>
      <vt:variant>
        <vt:lpwstr>_Toc494375426</vt:lpwstr>
      </vt:variant>
      <vt:variant>
        <vt:i4>1703987</vt:i4>
      </vt:variant>
      <vt:variant>
        <vt:i4>422</vt:i4>
      </vt:variant>
      <vt:variant>
        <vt:i4>0</vt:i4>
      </vt:variant>
      <vt:variant>
        <vt:i4>5</vt:i4>
      </vt:variant>
      <vt:variant>
        <vt:lpwstr/>
      </vt:variant>
      <vt:variant>
        <vt:lpwstr>_Toc494375425</vt:lpwstr>
      </vt:variant>
      <vt:variant>
        <vt:i4>1703987</vt:i4>
      </vt:variant>
      <vt:variant>
        <vt:i4>416</vt:i4>
      </vt:variant>
      <vt:variant>
        <vt:i4>0</vt:i4>
      </vt:variant>
      <vt:variant>
        <vt:i4>5</vt:i4>
      </vt:variant>
      <vt:variant>
        <vt:lpwstr/>
      </vt:variant>
      <vt:variant>
        <vt:lpwstr>_Toc494375424</vt:lpwstr>
      </vt:variant>
      <vt:variant>
        <vt:i4>1703987</vt:i4>
      </vt:variant>
      <vt:variant>
        <vt:i4>410</vt:i4>
      </vt:variant>
      <vt:variant>
        <vt:i4>0</vt:i4>
      </vt:variant>
      <vt:variant>
        <vt:i4>5</vt:i4>
      </vt:variant>
      <vt:variant>
        <vt:lpwstr/>
      </vt:variant>
      <vt:variant>
        <vt:lpwstr>_Toc494375423</vt:lpwstr>
      </vt:variant>
      <vt:variant>
        <vt:i4>1703987</vt:i4>
      </vt:variant>
      <vt:variant>
        <vt:i4>404</vt:i4>
      </vt:variant>
      <vt:variant>
        <vt:i4>0</vt:i4>
      </vt:variant>
      <vt:variant>
        <vt:i4>5</vt:i4>
      </vt:variant>
      <vt:variant>
        <vt:lpwstr/>
      </vt:variant>
      <vt:variant>
        <vt:lpwstr>_Toc494375422</vt:lpwstr>
      </vt:variant>
      <vt:variant>
        <vt:i4>1703987</vt:i4>
      </vt:variant>
      <vt:variant>
        <vt:i4>398</vt:i4>
      </vt:variant>
      <vt:variant>
        <vt:i4>0</vt:i4>
      </vt:variant>
      <vt:variant>
        <vt:i4>5</vt:i4>
      </vt:variant>
      <vt:variant>
        <vt:lpwstr/>
      </vt:variant>
      <vt:variant>
        <vt:lpwstr>_Toc494375421</vt:lpwstr>
      </vt:variant>
      <vt:variant>
        <vt:i4>1703987</vt:i4>
      </vt:variant>
      <vt:variant>
        <vt:i4>392</vt:i4>
      </vt:variant>
      <vt:variant>
        <vt:i4>0</vt:i4>
      </vt:variant>
      <vt:variant>
        <vt:i4>5</vt:i4>
      </vt:variant>
      <vt:variant>
        <vt:lpwstr/>
      </vt:variant>
      <vt:variant>
        <vt:lpwstr>_Toc494375420</vt:lpwstr>
      </vt:variant>
      <vt:variant>
        <vt:i4>1638451</vt:i4>
      </vt:variant>
      <vt:variant>
        <vt:i4>386</vt:i4>
      </vt:variant>
      <vt:variant>
        <vt:i4>0</vt:i4>
      </vt:variant>
      <vt:variant>
        <vt:i4>5</vt:i4>
      </vt:variant>
      <vt:variant>
        <vt:lpwstr/>
      </vt:variant>
      <vt:variant>
        <vt:lpwstr>_Toc494375419</vt:lpwstr>
      </vt:variant>
      <vt:variant>
        <vt:i4>1638451</vt:i4>
      </vt:variant>
      <vt:variant>
        <vt:i4>380</vt:i4>
      </vt:variant>
      <vt:variant>
        <vt:i4>0</vt:i4>
      </vt:variant>
      <vt:variant>
        <vt:i4>5</vt:i4>
      </vt:variant>
      <vt:variant>
        <vt:lpwstr/>
      </vt:variant>
      <vt:variant>
        <vt:lpwstr>_Toc494375418</vt:lpwstr>
      </vt:variant>
      <vt:variant>
        <vt:i4>1638451</vt:i4>
      </vt:variant>
      <vt:variant>
        <vt:i4>374</vt:i4>
      </vt:variant>
      <vt:variant>
        <vt:i4>0</vt:i4>
      </vt:variant>
      <vt:variant>
        <vt:i4>5</vt:i4>
      </vt:variant>
      <vt:variant>
        <vt:lpwstr/>
      </vt:variant>
      <vt:variant>
        <vt:lpwstr>_Toc494375417</vt:lpwstr>
      </vt:variant>
      <vt:variant>
        <vt:i4>1638451</vt:i4>
      </vt:variant>
      <vt:variant>
        <vt:i4>368</vt:i4>
      </vt:variant>
      <vt:variant>
        <vt:i4>0</vt:i4>
      </vt:variant>
      <vt:variant>
        <vt:i4>5</vt:i4>
      </vt:variant>
      <vt:variant>
        <vt:lpwstr/>
      </vt:variant>
      <vt:variant>
        <vt:lpwstr>_Toc494375416</vt:lpwstr>
      </vt:variant>
      <vt:variant>
        <vt:i4>1638451</vt:i4>
      </vt:variant>
      <vt:variant>
        <vt:i4>362</vt:i4>
      </vt:variant>
      <vt:variant>
        <vt:i4>0</vt:i4>
      </vt:variant>
      <vt:variant>
        <vt:i4>5</vt:i4>
      </vt:variant>
      <vt:variant>
        <vt:lpwstr/>
      </vt:variant>
      <vt:variant>
        <vt:lpwstr>_Toc494375415</vt:lpwstr>
      </vt:variant>
      <vt:variant>
        <vt:i4>1638451</vt:i4>
      </vt:variant>
      <vt:variant>
        <vt:i4>356</vt:i4>
      </vt:variant>
      <vt:variant>
        <vt:i4>0</vt:i4>
      </vt:variant>
      <vt:variant>
        <vt:i4>5</vt:i4>
      </vt:variant>
      <vt:variant>
        <vt:lpwstr/>
      </vt:variant>
      <vt:variant>
        <vt:lpwstr>_Toc494375414</vt:lpwstr>
      </vt:variant>
      <vt:variant>
        <vt:i4>1638451</vt:i4>
      </vt:variant>
      <vt:variant>
        <vt:i4>350</vt:i4>
      </vt:variant>
      <vt:variant>
        <vt:i4>0</vt:i4>
      </vt:variant>
      <vt:variant>
        <vt:i4>5</vt:i4>
      </vt:variant>
      <vt:variant>
        <vt:lpwstr/>
      </vt:variant>
      <vt:variant>
        <vt:lpwstr>_Toc494375413</vt:lpwstr>
      </vt:variant>
      <vt:variant>
        <vt:i4>1638451</vt:i4>
      </vt:variant>
      <vt:variant>
        <vt:i4>344</vt:i4>
      </vt:variant>
      <vt:variant>
        <vt:i4>0</vt:i4>
      </vt:variant>
      <vt:variant>
        <vt:i4>5</vt:i4>
      </vt:variant>
      <vt:variant>
        <vt:lpwstr/>
      </vt:variant>
      <vt:variant>
        <vt:lpwstr>_Toc494375412</vt:lpwstr>
      </vt:variant>
      <vt:variant>
        <vt:i4>1638451</vt:i4>
      </vt:variant>
      <vt:variant>
        <vt:i4>338</vt:i4>
      </vt:variant>
      <vt:variant>
        <vt:i4>0</vt:i4>
      </vt:variant>
      <vt:variant>
        <vt:i4>5</vt:i4>
      </vt:variant>
      <vt:variant>
        <vt:lpwstr/>
      </vt:variant>
      <vt:variant>
        <vt:lpwstr>_Toc494375411</vt:lpwstr>
      </vt:variant>
      <vt:variant>
        <vt:i4>1638451</vt:i4>
      </vt:variant>
      <vt:variant>
        <vt:i4>332</vt:i4>
      </vt:variant>
      <vt:variant>
        <vt:i4>0</vt:i4>
      </vt:variant>
      <vt:variant>
        <vt:i4>5</vt:i4>
      </vt:variant>
      <vt:variant>
        <vt:lpwstr/>
      </vt:variant>
      <vt:variant>
        <vt:lpwstr>_Toc494375410</vt:lpwstr>
      </vt:variant>
      <vt:variant>
        <vt:i4>1572915</vt:i4>
      </vt:variant>
      <vt:variant>
        <vt:i4>326</vt:i4>
      </vt:variant>
      <vt:variant>
        <vt:i4>0</vt:i4>
      </vt:variant>
      <vt:variant>
        <vt:i4>5</vt:i4>
      </vt:variant>
      <vt:variant>
        <vt:lpwstr/>
      </vt:variant>
      <vt:variant>
        <vt:lpwstr>_Toc494375409</vt:lpwstr>
      </vt:variant>
      <vt:variant>
        <vt:i4>1572915</vt:i4>
      </vt:variant>
      <vt:variant>
        <vt:i4>320</vt:i4>
      </vt:variant>
      <vt:variant>
        <vt:i4>0</vt:i4>
      </vt:variant>
      <vt:variant>
        <vt:i4>5</vt:i4>
      </vt:variant>
      <vt:variant>
        <vt:lpwstr/>
      </vt:variant>
      <vt:variant>
        <vt:lpwstr>_Toc494375408</vt:lpwstr>
      </vt:variant>
      <vt:variant>
        <vt:i4>1572915</vt:i4>
      </vt:variant>
      <vt:variant>
        <vt:i4>314</vt:i4>
      </vt:variant>
      <vt:variant>
        <vt:i4>0</vt:i4>
      </vt:variant>
      <vt:variant>
        <vt:i4>5</vt:i4>
      </vt:variant>
      <vt:variant>
        <vt:lpwstr/>
      </vt:variant>
      <vt:variant>
        <vt:lpwstr>_Toc494375407</vt:lpwstr>
      </vt:variant>
      <vt:variant>
        <vt:i4>1572915</vt:i4>
      </vt:variant>
      <vt:variant>
        <vt:i4>308</vt:i4>
      </vt:variant>
      <vt:variant>
        <vt:i4>0</vt:i4>
      </vt:variant>
      <vt:variant>
        <vt:i4>5</vt:i4>
      </vt:variant>
      <vt:variant>
        <vt:lpwstr/>
      </vt:variant>
      <vt:variant>
        <vt:lpwstr>_Toc494375406</vt:lpwstr>
      </vt:variant>
      <vt:variant>
        <vt:i4>1572915</vt:i4>
      </vt:variant>
      <vt:variant>
        <vt:i4>302</vt:i4>
      </vt:variant>
      <vt:variant>
        <vt:i4>0</vt:i4>
      </vt:variant>
      <vt:variant>
        <vt:i4>5</vt:i4>
      </vt:variant>
      <vt:variant>
        <vt:lpwstr/>
      </vt:variant>
      <vt:variant>
        <vt:lpwstr>_Toc494375405</vt:lpwstr>
      </vt:variant>
      <vt:variant>
        <vt:i4>1572915</vt:i4>
      </vt:variant>
      <vt:variant>
        <vt:i4>296</vt:i4>
      </vt:variant>
      <vt:variant>
        <vt:i4>0</vt:i4>
      </vt:variant>
      <vt:variant>
        <vt:i4>5</vt:i4>
      </vt:variant>
      <vt:variant>
        <vt:lpwstr/>
      </vt:variant>
      <vt:variant>
        <vt:lpwstr>_Toc494375404</vt:lpwstr>
      </vt:variant>
      <vt:variant>
        <vt:i4>1572915</vt:i4>
      </vt:variant>
      <vt:variant>
        <vt:i4>290</vt:i4>
      </vt:variant>
      <vt:variant>
        <vt:i4>0</vt:i4>
      </vt:variant>
      <vt:variant>
        <vt:i4>5</vt:i4>
      </vt:variant>
      <vt:variant>
        <vt:lpwstr/>
      </vt:variant>
      <vt:variant>
        <vt:lpwstr>_Toc494375403</vt:lpwstr>
      </vt:variant>
      <vt:variant>
        <vt:i4>1572915</vt:i4>
      </vt:variant>
      <vt:variant>
        <vt:i4>284</vt:i4>
      </vt:variant>
      <vt:variant>
        <vt:i4>0</vt:i4>
      </vt:variant>
      <vt:variant>
        <vt:i4>5</vt:i4>
      </vt:variant>
      <vt:variant>
        <vt:lpwstr/>
      </vt:variant>
      <vt:variant>
        <vt:lpwstr>_Toc494375402</vt:lpwstr>
      </vt:variant>
      <vt:variant>
        <vt:i4>1572915</vt:i4>
      </vt:variant>
      <vt:variant>
        <vt:i4>278</vt:i4>
      </vt:variant>
      <vt:variant>
        <vt:i4>0</vt:i4>
      </vt:variant>
      <vt:variant>
        <vt:i4>5</vt:i4>
      </vt:variant>
      <vt:variant>
        <vt:lpwstr/>
      </vt:variant>
      <vt:variant>
        <vt:lpwstr>_Toc494375401</vt:lpwstr>
      </vt:variant>
      <vt:variant>
        <vt:i4>1572915</vt:i4>
      </vt:variant>
      <vt:variant>
        <vt:i4>272</vt:i4>
      </vt:variant>
      <vt:variant>
        <vt:i4>0</vt:i4>
      </vt:variant>
      <vt:variant>
        <vt:i4>5</vt:i4>
      </vt:variant>
      <vt:variant>
        <vt:lpwstr/>
      </vt:variant>
      <vt:variant>
        <vt:lpwstr>_Toc494375400</vt:lpwstr>
      </vt:variant>
      <vt:variant>
        <vt:i4>1114164</vt:i4>
      </vt:variant>
      <vt:variant>
        <vt:i4>266</vt:i4>
      </vt:variant>
      <vt:variant>
        <vt:i4>0</vt:i4>
      </vt:variant>
      <vt:variant>
        <vt:i4>5</vt:i4>
      </vt:variant>
      <vt:variant>
        <vt:lpwstr/>
      </vt:variant>
      <vt:variant>
        <vt:lpwstr>_Toc494375399</vt:lpwstr>
      </vt:variant>
      <vt:variant>
        <vt:i4>1114164</vt:i4>
      </vt:variant>
      <vt:variant>
        <vt:i4>260</vt:i4>
      </vt:variant>
      <vt:variant>
        <vt:i4>0</vt:i4>
      </vt:variant>
      <vt:variant>
        <vt:i4>5</vt:i4>
      </vt:variant>
      <vt:variant>
        <vt:lpwstr/>
      </vt:variant>
      <vt:variant>
        <vt:lpwstr>_Toc494375398</vt:lpwstr>
      </vt:variant>
      <vt:variant>
        <vt:i4>1114164</vt:i4>
      </vt:variant>
      <vt:variant>
        <vt:i4>254</vt:i4>
      </vt:variant>
      <vt:variant>
        <vt:i4>0</vt:i4>
      </vt:variant>
      <vt:variant>
        <vt:i4>5</vt:i4>
      </vt:variant>
      <vt:variant>
        <vt:lpwstr/>
      </vt:variant>
      <vt:variant>
        <vt:lpwstr>_Toc494375397</vt:lpwstr>
      </vt:variant>
      <vt:variant>
        <vt:i4>1114164</vt:i4>
      </vt:variant>
      <vt:variant>
        <vt:i4>248</vt:i4>
      </vt:variant>
      <vt:variant>
        <vt:i4>0</vt:i4>
      </vt:variant>
      <vt:variant>
        <vt:i4>5</vt:i4>
      </vt:variant>
      <vt:variant>
        <vt:lpwstr/>
      </vt:variant>
      <vt:variant>
        <vt:lpwstr>_Toc494375396</vt:lpwstr>
      </vt:variant>
      <vt:variant>
        <vt:i4>1114164</vt:i4>
      </vt:variant>
      <vt:variant>
        <vt:i4>242</vt:i4>
      </vt:variant>
      <vt:variant>
        <vt:i4>0</vt:i4>
      </vt:variant>
      <vt:variant>
        <vt:i4>5</vt:i4>
      </vt:variant>
      <vt:variant>
        <vt:lpwstr/>
      </vt:variant>
      <vt:variant>
        <vt:lpwstr>_Toc494375395</vt:lpwstr>
      </vt:variant>
      <vt:variant>
        <vt:i4>1114164</vt:i4>
      </vt:variant>
      <vt:variant>
        <vt:i4>236</vt:i4>
      </vt:variant>
      <vt:variant>
        <vt:i4>0</vt:i4>
      </vt:variant>
      <vt:variant>
        <vt:i4>5</vt:i4>
      </vt:variant>
      <vt:variant>
        <vt:lpwstr/>
      </vt:variant>
      <vt:variant>
        <vt:lpwstr>_Toc494375394</vt:lpwstr>
      </vt:variant>
      <vt:variant>
        <vt:i4>1114164</vt:i4>
      </vt:variant>
      <vt:variant>
        <vt:i4>230</vt:i4>
      </vt:variant>
      <vt:variant>
        <vt:i4>0</vt:i4>
      </vt:variant>
      <vt:variant>
        <vt:i4>5</vt:i4>
      </vt:variant>
      <vt:variant>
        <vt:lpwstr/>
      </vt:variant>
      <vt:variant>
        <vt:lpwstr>_Toc494375393</vt:lpwstr>
      </vt:variant>
      <vt:variant>
        <vt:i4>1114164</vt:i4>
      </vt:variant>
      <vt:variant>
        <vt:i4>224</vt:i4>
      </vt:variant>
      <vt:variant>
        <vt:i4>0</vt:i4>
      </vt:variant>
      <vt:variant>
        <vt:i4>5</vt:i4>
      </vt:variant>
      <vt:variant>
        <vt:lpwstr/>
      </vt:variant>
      <vt:variant>
        <vt:lpwstr>_Toc494375392</vt:lpwstr>
      </vt:variant>
      <vt:variant>
        <vt:i4>1114164</vt:i4>
      </vt:variant>
      <vt:variant>
        <vt:i4>218</vt:i4>
      </vt:variant>
      <vt:variant>
        <vt:i4>0</vt:i4>
      </vt:variant>
      <vt:variant>
        <vt:i4>5</vt:i4>
      </vt:variant>
      <vt:variant>
        <vt:lpwstr/>
      </vt:variant>
      <vt:variant>
        <vt:lpwstr>_Toc494375391</vt:lpwstr>
      </vt:variant>
      <vt:variant>
        <vt:i4>1114164</vt:i4>
      </vt:variant>
      <vt:variant>
        <vt:i4>212</vt:i4>
      </vt:variant>
      <vt:variant>
        <vt:i4>0</vt:i4>
      </vt:variant>
      <vt:variant>
        <vt:i4>5</vt:i4>
      </vt:variant>
      <vt:variant>
        <vt:lpwstr/>
      </vt:variant>
      <vt:variant>
        <vt:lpwstr>_Toc494375390</vt:lpwstr>
      </vt:variant>
      <vt:variant>
        <vt:i4>1048628</vt:i4>
      </vt:variant>
      <vt:variant>
        <vt:i4>206</vt:i4>
      </vt:variant>
      <vt:variant>
        <vt:i4>0</vt:i4>
      </vt:variant>
      <vt:variant>
        <vt:i4>5</vt:i4>
      </vt:variant>
      <vt:variant>
        <vt:lpwstr/>
      </vt:variant>
      <vt:variant>
        <vt:lpwstr>_Toc494375389</vt:lpwstr>
      </vt:variant>
      <vt:variant>
        <vt:i4>1048628</vt:i4>
      </vt:variant>
      <vt:variant>
        <vt:i4>200</vt:i4>
      </vt:variant>
      <vt:variant>
        <vt:i4>0</vt:i4>
      </vt:variant>
      <vt:variant>
        <vt:i4>5</vt:i4>
      </vt:variant>
      <vt:variant>
        <vt:lpwstr/>
      </vt:variant>
      <vt:variant>
        <vt:lpwstr>_Toc494375388</vt:lpwstr>
      </vt:variant>
      <vt:variant>
        <vt:i4>1048628</vt:i4>
      </vt:variant>
      <vt:variant>
        <vt:i4>194</vt:i4>
      </vt:variant>
      <vt:variant>
        <vt:i4>0</vt:i4>
      </vt:variant>
      <vt:variant>
        <vt:i4>5</vt:i4>
      </vt:variant>
      <vt:variant>
        <vt:lpwstr/>
      </vt:variant>
      <vt:variant>
        <vt:lpwstr>_Toc494375387</vt:lpwstr>
      </vt:variant>
      <vt:variant>
        <vt:i4>1048628</vt:i4>
      </vt:variant>
      <vt:variant>
        <vt:i4>188</vt:i4>
      </vt:variant>
      <vt:variant>
        <vt:i4>0</vt:i4>
      </vt:variant>
      <vt:variant>
        <vt:i4>5</vt:i4>
      </vt:variant>
      <vt:variant>
        <vt:lpwstr/>
      </vt:variant>
      <vt:variant>
        <vt:lpwstr>_Toc494375386</vt:lpwstr>
      </vt:variant>
      <vt:variant>
        <vt:i4>1048628</vt:i4>
      </vt:variant>
      <vt:variant>
        <vt:i4>182</vt:i4>
      </vt:variant>
      <vt:variant>
        <vt:i4>0</vt:i4>
      </vt:variant>
      <vt:variant>
        <vt:i4>5</vt:i4>
      </vt:variant>
      <vt:variant>
        <vt:lpwstr/>
      </vt:variant>
      <vt:variant>
        <vt:lpwstr>_Toc494375385</vt:lpwstr>
      </vt:variant>
      <vt:variant>
        <vt:i4>1048628</vt:i4>
      </vt:variant>
      <vt:variant>
        <vt:i4>176</vt:i4>
      </vt:variant>
      <vt:variant>
        <vt:i4>0</vt:i4>
      </vt:variant>
      <vt:variant>
        <vt:i4>5</vt:i4>
      </vt:variant>
      <vt:variant>
        <vt:lpwstr/>
      </vt:variant>
      <vt:variant>
        <vt:lpwstr>_Toc494375384</vt:lpwstr>
      </vt:variant>
      <vt:variant>
        <vt:i4>1048628</vt:i4>
      </vt:variant>
      <vt:variant>
        <vt:i4>170</vt:i4>
      </vt:variant>
      <vt:variant>
        <vt:i4>0</vt:i4>
      </vt:variant>
      <vt:variant>
        <vt:i4>5</vt:i4>
      </vt:variant>
      <vt:variant>
        <vt:lpwstr/>
      </vt:variant>
      <vt:variant>
        <vt:lpwstr>_Toc494375383</vt:lpwstr>
      </vt:variant>
      <vt:variant>
        <vt:i4>1048628</vt:i4>
      </vt:variant>
      <vt:variant>
        <vt:i4>164</vt:i4>
      </vt:variant>
      <vt:variant>
        <vt:i4>0</vt:i4>
      </vt:variant>
      <vt:variant>
        <vt:i4>5</vt:i4>
      </vt:variant>
      <vt:variant>
        <vt:lpwstr/>
      </vt:variant>
      <vt:variant>
        <vt:lpwstr>_Toc494375382</vt:lpwstr>
      </vt:variant>
      <vt:variant>
        <vt:i4>1048628</vt:i4>
      </vt:variant>
      <vt:variant>
        <vt:i4>158</vt:i4>
      </vt:variant>
      <vt:variant>
        <vt:i4>0</vt:i4>
      </vt:variant>
      <vt:variant>
        <vt:i4>5</vt:i4>
      </vt:variant>
      <vt:variant>
        <vt:lpwstr/>
      </vt:variant>
      <vt:variant>
        <vt:lpwstr>_Toc494375381</vt:lpwstr>
      </vt:variant>
      <vt:variant>
        <vt:i4>1048628</vt:i4>
      </vt:variant>
      <vt:variant>
        <vt:i4>152</vt:i4>
      </vt:variant>
      <vt:variant>
        <vt:i4>0</vt:i4>
      </vt:variant>
      <vt:variant>
        <vt:i4>5</vt:i4>
      </vt:variant>
      <vt:variant>
        <vt:lpwstr/>
      </vt:variant>
      <vt:variant>
        <vt:lpwstr>_Toc494375380</vt:lpwstr>
      </vt:variant>
      <vt:variant>
        <vt:i4>2031668</vt:i4>
      </vt:variant>
      <vt:variant>
        <vt:i4>146</vt:i4>
      </vt:variant>
      <vt:variant>
        <vt:i4>0</vt:i4>
      </vt:variant>
      <vt:variant>
        <vt:i4>5</vt:i4>
      </vt:variant>
      <vt:variant>
        <vt:lpwstr/>
      </vt:variant>
      <vt:variant>
        <vt:lpwstr>_Toc494375379</vt:lpwstr>
      </vt:variant>
      <vt:variant>
        <vt:i4>2031668</vt:i4>
      </vt:variant>
      <vt:variant>
        <vt:i4>140</vt:i4>
      </vt:variant>
      <vt:variant>
        <vt:i4>0</vt:i4>
      </vt:variant>
      <vt:variant>
        <vt:i4>5</vt:i4>
      </vt:variant>
      <vt:variant>
        <vt:lpwstr/>
      </vt:variant>
      <vt:variant>
        <vt:lpwstr>_Toc494375378</vt:lpwstr>
      </vt:variant>
      <vt:variant>
        <vt:i4>2031668</vt:i4>
      </vt:variant>
      <vt:variant>
        <vt:i4>134</vt:i4>
      </vt:variant>
      <vt:variant>
        <vt:i4>0</vt:i4>
      </vt:variant>
      <vt:variant>
        <vt:i4>5</vt:i4>
      </vt:variant>
      <vt:variant>
        <vt:lpwstr/>
      </vt:variant>
      <vt:variant>
        <vt:lpwstr>_Toc494375377</vt:lpwstr>
      </vt:variant>
      <vt:variant>
        <vt:i4>2031668</vt:i4>
      </vt:variant>
      <vt:variant>
        <vt:i4>128</vt:i4>
      </vt:variant>
      <vt:variant>
        <vt:i4>0</vt:i4>
      </vt:variant>
      <vt:variant>
        <vt:i4>5</vt:i4>
      </vt:variant>
      <vt:variant>
        <vt:lpwstr/>
      </vt:variant>
      <vt:variant>
        <vt:lpwstr>_Toc494375376</vt:lpwstr>
      </vt:variant>
      <vt:variant>
        <vt:i4>2031668</vt:i4>
      </vt:variant>
      <vt:variant>
        <vt:i4>122</vt:i4>
      </vt:variant>
      <vt:variant>
        <vt:i4>0</vt:i4>
      </vt:variant>
      <vt:variant>
        <vt:i4>5</vt:i4>
      </vt:variant>
      <vt:variant>
        <vt:lpwstr/>
      </vt:variant>
      <vt:variant>
        <vt:lpwstr>_Toc494375375</vt:lpwstr>
      </vt:variant>
      <vt:variant>
        <vt:i4>2031668</vt:i4>
      </vt:variant>
      <vt:variant>
        <vt:i4>116</vt:i4>
      </vt:variant>
      <vt:variant>
        <vt:i4>0</vt:i4>
      </vt:variant>
      <vt:variant>
        <vt:i4>5</vt:i4>
      </vt:variant>
      <vt:variant>
        <vt:lpwstr/>
      </vt:variant>
      <vt:variant>
        <vt:lpwstr>_Toc494375374</vt:lpwstr>
      </vt:variant>
      <vt:variant>
        <vt:i4>2031668</vt:i4>
      </vt:variant>
      <vt:variant>
        <vt:i4>110</vt:i4>
      </vt:variant>
      <vt:variant>
        <vt:i4>0</vt:i4>
      </vt:variant>
      <vt:variant>
        <vt:i4>5</vt:i4>
      </vt:variant>
      <vt:variant>
        <vt:lpwstr/>
      </vt:variant>
      <vt:variant>
        <vt:lpwstr>_Toc494375373</vt:lpwstr>
      </vt:variant>
      <vt:variant>
        <vt:i4>2031668</vt:i4>
      </vt:variant>
      <vt:variant>
        <vt:i4>104</vt:i4>
      </vt:variant>
      <vt:variant>
        <vt:i4>0</vt:i4>
      </vt:variant>
      <vt:variant>
        <vt:i4>5</vt:i4>
      </vt:variant>
      <vt:variant>
        <vt:lpwstr/>
      </vt:variant>
      <vt:variant>
        <vt:lpwstr>_Toc494375372</vt:lpwstr>
      </vt:variant>
      <vt:variant>
        <vt:i4>2031668</vt:i4>
      </vt:variant>
      <vt:variant>
        <vt:i4>98</vt:i4>
      </vt:variant>
      <vt:variant>
        <vt:i4>0</vt:i4>
      </vt:variant>
      <vt:variant>
        <vt:i4>5</vt:i4>
      </vt:variant>
      <vt:variant>
        <vt:lpwstr/>
      </vt:variant>
      <vt:variant>
        <vt:lpwstr>_Toc494375371</vt:lpwstr>
      </vt:variant>
      <vt:variant>
        <vt:i4>2031668</vt:i4>
      </vt:variant>
      <vt:variant>
        <vt:i4>92</vt:i4>
      </vt:variant>
      <vt:variant>
        <vt:i4>0</vt:i4>
      </vt:variant>
      <vt:variant>
        <vt:i4>5</vt:i4>
      </vt:variant>
      <vt:variant>
        <vt:lpwstr/>
      </vt:variant>
      <vt:variant>
        <vt:lpwstr>_Toc494375370</vt:lpwstr>
      </vt:variant>
      <vt:variant>
        <vt:i4>1966132</vt:i4>
      </vt:variant>
      <vt:variant>
        <vt:i4>86</vt:i4>
      </vt:variant>
      <vt:variant>
        <vt:i4>0</vt:i4>
      </vt:variant>
      <vt:variant>
        <vt:i4>5</vt:i4>
      </vt:variant>
      <vt:variant>
        <vt:lpwstr/>
      </vt:variant>
      <vt:variant>
        <vt:lpwstr>_Toc494375369</vt:lpwstr>
      </vt:variant>
      <vt:variant>
        <vt:i4>1966132</vt:i4>
      </vt:variant>
      <vt:variant>
        <vt:i4>80</vt:i4>
      </vt:variant>
      <vt:variant>
        <vt:i4>0</vt:i4>
      </vt:variant>
      <vt:variant>
        <vt:i4>5</vt:i4>
      </vt:variant>
      <vt:variant>
        <vt:lpwstr/>
      </vt:variant>
      <vt:variant>
        <vt:lpwstr>_Toc494375368</vt:lpwstr>
      </vt:variant>
      <vt:variant>
        <vt:i4>1966132</vt:i4>
      </vt:variant>
      <vt:variant>
        <vt:i4>74</vt:i4>
      </vt:variant>
      <vt:variant>
        <vt:i4>0</vt:i4>
      </vt:variant>
      <vt:variant>
        <vt:i4>5</vt:i4>
      </vt:variant>
      <vt:variant>
        <vt:lpwstr/>
      </vt:variant>
      <vt:variant>
        <vt:lpwstr>_Toc494375367</vt:lpwstr>
      </vt:variant>
      <vt:variant>
        <vt:i4>1966132</vt:i4>
      </vt:variant>
      <vt:variant>
        <vt:i4>68</vt:i4>
      </vt:variant>
      <vt:variant>
        <vt:i4>0</vt:i4>
      </vt:variant>
      <vt:variant>
        <vt:i4>5</vt:i4>
      </vt:variant>
      <vt:variant>
        <vt:lpwstr/>
      </vt:variant>
      <vt:variant>
        <vt:lpwstr>_Toc494375366</vt:lpwstr>
      </vt:variant>
      <vt:variant>
        <vt:i4>1966132</vt:i4>
      </vt:variant>
      <vt:variant>
        <vt:i4>62</vt:i4>
      </vt:variant>
      <vt:variant>
        <vt:i4>0</vt:i4>
      </vt:variant>
      <vt:variant>
        <vt:i4>5</vt:i4>
      </vt:variant>
      <vt:variant>
        <vt:lpwstr/>
      </vt:variant>
      <vt:variant>
        <vt:lpwstr>_Toc494375365</vt:lpwstr>
      </vt:variant>
      <vt:variant>
        <vt:i4>1966132</vt:i4>
      </vt:variant>
      <vt:variant>
        <vt:i4>56</vt:i4>
      </vt:variant>
      <vt:variant>
        <vt:i4>0</vt:i4>
      </vt:variant>
      <vt:variant>
        <vt:i4>5</vt:i4>
      </vt:variant>
      <vt:variant>
        <vt:lpwstr/>
      </vt:variant>
      <vt:variant>
        <vt:lpwstr>_Toc494375364</vt:lpwstr>
      </vt:variant>
      <vt:variant>
        <vt:i4>1966132</vt:i4>
      </vt:variant>
      <vt:variant>
        <vt:i4>50</vt:i4>
      </vt:variant>
      <vt:variant>
        <vt:i4>0</vt:i4>
      </vt:variant>
      <vt:variant>
        <vt:i4>5</vt:i4>
      </vt:variant>
      <vt:variant>
        <vt:lpwstr/>
      </vt:variant>
      <vt:variant>
        <vt:lpwstr>_Toc494375363</vt:lpwstr>
      </vt:variant>
      <vt:variant>
        <vt:i4>1966132</vt:i4>
      </vt:variant>
      <vt:variant>
        <vt:i4>44</vt:i4>
      </vt:variant>
      <vt:variant>
        <vt:i4>0</vt:i4>
      </vt:variant>
      <vt:variant>
        <vt:i4>5</vt:i4>
      </vt:variant>
      <vt:variant>
        <vt:lpwstr/>
      </vt:variant>
      <vt:variant>
        <vt:lpwstr>_Toc494375362</vt:lpwstr>
      </vt:variant>
      <vt:variant>
        <vt:i4>1966132</vt:i4>
      </vt:variant>
      <vt:variant>
        <vt:i4>38</vt:i4>
      </vt:variant>
      <vt:variant>
        <vt:i4>0</vt:i4>
      </vt:variant>
      <vt:variant>
        <vt:i4>5</vt:i4>
      </vt:variant>
      <vt:variant>
        <vt:lpwstr/>
      </vt:variant>
      <vt:variant>
        <vt:lpwstr>_Toc494375361</vt:lpwstr>
      </vt:variant>
      <vt:variant>
        <vt:i4>1966132</vt:i4>
      </vt:variant>
      <vt:variant>
        <vt:i4>32</vt:i4>
      </vt:variant>
      <vt:variant>
        <vt:i4>0</vt:i4>
      </vt:variant>
      <vt:variant>
        <vt:i4>5</vt:i4>
      </vt:variant>
      <vt:variant>
        <vt:lpwstr/>
      </vt:variant>
      <vt:variant>
        <vt:lpwstr>_Toc494375360</vt:lpwstr>
      </vt:variant>
      <vt:variant>
        <vt:i4>1900596</vt:i4>
      </vt:variant>
      <vt:variant>
        <vt:i4>26</vt:i4>
      </vt:variant>
      <vt:variant>
        <vt:i4>0</vt:i4>
      </vt:variant>
      <vt:variant>
        <vt:i4>5</vt:i4>
      </vt:variant>
      <vt:variant>
        <vt:lpwstr/>
      </vt:variant>
      <vt:variant>
        <vt:lpwstr>_Toc494375359</vt:lpwstr>
      </vt:variant>
      <vt:variant>
        <vt:i4>1900596</vt:i4>
      </vt:variant>
      <vt:variant>
        <vt:i4>20</vt:i4>
      </vt:variant>
      <vt:variant>
        <vt:i4>0</vt:i4>
      </vt:variant>
      <vt:variant>
        <vt:i4>5</vt:i4>
      </vt:variant>
      <vt:variant>
        <vt:lpwstr/>
      </vt:variant>
      <vt:variant>
        <vt:lpwstr>_Toc494375358</vt:lpwstr>
      </vt:variant>
      <vt:variant>
        <vt:i4>1900596</vt:i4>
      </vt:variant>
      <vt:variant>
        <vt:i4>14</vt:i4>
      </vt:variant>
      <vt:variant>
        <vt:i4>0</vt:i4>
      </vt:variant>
      <vt:variant>
        <vt:i4>5</vt:i4>
      </vt:variant>
      <vt:variant>
        <vt:lpwstr/>
      </vt:variant>
      <vt:variant>
        <vt:lpwstr>_Toc494375357</vt:lpwstr>
      </vt:variant>
      <vt:variant>
        <vt:i4>1900596</vt:i4>
      </vt:variant>
      <vt:variant>
        <vt:i4>8</vt:i4>
      </vt:variant>
      <vt:variant>
        <vt:i4>0</vt:i4>
      </vt:variant>
      <vt:variant>
        <vt:i4>5</vt:i4>
      </vt:variant>
      <vt:variant>
        <vt:lpwstr/>
      </vt:variant>
      <vt:variant>
        <vt:lpwstr>_Toc494375356</vt:lpwstr>
      </vt:variant>
      <vt:variant>
        <vt:i4>1900596</vt:i4>
      </vt:variant>
      <vt:variant>
        <vt:i4>2</vt:i4>
      </vt:variant>
      <vt:variant>
        <vt:i4>0</vt:i4>
      </vt:variant>
      <vt:variant>
        <vt:i4>5</vt:i4>
      </vt:variant>
      <vt:variant>
        <vt:lpwstr/>
      </vt:variant>
      <vt:variant>
        <vt:lpwstr>_Toc494375355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Управление проектами</dc:title>
  <dc:creator>Марина А. Тихомирова</dc:creator>
  <cp:lastModifiedBy>batalova</cp:lastModifiedBy>
  <cp:revision>8</cp:revision>
  <cp:lastPrinted>2018-03-26T02:14:00Z</cp:lastPrinted>
  <dcterms:created xsi:type="dcterms:W3CDTF">2018-04-12T08:12:00Z</dcterms:created>
  <dcterms:modified xsi:type="dcterms:W3CDTF">2018-04-16T06:03:00Z</dcterms:modified>
</cp:coreProperties>
</file>